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313AB0EC" w14:textId="007F1706" w:rsidR="009A67A4" w:rsidRPr="00841394" w:rsidRDefault="00B40A80" w:rsidP="00835C2C">
      <w:pPr>
        <w:tabs>
          <w:tab w:val="right" w:pos="9216"/>
        </w:tabs>
        <w:spacing w:after="0" w:line="240" w:lineRule="auto"/>
        <w:jc w:val="both"/>
        <w:rPr>
          <w:rFonts w:ascii="Arial" w:eastAsia="MS Mincho" w:hAnsi="Arial" w:cs="Arial"/>
          <w:b/>
          <w:bCs/>
          <w:noProof/>
          <w:sz w:val="24"/>
          <w:szCs w:val="24"/>
          <w:lang w:val="en-GB" w:eastAsia="ja-JP"/>
        </w:rPr>
      </w:pPr>
      <w:r w:rsidRPr="00841394">
        <w:rPr>
          <w:rFonts w:ascii="Arial" w:hAnsi="Arial" w:cs="Arial"/>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48C113" id="任意多边形: 形状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841394">
        <w:rPr>
          <w:rFonts w:ascii="Arial" w:eastAsia="MS Mincho" w:hAnsi="Arial" w:cs="Arial"/>
          <w:b/>
          <w:bCs/>
          <w:noProof/>
          <w:sz w:val="24"/>
          <w:szCs w:val="24"/>
          <w:lang w:val="en-GB" w:eastAsia="ja-JP"/>
        </w:rPr>
        <w:t>3GPP TSG RAN WG1 Meeting #</w:t>
      </w:r>
      <w:r w:rsidR="0013047F" w:rsidRPr="00841394">
        <w:rPr>
          <w:rFonts w:ascii="Arial" w:eastAsia="MS Mincho" w:hAnsi="Arial" w:cs="Arial"/>
          <w:b/>
          <w:bCs/>
          <w:noProof/>
          <w:sz w:val="24"/>
          <w:szCs w:val="24"/>
          <w:lang w:val="en-GB" w:eastAsia="ja-JP"/>
        </w:rPr>
        <w:t>1</w:t>
      </w:r>
      <w:r w:rsidR="002F480B">
        <w:rPr>
          <w:rFonts w:ascii="Arial" w:eastAsia="MS Mincho" w:hAnsi="Arial" w:cs="Arial"/>
          <w:b/>
          <w:bCs/>
          <w:noProof/>
          <w:sz w:val="24"/>
          <w:szCs w:val="24"/>
          <w:lang w:val="en-GB" w:eastAsia="ja-JP"/>
        </w:rPr>
        <w:t>10</w:t>
      </w:r>
      <w:r w:rsidR="00DB7303" w:rsidRPr="00841394">
        <w:rPr>
          <w:rFonts w:ascii="Arial" w:eastAsia="MS Mincho" w:hAnsi="Arial" w:cs="Arial"/>
          <w:b/>
          <w:bCs/>
          <w:noProof/>
          <w:sz w:val="24"/>
          <w:szCs w:val="24"/>
          <w:lang w:val="en-GB" w:eastAsia="ja-JP"/>
        </w:rPr>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ab/>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 xml:space="preserve"> R1-</w:t>
      </w:r>
      <w:r w:rsidR="0013047F" w:rsidRPr="00841394">
        <w:rPr>
          <w:rFonts w:ascii="Arial" w:eastAsia="MS Mincho" w:hAnsi="Arial" w:cs="Arial"/>
          <w:b/>
          <w:bCs/>
          <w:noProof/>
          <w:sz w:val="24"/>
          <w:szCs w:val="24"/>
          <w:lang w:val="en-GB" w:eastAsia="ja-JP"/>
        </w:rPr>
        <w:t>2</w:t>
      </w:r>
      <w:r w:rsidR="00952426" w:rsidRPr="00841394">
        <w:rPr>
          <w:rFonts w:ascii="Arial" w:eastAsia="MS Mincho" w:hAnsi="Arial" w:cs="Arial"/>
          <w:b/>
          <w:bCs/>
          <w:noProof/>
          <w:sz w:val="24"/>
          <w:szCs w:val="24"/>
          <w:lang w:val="en-GB" w:eastAsia="ja-JP"/>
        </w:rPr>
        <w:t>2</w:t>
      </w:r>
      <w:r w:rsidR="008A4BFC" w:rsidRPr="00841394">
        <w:rPr>
          <w:rFonts w:ascii="Arial" w:eastAsia="MS Mincho" w:hAnsi="Arial" w:cs="Arial"/>
          <w:b/>
          <w:bCs/>
          <w:noProof/>
          <w:sz w:val="24"/>
          <w:szCs w:val="24"/>
          <w:lang w:val="en-GB" w:eastAsia="ja-JP"/>
        </w:rPr>
        <w:t>0</w:t>
      </w:r>
      <w:r w:rsidR="008D61A9">
        <w:rPr>
          <w:rFonts w:ascii="Arial" w:eastAsia="MS Mincho" w:hAnsi="Arial" w:cs="Arial"/>
          <w:b/>
          <w:bCs/>
          <w:noProof/>
          <w:sz w:val="24"/>
          <w:szCs w:val="24"/>
          <w:lang w:val="en-GB" w:eastAsia="ja-JP"/>
        </w:rPr>
        <w:t>7244</w:t>
      </w:r>
    </w:p>
    <w:p w14:paraId="50789A01" w14:textId="1F3F9AF2" w:rsidR="00DB7303" w:rsidRPr="00841394" w:rsidRDefault="002F480B" w:rsidP="00841394">
      <w:pPr>
        <w:tabs>
          <w:tab w:val="right" w:pos="9216"/>
        </w:tabs>
        <w:spacing w:after="240" w:line="240" w:lineRule="auto"/>
        <w:jc w:val="both"/>
        <w:rPr>
          <w:rFonts w:ascii="Arial" w:eastAsia="MS Mincho" w:hAnsi="Arial" w:cs="Arial"/>
          <w:b/>
          <w:bCs/>
          <w:noProof/>
          <w:sz w:val="24"/>
          <w:szCs w:val="24"/>
          <w:lang w:val="en-GB" w:eastAsia="ja-JP"/>
        </w:rPr>
      </w:pPr>
      <w:r>
        <w:rPr>
          <w:rFonts w:ascii="Arial" w:eastAsia="MS Mincho" w:hAnsi="Arial" w:cs="Arial"/>
          <w:b/>
          <w:bCs/>
          <w:noProof/>
          <w:sz w:val="24"/>
          <w:szCs w:val="24"/>
          <w:lang w:val="en-GB" w:eastAsia="ja-JP"/>
        </w:rPr>
        <w:t xml:space="preserve">Toulouse, </w:t>
      </w:r>
      <w:r w:rsidR="004C1D3A">
        <w:rPr>
          <w:rFonts w:ascii="Arial" w:eastAsia="MS Mincho" w:hAnsi="Arial" w:cs="Arial"/>
          <w:b/>
          <w:bCs/>
          <w:noProof/>
          <w:sz w:val="24"/>
          <w:szCs w:val="24"/>
          <w:lang w:val="en-GB" w:eastAsia="ja-JP"/>
        </w:rPr>
        <w:t>France</w:t>
      </w:r>
      <w:r w:rsidR="00EE79BF" w:rsidRPr="00841394">
        <w:rPr>
          <w:rFonts w:ascii="Arial" w:eastAsia="MS Mincho" w:hAnsi="Arial" w:cs="Arial"/>
          <w:b/>
          <w:bCs/>
          <w:noProof/>
          <w:sz w:val="24"/>
          <w:szCs w:val="24"/>
          <w:lang w:val="en-GB" w:eastAsia="ja-JP"/>
        </w:rPr>
        <w:t xml:space="preserve">, </w:t>
      </w:r>
      <w:r>
        <w:rPr>
          <w:rFonts w:ascii="Arial" w:eastAsia="MS Mincho" w:hAnsi="Arial" w:cs="Arial"/>
          <w:b/>
          <w:bCs/>
          <w:noProof/>
          <w:sz w:val="24"/>
          <w:szCs w:val="24"/>
          <w:lang w:val="en-GB" w:eastAsia="ja-JP"/>
        </w:rPr>
        <w:t>Aug.</w:t>
      </w:r>
      <w:r w:rsidR="00AF203E" w:rsidRPr="00841394">
        <w:rPr>
          <w:rFonts w:ascii="Arial" w:eastAsia="MS Mincho" w:hAnsi="Arial" w:cs="Arial"/>
          <w:b/>
          <w:bCs/>
          <w:noProof/>
          <w:sz w:val="24"/>
          <w:szCs w:val="24"/>
          <w:lang w:val="en-GB" w:eastAsia="ja-JP"/>
        </w:rPr>
        <w:t xml:space="preserve"> </w:t>
      </w:r>
      <w:r>
        <w:rPr>
          <w:rFonts w:ascii="Arial" w:eastAsia="MS Mincho" w:hAnsi="Arial" w:cs="Arial"/>
          <w:b/>
          <w:bCs/>
          <w:noProof/>
          <w:sz w:val="24"/>
          <w:szCs w:val="24"/>
          <w:lang w:val="en-GB" w:eastAsia="ja-JP"/>
        </w:rPr>
        <w:t>22</w:t>
      </w:r>
      <w:r w:rsidRPr="002F480B">
        <w:rPr>
          <w:rFonts w:ascii="Arial" w:eastAsia="MS Mincho" w:hAnsi="Arial" w:cs="Arial"/>
          <w:b/>
          <w:bCs/>
          <w:noProof/>
          <w:sz w:val="24"/>
          <w:szCs w:val="24"/>
          <w:vertAlign w:val="superscript"/>
          <w:lang w:val="en-GB" w:eastAsia="ja-JP"/>
        </w:rPr>
        <w:t>nd</w:t>
      </w:r>
      <w:r w:rsidR="008A1434" w:rsidRPr="00841394">
        <w:rPr>
          <w:rFonts w:ascii="Arial" w:eastAsia="MS Mincho" w:hAnsi="Arial" w:cs="Arial"/>
          <w:b/>
          <w:bCs/>
          <w:noProof/>
          <w:sz w:val="24"/>
          <w:szCs w:val="24"/>
          <w:lang w:val="en-GB" w:eastAsia="ja-JP"/>
        </w:rPr>
        <w:t xml:space="preserve"> </w:t>
      </w:r>
      <w:r w:rsidR="007E0B5A" w:rsidRPr="00841394">
        <w:rPr>
          <w:rFonts w:ascii="Arial" w:eastAsia="MS Mincho" w:hAnsi="Arial" w:cs="Arial"/>
          <w:b/>
          <w:bCs/>
          <w:noProof/>
          <w:sz w:val="24"/>
          <w:szCs w:val="24"/>
          <w:lang w:val="en-GB" w:eastAsia="ja-JP"/>
        </w:rPr>
        <w:t xml:space="preserve">– </w:t>
      </w:r>
      <w:r>
        <w:rPr>
          <w:rFonts w:ascii="Arial" w:eastAsia="MS Mincho" w:hAnsi="Arial" w:cs="Arial"/>
          <w:b/>
          <w:bCs/>
          <w:noProof/>
          <w:sz w:val="24"/>
          <w:szCs w:val="24"/>
          <w:lang w:val="en-GB" w:eastAsia="ja-JP"/>
        </w:rPr>
        <w:t>Aug.</w:t>
      </w:r>
      <w:r w:rsidR="008A1434" w:rsidRPr="00841394">
        <w:rPr>
          <w:rFonts w:ascii="Arial" w:eastAsia="MS Mincho" w:hAnsi="Arial" w:cs="Arial"/>
          <w:b/>
          <w:bCs/>
          <w:noProof/>
          <w:sz w:val="24"/>
          <w:szCs w:val="24"/>
          <w:lang w:val="en-GB" w:eastAsia="ja-JP"/>
        </w:rPr>
        <w:t xml:space="preserve"> </w:t>
      </w:r>
      <w:r w:rsidR="009A2C5F" w:rsidRPr="00841394">
        <w:rPr>
          <w:rFonts w:ascii="Arial" w:eastAsia="MS Mincho" w:hAnsi="Arial" w:cs="Arial"/>
          <w:b/>
          <w:bCs/>
          <w:noProof/>
          <w:sz w:val="24"/>
          <w:szCs w:val="24"/>
          <w:lang w:val="en-GB" w:eastAsia="ja-JP"/>
        </w:rPr>
        <w:t>2</w:t>
      </w:r>
      <w:r>
        <w:rPr>
          <w:rFonts w:ascii="Arial" w:eastAsia="MS Mincho" w:hAnsi="Arial" w:cs="Arial"/>
          <w:b/>
          <w:bCs/>
          <w:noProof/>
          <w:sz w:val="24"/>
          <w:szCs w:val="24"/>
          <w:lang w:val="en-GB" w:eastAsia="ja-JP"/>
        </w:rPr>
        <w:t>6</w:t>
      </w:r>
      <w:r w:rsidR="009A2C5F" w:rsidRPr="00841394">
        <w:rPr>
          <w:rFonts w:ascii="Arial" w:eastAsia="Malgun Gothic" w:hAnsi="Arial" w:cs="Arial"/>
          <w:b/>
          <w:bCs/>
          <w:noProof/>
          <w:sz w:val="24"/>
          <w:szCs w:val="24"/>
          <w:vertAlign w:val="superscript"/>
          <w:lang w:val="en-GB" w:eastAsia="ko-KR"/>
        </w:rPr>
        <w:t>th</w:t>
      </w:r>
      <w:r w:rsidR="007E0B5A" w:rsidRPr="00841394">
        <w:rPr>
          <w:rFonts w:ascii="Arial" w:eastAsia="MS Mincho" w:hAnsi="Arial" w:cs="Arial"/>
          <w:b/>
          <w:bCs/>
          <w:noProof/>
          <w:sz w:val="24"/>
          <w:szCs w:val="24"/>
          <w:lang w:val="en-GB" w:eastAsia="ja-JP"/>
        </w:rPr>
        <w:t>, 20</w:t>
      </w:r>
      <w:r w:rsidR="001F5759" w:rsidRPr="00841394">
        <w:rPr>
          <w:rFonts w:ascii="Arial" w:eastAsia="MS Mincho" w:hAnsi="Arial" w:cs="Arial"/>
          <w:b/>
          <w:bCs/>
          <w:noProof/>
          <w:sz w:val="24"/>
          <w:szCs w:val="24"/>
          <w:lang w:val="en-GB" w:eastAsia="ja-JP"/>
        </w:rPr>
        <w:t>2</w:t>
      </w:r>
      <w:r w:rsidR="00952426" w:rsidRPr="00841394">
        <w:rPr>
          <w:rFonts w:ascii="Arial" w:eastAsia="MS Mincho" w:hAnsi="Arial" w:cs="Arial"/>
          <w:b/>
          <w:bCs/>
          <w:noProof/>
          <w:sz w:val="24"/>
          <w:szCs w:val="24"/>
          <w:lang w:val="en-GB" w:eastAsia="ja-JP"/>
        </w:rPr>
        <w:t>2</w:t>
      </w:r>
    </w:p>
    <w:p w14:paraId="3DB90862" w14:textId="5FADE90D" w:rsidR="00DB7303"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Source:</w:t>
      </w:r>
      <w:r w:rsidRPr="00841394">
        <w:rPr>
          <w:rFonts w:ascii="Arial" w:eastAsia="SimSun" w:hAnsi="Arial" w:cs="Times New Roman"/>
          <w:b/>
          <w:sz w:val="24"/>
        </w:rPr>
        <w:tab/>
      </w:r>
      <w:r w:rsidR="00E371F1" w:rsidRPr="00841394">
        <w:rPr>
          <w:rFonts w:ascii="Arial" w:eastAsia="SimSun" w:hAnsi="Arial" w:cs="Times New Roman"/>
          <w:b/>
          <w:sz w:val="24"/>
        </w:rPr>
        <w:t>Qualcomm Incorporated</w:t>
      </w:r>
    </w:p>
    <w:bookmarkEnd w:id="0"/>
    <w:p w14:paraId="7E836047" w14:textId="4FB1AF0C" w:rsidR="00DB7303"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Title:</w:t>
      </w:r>
      <w:r w:rsidRPr="00841394">
        <w:rPr>
          <w:rFonts w:ascii="Arial" w:eastAsia="SimSun" w:hAnsi="Arial" w:cs="Times New Roman"/>
          <w:b/>
          <w:sz w:val="24"/>
        </w:rPr>
        <w:tab/>
      </w:r>
      <w:bookmarkStart w:id="1" w:name="OLE_LINK22"/>
      <w:bookmarkStart w:id="2" w:name="OLE_LINK21"/>
      <w:bookmarkStart w:id="3" w:name="OLE_LINK9"/>
      <w:bookmarkStart w:id="4" w:name="OLE_LINK8"/>
      <w:r w:rsidR="00C72813">
        <w:rPr>
          <w:rFonts w:ascii="Arial" w:eastAsia="SimSun" w:hAnsi="Arial" w:cs="Times New Roman"/>
          <w:b/>
          <w:sz w:val="24"/>
        </w:rPr>
        <w:t>Coverage analysis for eRedCap</w:t>
      </w:r>
    </w:p>
    <w:bookmarkEnd w:id="1"/>
    <w:bookmarkEnd w:id="2"/>
    <w:bookmarkEnd w:id="3"/>
    <w:bookmarkEnd w:id="4"/>
    <w:p w14:paraId="27006873" w14:textId="1DE2A668" w:rsidR="005E504E"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Agenda Item:</w:t>
      </w:r>
      <w:bookmarkStart w:id="5" w:name="Source"/>
      <w:bookmarkEnd w:id="5"/>
      <w:r w:rsidRPr="00841394">
        <w:rPr>
          <w:rFonts w:ascii="Arial" w:eastAsia="SimSun" w:hAnsi="Arial" w:cs="Times New Roman"/>
          <w:b/>
          <w:sz w:val="24"/>
        </w:rPr>
        <w:tab/>
      </w:r>
      <w:r w:rsidR="00DA4AF7">
        <w:rPr>
          <w:rFonts w:ascii="Arial" w:eastAsia="SimSun" w:hAnsi="Arial" w:cs="Times New Roman"/>
          <w:b/>
          <w:sz w:val="24"/>
        </w:rPr>
        <w:t>9.6.</w:t>
      </w:r>
      <w:r w:rsidR="009A62B5">
        <w:rPr>
          <w:rFonts w:ascii="Arial" w:eastAsia="SimSun" w:hAnsi="Arial" w:cs="Times New Roman"/>
          <w:b/>
          <w:sz w:val="24"/>
        </w:rPr>
        <w:t>2</w:t>
      </w:r>
    </w:p>
    <w:p w14:paraId="2E8F4B53" w14:textId="4BF5B9B5" w:rsidR="00852FDB" w:rsidRPr="00841394" w:rsidRDefault="005E504E" w:rsidP="000625FC">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Document for:</w:t>
      </w:r>
      <w:r w:rsidRPr="00841394">
        <w:rPr>
          <w:rFonts w:ascii="Arial" w:eastAsia="SimSun" w:hAnsi="Arial" w:cs="Times New Roman"/>
          <w:b/>
          <w:sz w:val="24"/>
        </w:rPr>
        <w:tab/>
        <w:t>Discussion/Decision</w:t>
      </w:r>
    </w:p>
    <w:p w14:paraId="4CC52AC8" w14:textId="4DD849DE" w:rsidR="001C6B9C" w:rsidRPr="005E504E" w:rsidRDefault="009A67A4"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eastAsia="SimSun" w:hAnsi="Arial" w:cs="Times New Roman"/>
          <w:sz w:val="36"/>
          <w:szCs w:val="20"/>
        </w:rPr>
      </w:pPr>
      <w:r w:rsidRPr="005E504E">
        <w:rPr>
          <w:rFonts w:ascii="Arial" w:eastAsia="SimSun" w:hAnsi="Arial" w:cs="Times New Roman"/>
          <w:sz w:val="36"/>
          <w:szCs w:val="20"/>
        </w:rPr>
        <w:t>Introduction</w:t>
      </w:r>
    </w:p>
    <w:p w14:paraId="4DD56E43" w14:textId="0CCDA9FA" w:rsidR="00841394" w:rsidRPr="0061285C" w:rsidRDefault="0099745A" w:rsidP="00986B2E">
      <w:pPr>
        <w:keepNext/>
        <w:keepLines/>
        <w:tabs>
          <w:tab w:val="num" w:pos="0"/>
          <w:tab w:val="left" w:pos="426"/>
        </w:tabs>
        <w:overflowPunct w:val="0"/>
        <w:autoSpaceDE w:val="0"/>
        <w:autoSpaceDN w:val="0"/>
        <w:adjustRightInd w:val="0"/>
        <w:spacing w:after="120"/>
        <w:jc w:val="both"/>
        <w:textAlignment w:val="baseline"/>
        <w:rPr>
          <w:rFonts w:ascii="Times New Roman" w:eastAsia="Batang" w:hAnsi="Times New Roman" w:cs="Times New Roman"/>
          <w:sz w:val="20"/>
          <w:szCs w:val="20"/>
          <w:lang w:eastAsia="ko-KR"/>
        </w:rPr>
      </w:pPr>
      <w:r w:rsidRPr="0061285C">
        <w:rPr>
          <w:rFonts w:ascii="Times New Roman" w:eastAsia="Batang" w:hAnsi="Times New Roman" w:cs="Times New Roman"/>
          <w:sz w:val="20"/>
          <w:szCs w:val="20"/>
          <w:lang w:eastAsia="ko-KR"/>
        </w:rPr>
        <w:t>In RAN1 #109-e, we have agreed to do coverage evaluation at least for the option of RF/BB BW reduction schemes (BW1)</w:t>
      </w:r>
      <w:r w:rsidR="007E46EB" w:rsidRPr="0061285C">
        <w:rPr>
          <w:rFonts w:ascii="Times New Roman" w:eastAsia="Batang" w:hAnsi="Times New Roman" w:cs="Times New Roman"/>
          <w:sz w:val="20"/>
          <w:szCs w:val="20"/>
          <w:lang w:eastAsia="ko-KR"/>
        </w:rPr>
        <w:t xml:space="preserve"> as given in the agreements below</w:t>
      </w:r>
      <w:r w:rsidR="00375BD3" w:rsidRPr="0061285C">
        <w:rPr>
          <w:rFonts w:ascii="Times New Roman" w:eastAsia="Batang" w:hAnsi="Times New Roman" w:cs="Times New Roman"/>
          <w:sz w:val="20"/>
          <w:szCs w:val="20"/>
          <w:lang w:eastAsia="ko-KR"/>
        </w:rPr>
        <w:t xml:space="preserve"> </w:t>
      </w:r>
      <w:r w:rsidR="00375BD3" w:rsidRPr="0061285C">
        <w:rPr>
          <w:rFonts w:ascii="Times New Roman" w:eastAsia="Batang" w:hAnsi="Times New Roman" w:cs="Times New Roman"/>
          <w:sz w:val="20"/>
          <w:szCs w:val="20"/>
          <w:lang w:eastAsia="ko-KR"/>
        </w:rPr>
        <w:fldChar w:fldCharType="begin"/>
      </w:r>
      <w:r w:rsidR="00375BD3" w:rsidRPr="0061285C">
        <w:rPr>
          <w:rFonts w:ascii="Times New Roman" w:eastAsia="Batang" w:hAnsi="Times New Roman" w:cs="Times New Roman"/>
          <w:sz w:val="20"/>
          <w:szCs w:val="20"/>
          <w:lang w:eastAsia="ko-KR"/>
        </w:rPr>
        <w:instrText xml:space="preserve"> REF _Ref111133759 \r \h </w:instrText>
      </w:r>
      <w:r w:rsidR="0061285C">
        <w:rPr>
          <w:rFonts w:ascii="Times New Roman" w:eastAsia="Batang" w:hAnsi="Times New Roman" w:cs="Times New Roman"/>
          <w:sz w:val="20"/>
          <w:szCs w:val="20"/>
          <w:lang w:eastAsia="ko-KR"/>
        </w:rPr>
        <w:instrText xml:space="preserve"> \* MERGEFORMAT </w:instrText>
      </w:r>
      <w:r w:rsidR="00375BD3" w:rsidRPr="0061285C">
        <w:rPr>
          <w:rFonts w:ascii="Times New Roman" w:eastAsia="Batang" w:hAnsi="Times New Roman" w:cs="Times New Roman"/>
          <w:sz w:val="20"/>
          <w:szCs w:val="20"/>
          <w:lang w:eastAsia="ko-KR"/>
        </w:rPr>
      </w:r>
      <w:r w:rsidR="00375BD3" w:rsidRPr="0061285C">
        <w:rPr>
          <w:rFonts w:ascii="Times New Roman" w:eastAsia="Batang" w:hAnsi="Times New Roman" w:cs="Times New Roman"/>
          <w:sz w:val="20"/>
          <w:szCs w:val="20"/>
          <w:lang w:eastAsia="ko-KR"/>
        </w:rPr>
        <w:fldChar w:fldCharType="separate"/>
      </w:r>
      <w:r w:rsidR="00375BD3" w:rsidRPr="0061285C">
        <w:rPr>
          <w:rFonts w:ascii="Times New Roman" w:eastAsia="Batang" w:hAnsi="Times New Roman" w:cs="Times New Roman"/>
          <w:sz w:val="20"/>
          <w:szCs w:val="20"/>
          <w:lang w:eastAsia="ko-KR"/>
        </w:rPr>
        <w:t>[4]</w:t>
      </w:r>
      <w:r w:rsidR="00375BD3" w:rsidRPr="0061285C">
        <w:rPr>
          <w:rFonts w:ascii="Times New Roman" w:eastAsia="Batang" w:hAnsi="Times New Roman" w:cs="Times New Roman"/>
          <w:sz w:val="20"/>
          <w:szCs w:val="20"/>
          <w:lang w:eastAsia="ko-KR"/>
        </w:rPr>
        <w:fldChar w:fldCharType="end"/>
      </w:r>
      <w:r w:rsidR="007E46EB" w:rsidRPr="0061285C">
        <w:rPr>
          <w:rFonts w:ascii="Times New Roman" w:eastAsia="Batang" w:hAnsi="Times New Roman" w:cs="Times New Roman"/>
          <w:sz w:val="20"/>
          <w:szCs w:val="20"/>
          <w:lang w:eastAsia="ko-KR"/>
        </w:rPr>
        <w:t xml:space="preserve">. </w:t>
      </w:r>
      <w:r w:rsidRPr="0061285C">
        <w:rPr>
          <w:rFonts w:ascii="Times New Roman" w:eastAsia="Batang" w:hAnsi="Times New Roman" w:cs="Times New Roman"/>
          <w:sz w:val="20"/>
          <w:szCs w:val="20"/>
          <w:lang w:eastAsia="ko-KR"/>
        </w:rPr>
        <w:t xml:space="preserve"> </w:t>
      </w:r>
    </w:p>
    <w:p w14:paraId="5E93C04D" w14:textId="77777777" w:rsidR="00491F75" w:rsidRDefault="00491F75" w:rsidP="00986B2E">
      <w:pPr>
        <w:keepNext/>
        <w:keepLines/>
        <w:tabs>
          <w:tab w:val="num" w:pos="0"/>
          <w:tab w:val="left" w:pos="426"/>
        </w:tabs>
        <w:overflowPunct w:val="0"/>
        <w:autoSpaceDE w:val="0"/>
        <w:autoSpaceDN w:val="0"/>
        <w:adjustRightInd w:val="0"/>
        <w:spacing w:after="120"/>
        <w:jc w:val="both"/>
        <w:textAlignment w:val="baseline"/>
        <w:rPr>
          <w:rFonts w:ascii="Times New Roman" w:eastAsia="Batang" w:hAnsi="Times New Roman" w:cs="Times New Roman"/>
          <w:lang w:eastAsia="ko-KR"/>
        </w:rPr>
      </w:pPr>
    </w:p>
    <w:tbl>
      <w:tblPr>
        <w:tblStyle w:val="TableGrid"/>
        <w:tblW w:w="0" w:type="auto"/>
        <w:tblLook w:val="04A0" w:firstRow="1" w:lastRow="0" w:firstColumn="1" w:lastColumn="0" w:noHBand="0" w:noVBand="1"/>
      </w:tblPr>
      <w:tblGrid>
        <w:gridCol w:w="9350"/>
      </w:tblGrid>
      <w:tr w:rsidR="00D153B5" w14:paraId="32A5624A" w14:textId="77777777" w:rsidTr="00987FE1">
        <w:trPr>
          <w:trHeight w:val="1430"/>
        </w:trPr>
        <w:tc>
          <w:tcPr>
            <w:tcW w:w="9350" w:type="dxa"/>
          </w:tcPr>
          <w:p w14:paraId="557225E4" w14:textId="77777777" w:rsidR="00621AE2" w:rsidRPr="00987FE1" w:rsidRDefault="00621AE2" w:rsidP="00621AE2">
            <w:pPr>
              <w:rPr>
                <w:rFonts w:ascii="Times New Roman" w:eastAsia="DengXian" w:hAnsi="Times New Roman" w:cs="Times New Roman"/>
                <w:bCs/>
                <w:sz w:val="12"/>
                <w:szCs w:val="12"/>
                <w:lang w:eastAsia="zh-CN"/>
              </w:rPr>
            </w:pPr>
          </w:p>
          <w:p w14:paraId="172482EF" w14:textId="77777777" w:rsidR="00621AE2" w:rsidRPr="00987FE1" w:rsidRDefault="00621AE2" w:rsidP="00621AE2">
            <w:pPr>
              <w:spacing w:after="120" w:line="231" w:lineRule="atLeast"/>
              <w:rPr>
                <w:rFonts w:ascii="Times New Roman" w:eastAsia="Microsoft YaHei UI" w:hAnsi="Times New Roman" w:cs="Times New Roman"/>
                <w:bCs/>
                <w:sz w:val="20"/>
                <w:szCs w:val="20"/>
                <w:highlight w:val="green"/>
                <w:shd w:val="clear" w:color="auto" w:fill="FFFF00"/>
                <w:lang w:eastAsia="zh-CN"/>
              </w:rPr>
            </w:pPr>
            <w:r w:rsidRPr="00987FE1">
              <w:rPr>
                <w:rFonts w:ascii="Times New Roman" w:eastAsia="Microsoft YaHei UI" w:hAnsi="Times New Roman" w:cs="Times New Roman"/>
                <w:bCs/>
                <w:sz w:val="20"/>
                <w:szCs w:val="20"/>
                <w:highlight w:val="green"/>
                <w:shd w:val="clear" w:color="auto" w:fill="FFFF00"/>
                <w:lang w:eastAsia="zh-CN"/>
              </w:rPr>
              <w:t>Agreement</w:t>
            </w:r>
          </w:p>
          <w:p w14:paraId="6EBFBBE6" w14:textId="5ED3A052" w:rsidR="00621AE2" w:rsidRPr="00987FE1" w:rsidRDefault="00621AE2" w:rsidP="00987FE1">
            <w:pPr>
              <w:pStyle w:val="ListParagraph"/>
              <w:numPr>
                <w:ilvl w:val="0"/>
                <w:numId w:val="15"/>
              </w:numPr>
              <w:tabs>
                <w:tab w:val="left" w:pos="426"/>
              </w:tabs>
              <w:spacing w:line="252" w:lineRule="auto"/>
              <w:jc w:val="both"/>
              <w:rPr>
                <w:rFonts w:ascii="Times New Roman" w:hAnsi="Times New Roman" w:cs="Times New Roman"/>
                <w:bCs/>
                <w:sz w:val="20"/>
                <w:szCs w:val="20"/>
              </w:rPr>
            </w:pPr>
            <w:r w:rsidRPr="00987FE1">
              <w:rPr>
                <w:rFonts w:ascii="Times New Roman" w:hAnsi="Times New Roman" w:cs="Times New Roman"/>
                <w:bCs/>
                <w:sz w:val="20"/>
                <w:szCs w:val="20"/>
              </w:rPr>
              <w:t>At least the option of RF+BB BW reduction to 5MHz is considered for coverage evaluation</w:t>
            </w:r>
          </w:p>
          <w:p w14:paraId="4DB33BE3" w14:textId="77777777" w:rsidR="00621AE2" w:rsidRPr="00987FE1" w:rsidRDefault="00621AE2" w:rsidP="00621AE2">
            <w:pPr>
              <w:spacing w:line="221" w:lineRule="atLeast"/>
              <w:ind w:left="420" w:hanging="420"/>
              <w:rPr>
                <w:rFonts w:ascii="Times New Roman" w:eastAsia="Yu Gothic" w:hAnsi="Times New Roman" w:cs="Times New Roman"/>
                <w:bCs/>
                <w:sz w:val="20"/>
                <w:szCs w:val="20"/>
                <w:lang w:eastAsia="zh-CN"/>
              </w:rPr>
            </w:pPr>
          </w:p>
          <w:p w14:paraId="4C9865C8" w14:textId="77777777" w:rsidR="00621AE2" w:rsidRPr="00987FE1" w:rsidRDefault="00621AE2" w:rsidP="00621AE2">
            <w:pPr>
              <w:spacing w:after="120" w:line="231" w:lineRule="atLeast"/>
              <w:rPr>
                <w:rFonts w:ascii="Times New Roman" w:eastAsia="Microsoft YaHei UI" w:hAnsi="Times New Roman" w:cs="Times New Roman"/>
                <w:bCs/>
                <w:sz w:val="20"/>
                <w:szCs w:val="20"/>
                <w:highlight w:val="green"/>
                <w:shd w:val="clear" w:color="auto" w:fill="FFFF00"/>
                <w:lang w:eastAsia="zh-CN"/>
              </w:rPr>
            </w:pPr>
            <w:r w:rsidRPr="00987FE1">
              <w:rPr>
                <w:rFonts w:ascii="Times New Roman" w:eastAsia="Microsoft YaHei UI" w:hAnsi="Times New Roman" w:cs="Times New Roman"/>
                <w:bCs/>
                <w:sz w:val="20"/>
                <w:szCs w:val="20"/>
                <w:highlight w:val="green"/>
                <w:shd w:val="clear" w:color="auto" w:fill="FFFF00"/>
                <w:lang w:eastAsia="zh-CN"/>
              </w:rPr>
              <w:t>Agreement</w:t>
            </w:r>
          </w:p>
          <w:p w14:paraId="0D8593FC" w14:textId="77777777" w:rsidR="00621AE2" w:rsidRPr="00987FE1" w:rsidRDefault="00621AE2" w:rsidP="00621AE2">
            <w:pPr>
              <w:pStyle w:val="ListParagraph"/>
              <w:numPr>
                <w:ilvl w:val="0"/>
                <w:numId w:val="15"/>
              </w:numPr>
              <w:tabs>
                <w:tab w:val="left" w:pos="426"/>
              </w:tabs>
              <w:spacing w:line="252" w:lineRule="auto"/>
              <w:jc w:val="both"/>
              <w:rPr>
                <w:rFonts w:ascii="Times New Roman" w:hAnsi="Times New Roman" w:cs="Times New Roman"/>
                <w:bCs/>
                <w:sz w:val="20"/>
                <w:szCs w:val="20"/>
              </w:rPr>
            </w:pPr>
            <w:r w:rsidRPr="00987FE1">
              <w:rPr>
                <w:rFonts w:ascii="Times New Roman" w:hAnsi="Times New Roman" w:cs="Times New Roman"/>
                <w:bCs/>
                <w:sz w:val="20"/>
                <w:szCs w:val="20"/>
              </w:rPr>
              <w:t>Coverage for the following channels is evaluated for “Rel-18 RedCap UE with RF+BB BW reduction to 5MHz for all DL/UL channels”</w:t>
            </w:r>
          </w:p>
          <w:p w14:paraId="588AD45B" w14:textId="77777777" w:rsidR="00621AE2" w:rsidRPr="00375BD3" w:rsidRDefault="00621AE2" w:rsidP="00621AE2">
            <w:pPr>
              <w:pStyle w:val="ListParagraph"/>
              <w:numPr>
                <w:ilvl w:val="1"/>
                <w:numId w:val="15"/>
              </w:numPr>
              <w:tabs>
                <w:tab w:val="left" w:pos="772"/>
              </w:tabs>
              <w:spacing w:line="252" w:lineRule="auto"/>
              <w:jc w:val="both"/>
              <w:rPr>
                <w:rFonts w:ascii="Times New Roman" w:hAnsi="Times New Roman" w:cs="Times New Roman"/>
                <w:bCs/>
                <w:sz w:val="20"/>
                <w:szCs w:val="20"/>
              </w:rPr>
            </w:pPr>
            <w:r w:rsidRPr="00375BD3">
              <w:rPr>
                <w:rFonts w:ascii="Times New Roman" w:eastAsia="Yu Mincho" w:hAnsi="Times New Roman" w:cs="Times New Roman"/>
                <w:bCs/>
                <w:sz w:val="20"/>
                <w:szCs w:val="20"/>
              </w:rPr>
              <w:t>SIB1</w:t>
            </w:r>
          </w:p>
          <w:p w14:paraId="61018E88" w14:textId="77777777" w:rsidR="00621AE2" w:rsidRPr="00375BD3" w:rsidRDefault="00621AE2" w:rsidP="00621AE2">
            <w:pPr>
              <w:pStyle w:val="ListParagraph"/>
              <w:numPr>
                <w:ilvl w:val="1"/>
                <w:numId w:val="15"/>
              </w:numPr>
              <w:tabs>
                <w:tab w:val="left" w:pos="772"/>
              </w:tabs>
              <w:spacing w:line="252" w:lineRule="auto"/>
              <w:jc w:val="both"/>
              <w:rPr>
                <w:rFonts w:ascii="Times New Roman" w:hAnsi="Times New Roman" w:cs="Times New Roman"/>
                <w:bCs/>
                <w:sz w:val="20"/>
                <w:szCs w:val="20"/>
              </w:rPr>
            </w:pPr>
            <w:r w:rsidRPr="00375BD3">
              <w:rPr>
                <w:rFonts w:ascii="Times New Roman" w:eastAsia="Yu Mincho" w:hAnsi="Times New Roman" w:cs="Times New Roman"/>
                <w:bCs/>
                <w:sz w:val="20"/>
                <w:szCs w:val="20"/>
              </w:rPr>
              <w:t>PDCCH CSS</w:t>
            </w:r>
          </w:p>
          <w:p w14:paraId="13C5F1B1" w14:textId="77777777" w:rsidR="00621AE2" w:rsidRPr="00375BD3" w:rsidRDefault="00621AE2" w:rsidP="00621AE2">
            <w:pPr>
              <w:pStyle w:val="ListParagraph"/>
              <w:numPr>
                <w:ilvl w:val="1"/>
                <w:numId w:val="15"/>
              </w:numPr>
              <w:tabs>
                <w:tab w:val="left" w:pos="772"/>
              </w:tabs>
              <w:spacing w:line="252" w:lineRule="auto"/>
              <w:jc w:val="both"/>
              <w:rPr>
                <w:rFonts w:ascii="Times New Roman" w:hAnsi="Times New Roman" w:cs="Times New Roman"/>
                <w:bCs/>
                <w:sz w:val="20"/>
                <w:szCs w:val="20"/>
              </w:rPr>
            </w:pPr>
            <w:r w:rsidRPr="00375BD3">
              <w:rPr>
                <w:rFonts w:ascii="Times New Roman" w:eastAsia="Yu Mincho" w:hAnsi="Times New Roman" w:cs="Times New Roman"/>
                <w:bCs/>
                <w:sz w:val="20"/>
                <w:szCs w:val="20"/>
              </w:rPr>
              <w:t>PBCH</w:t>
            </w:r>
          </w:p>
          <w:p w14:paraId="2BD5D790" w14:textId="77777777" w:rsidR="00621AE2" w:rsidRPr="00375BD3" w:rsidRDefault="00621AE2" w:rsidP="00621AE2">
            <w:pPr>
              <w:pStyle w:val="ListParagraph"/>
              <w:numPr>
                <w:ilvl w:val="1"/>
                <w:numId w:val="15"/>
              </w:numPr>
              <w:tabs>
                <w:tab w:val="left" w:pos="772"/>
              </w:tabs>
              <w:spacing w:line="252" w:lineRule="auto"/>
              <w:jc w:val="both"/>
              <w:rPr>
                <w:rFonts w:ascii="Times New Roman" w:hAnsi="Times New Roman" w:cs="Times New Roman"/>
                <w:bCs/>
                <w:sz w:val="20"/>
                <w:szCs w:val="20"/>
              </w:rPr>
            </w:pPr>
            <w:r w:rsidRPr="00375BD3">
              <w:rPr>
                <w:rFonts w:ascii="Times New Roman" w:eastAsia="Yu Mincho" w:hAnsi="Times New Roman" w:cs="Times New Roman"/>
                <w:bCs/>
                <w:sz w:val="20"/>
                <w:szCs w:val="20"/>
              </w:rPr>
              <w:t>Following channels can be optionally evaluated</w:t>
            </w:r>
          </w:p>
          <w:p w14:paraId="45BB74FF" w14:textId="77777777" w:rsidR="00621AE2" w:rsidRPr="00375BD3" w:rsidRDefault="00621AE2" w:rsidP="00621AE2">
            <w:pPr>
              <w:pStyle w:val="ListParagraph"/>
              <w:numPr>
                <w:ilvl w:val="2"/>
                <w:numId w:val="15"/>
              </w:numPr>
              <w:tabs>
                <w:tab w:val="left" w:pos="772"/>
              </w:tabs>
              <w:spacing w:line="252" w:lineRule="auto"/>
              <w:jc w:val="both"/>
              <w:rPr>
                <w:rFonts w:ascii="Times New Roman" w:hAnsi="Times New Roman" w:cs="Times New Roman"/>
                <w:bCs/>
                <w:sz w:val="20"/>
                <w:szCs w:val="20"/>
              </w:rPr>
            </w:pPr>
            <w:r w:rsidRPr="00375BD3">
              <w:rPr>
                <w:rFonts w:ascii="Times New Roman" w:eastAsia="Yu Mincho" w:hAnsi="Times New Roman" w:cs="Times New Roman"/>
                <w:bCs/>
                <w:sz w:val="20"/>
                <w:szCs w:val="20"/>
              </w:rPr>
              <w:t>PUSCH</w:t>
            </w:r>
          </w:p>
          <w:p w14:paraId="438431A1" w14:textId="77777777" w:rsidR="00621AE2" w:rsidRPr="00375BD3" w:rsidRDefault="00621AE2" w:rsidP="00621AE2">
            <w:pPr>
              <w:pStyle w:val="ListParagraph"/>
              <w:numPr>
                <w:ilvl w:val="2"/>
                <w:numId w:val="15"/>
              </w:numPr>
              <w:tabs>
                <w:tab w:val="left" w:pos="772"/>
              </w:tabs>
              <w:spacing w:line="252" w:lineRule="auto"/>
              <w:jc w:val="both"/>
              <w:rPr>
                <w:rFonts w:ascii="Times New Roman" w:hAnsi="Times New Roman" w:cs="Times New Roman"/>
                <w:bCs/>
                <w:sz w:val="20"/>
                <w:szCs w:val="20"/>
              </w:rPr>
            </w:pPr>
            <w:r w:rsidRPr="00375BD3">
              <w:rPr>
                <w:rFonts w:ascii="Times New Roman" w:hAnsi="Times New Roman" w:cs="Times New Roman"/>
                <w:bCs/>
                <w:sz w:val="20"/>
                <w:szCs w:val="20"/>
              </w:rPr>
              <w:t>PUCCH 2bits</w:t>
            </w:r>
          </w:p>
          <w:p w14:paraId="4170C2E8" w14:textId="69638CF9" w:rsidR="00621AE2" w:rsidRPr="00375BD3" w:rsidRDefault="00621AE2" w:rsidP="00621AE2">
            <w:pPr>
              <w:pStyle w:val="ListParagraph"/>
              <w:numPr>
                <w:ilvl w:val="2"/>
                <w:numId w:val="15"/>
              </w:numPr>
              <w:tabs>
                <w:tab w:val="left" w:pos="772"/>
              </w:tabs>
              <w:spacing w:line="252" w:lineRule="auto"/>
              <w:jc w:val="both"/>
              <w:rPr>
                <w:rFonts w:ascii="Times New Roman" w:hAnsi="Times New Roman" w:cs="Times New Roman"/>
                <w:bCs/>
                <w:sz w:val="20"/>
                <w:szCs w:val="20"/>
              </w:rPr>
            </w:pPr>
            <w:r w:rsidRPr="00375BD3">
              <w:rPr>
                <w:rFonts w:ascii="Times New Roman" w:hAnsi="Times New Roman" w:cs="Times New Roman"/>
                <w:bCs/>
                <w:sz w:val="20"/>
                <w:szCs w:val="20"/>
              </w:rPr>
              <w:t>PUCCH 11bits</w:t>
            </w:r>
          </w:p>
          <w:p w14:paraId="1DF21AD2" w14:textId="77777777" w:rsidR="00621AE2" w:rsidRPr="00375BD3" w:rsidRDefault="00621AE2" w:rsidP="00621AE2">
            <w:pPr>
              <w:pStyle w:val="ListParagraph"/>
              <w:numPr>
                <w:ilvl w:val="2"/>
                <w:numId w:val="15"/>
              </w:numPr>
              <w:tabs>
                <w:tab w:val="left" w:pos="772"/>
              </w:tabs>
              <w:spacing w:line="252" w:lineRule="auto"/>
              <w:jc w:val="both"/>
              <w:rPr>
                <w:rFonts w:ascii="Times New Roman" w:hAnsi="Times New Roman" w:cs="Times New Roman"/>
                <w:bCs/>
                <w:sz w:val="20"/>
                <w:szCs w:val="20"/>
              </w:rPr>
            </w:pPr>
            <w:r w:rsidRPr="00375BD3">
              <w:rPr>
                <w:rFonts w:ascii="Times New Roman" w:hAnsi="Times New Roman" w:cs="Times New Roman"/>
                <w:bCs/>
                <w:sz w:val="20"/>
                <w:szCs w:val="20"/>
              </w:rPr>
              <w:t>PUCCH 22bits</w:t>
            </w:r>
          </w:p>
          <w:p w14:paraId="6BFBAA47" w14:textId="77777777" w:rsidR="00621AE2" w:rsidRPr="00375BD3" w:rsidRDefault="00621AE2" w:rsidP="00621AE2">
            <w:pPr>
              <w:pStyle w:val="ListParagraph"/>
              <w:numPr>
                <w:ilvl w:val="2"/>
                <w:numId w:val="15"/>
              </w:numPr>
              <w:tabs>
                <w:tab w:val="left" w:pos="772"/>
              </w:tabs>
              <w:spacing w:line="252" w:lineRule="auto"/>
              <w:jc w:val="both"/>
              <w:rPr>
                <w:rFonts w:ascii="Times New Roman" w:hAnsi="Times New Roman" w:cs="Times New Roman"/>
                <w:bCs/>
                <w:sz w:val="20"/>
                <w:szCs w:val="20"/>
              </w:rPr>
            </w:pPr>
            <w:r w:rsidRPr="00375BD3">
              <w:rPr>
                <w:rFonts w:ascii="Times New Roman" w:eastAsia="Yu Mincho" w:hAnsi="Times New Roman" w:cs="Times New Roman"/>
                <w:bCs/>
                <w:sz w:val="20"/>
                <w:szCs w:val="20"/>
              </w:rPr>
              <w:t>PDSCH</w:t>
            </w:r>
          </w:p>
          <w:p w14:paraId="30C04447" w14:textId="77777777" w:rsidR="00621AE2" w:rsidRPr="00375BD3" w:rsidRDefault="00621AE2" w:rsidP="00621AE2">
            <w:pPr>
              <w:pStyle w:val="ListParagraph"/>
              <w:numPr>
                <w:ilvl w:val="2"/>
                <w:numId w:val="15"/>
              </w:numPr>
              <w:tabs>
                <w:tab w:val="left" w:pos="772"/>
              </w:tabs>
              <w:spacing w:line="252" w:lineRule="auto"/>
              <w:jc w:val="both"/>
              <w:rPr>
                <w:rFonts w:ascii="Times New Roman" w:hAnsi="Times New Roman" w:cs="Times New Roman"/>
                <w:bCs/>
                <w:sz w:val="20"/>
                <w:szCs w:val="20"/>
              </w:rPr>
            </w:pPr>
            <w:r w:rsidRPr="00375BD3">
              <w:rPr>
                <w:rFonts w:ascii="Times New Roman" w:eastAsia="Yu Mincho" w:hAnsi="Times New Roman" w:cs="Times New Roman"/>
                <w:bCs/>
                <w:sz w:val="20"/>
                <w:szCs w:val="20"/>
              </w:rPr>
              <w:t>Msg2</w:t>
            </w:r>
          </w:p>
          <w:p w14:paraId="5B083394" w14:textId="77777777" w:rsidR="00621AE2" w:rsidRPr="00375BD3" w:rsidRDefault="00621AE2" w:rsidP="00621AE2">
            <w:pPr>
              <w:pStyle w:val="ListParagraph"/>
              <w:numPr>
                <w:ilvl w:val="2"/>
                <w:numId w:val="15"/>
              </w:numPr>
              <w:tabs>
                <w:tab w:val="left" w:pos="772"/>
              </w:tabs>
              <w:spacing w:line="252" w:lineRule="auto"/>
              <w:jc w:val="both"/>
              <w:rPr>
                <w:rFonts w:ascii="Times New Roman" w:hAnsi="Times New Roman" w:cs="Times New Roman"/>
                <w:bCs/>
                <w:sz w:val="20"/>
                <w:szCs w:val="20"/>
              </w:rPr>
            </w:pPr>
            <w:r w:rsidRPr="00375BD3">
              <w:rPr>
                <w:rFonts w:ascii="Times New Roman" w:eastAsia="Yu Mincho" w:hAnsi="Times New Roman" w:cs="Times New Roman"/>
                <w:bCs/>
                <w:sz w:val="20"/>
                <w:szCs w:val="20"/>
              </w:rPr>
              <w:t>Msg3</w:t>
            </w:r>
          </w:p>
          <w:p w14:paraId="64AFA229" w14:textId="77777777" w:rsidR="00621AE2" w:rsidRPr="00375BD3" w:rsidRDefault="00621AE2" w:rsidP="00621AE2">
            <w:pPr>
              <w:pStyle w:val="ListParagraph"/>
              <w:numPr>
                <w:ilvl w:val="2"/>
                <w:numId w:val="15"/>
              </w:numPr>
              <w:tabs>
                <w:tab w:val="left" w:pos="772"/>
              </w:tabs>
              <w:spacing w:line="252" w:lineRule="auto"/>
              <w:jc w:val="both"/>
              <w:rPr>
                <w:rFonts w:ascii="Times New Roman" w:hAnsi="Times New Roman" w:cs="Times New Roman"/>
                <w:bCs/>
                <w:sz w:val="20"/>
                <w:szCs w:val="20"/>
              </w:rPr>
            </w:pPr>
            <w:r w:rsidRPr="00375BD3">
              <w:rPr>
                <w:rFonts w:ascii="Times New Roman" w:eastAsia="Yu Mincho" w:hAnsi="Times New Roman" w:cs="Times New Roman"/>
                <w:bCs/>
                <w:sz w:val="20"/>
                <w:szCs w:val="20"/>
              </w:rPr>
              <w:t>Msg4</w:t>
            </w:r>
          </w:p>
          <w:p w14:paraId="40ECE03A" w14:textId="77777777" w:rsidR="00621AE2" w:rsidRPr="00375BD3" w:rsidRDefault="00621AE2" w:rsidP="00621AE2">
            <w:pPr>
              <w:pStyle w:val="ListParagraph"/>
              <w:numPr>
                <w:ilvl w:val="2"/>
                <w:numId w:val="15"/>
              </w:numPr>
              <w:tabs>
                <w:tab w:val="left" w:pos="772"/>
              </w:tabs>
              <w:spacing w:line="252" w:lineRule="auto"/>
              <w:jc w:val="both"/>
              <w:rPr>
                <w:rFonts w:ascii="Times New Roman" w:hAnsi="Times New Roman" w:cs="Times New Roman"/>
                <w:bCs/>
                <w:sz w:val="20"/>
                <w:szCs w:val="20"/>
              </w:rPr>
            </w:pPr>
            <w:r w:rsidRPr="00375BD3">
              <w:rPr>
                <w:rFonts w:ascii="Times New Roman" w:hAnsi="Times New Roman" w:cs="Times New Roman"/>
                <w:bCs/>
                <w:sz w:val="20"/>
                <w:szCs w:val="20"/>
              </w:rPr>
              <w:t>PRACH</w:t>
            </w:r>
          </w:p>
          <w:p w14:paraId="5A62E909" w14:textId="77777777" w:rsidR="00621AE2" w:rsidRPr="00375BD3" w:rsidRDefault="00621AE2" w:rsidP="00621AE2">
            <w:pPr>
              <w:pStyle w:val="ListParagraph"/>
              <w:numPr>
                <w:ilvl w:val="2"/>
                <w:numId w:val="15"/>
              </w:numPr>
              <w:tabs>
                <w:tab w:val="left" w:pos="772"/>
              </w:tabs>
              <w:spacing w:line="252" w:lineRule="auto"/>
              <w:jc w:val="both"/>
              <w:rPr>
                <w:rFonts w:ascii="Times New Roman" w:hAnsi="Times New Roman" w:cs="Times New Roman"/>
                <w:bCs/>
                <w:sz w:val="20"/>
                <w:szCs w:val="20"/>
              </w:rPr>
            </w:pPr>
            <w:r w:rsidRPr="00375BD3">
              <w:rPr>
                <w:rFonts w:ascii="Times New Roman" w:eastAsia="Yu Mincho" w:hAnsi="Times New Roman" w:cs="Times New Roman"/>
                <w:bCs/>
                <w:sz w:val="20"/>
                <w:szCs w:val="20"/>
              </w:rPr>
              <w:t>PDCCH USS</w:t>
            </w:r>
          </w:p>
          <w:p w14:paraId="1F92E18D" w14:textId="1CBB154A" w:rsidR="00621AE2" w:rsidRPr="00987FE1" w:rsidRDefault="00621AE2" w:rsidP="00621AE2">
            <w:pPr>
              <w:pStyle w:val="ListParagraph"/>
              <w:numPr>
                <w:ilvl w:val="0"/>
                <w:numId w:val="15"/>
              </w:numPr>
              <w:tabs>
                <w:tab w:val="left" w:pos="426"/>
              </w:tabs>
              <w:spacing w:line="252" w:lineRule="auto"/>
              <w:jc w:val="both"/>
              <w:rPr>
                <w:rFonts w:ascii="Times New Roman" w:hAnsi="Times New Roman" w:cs="Times New Roman"/>
                <w:bCs/>
                <w:sz w:val="20"/>
                <w:szCs w:val="20"/>
              </w:rPr>
            </w:pPr>
            <w:r w:rsidRPr="00987FE1">
              <w:rPr>
                <w:rFonts w:ascii="Times New Roman" w:hAnsi="Times New Roman" w:cs="Times New Roman"/>
                <w:bCs/>
                <w:sz w:val="20"/>
                <w:szCs w:val="20"/>
              </w:rPr>
              <w:t xml:space="preserve">Evaluation methodology and assumption in Clause 6.3 in TR 38.875 is reused for coverage evaluation of “Rel-18 RedCap UE with RF+BB BW reduction to 5MHz for all DL/UL channels” by default, except for, </w:t>
            </w:r>
            <w:r w:rsidRPr="00987FE1">
              <w:rPr>
                <w:rFonts w:ascii="Times New Roman" w:eastAsia="DengXian" w:hAnsi="Times New Roman" w:cs="Times New Roman"/>
                <w:bCs/>
                <w:sz w:val="20"/>
                <w:szCs w:val="20"/>
                <w:lang w:eastAsia="zh-CN"/>
              </w:rPr>
              <w:t xml:space="preserve">UE bandwidth, cell edge data rate, and small form factor degradation </w:t>
            </w:r>
          </w:p>
          <w:p w14:paraId="502C82CF" w14:textId="77777777" w:rsidR="00621AE2" w:rsidRPr="00987FE1" w:rsidRDefault="00621AE2" w:rsidP="00621AE2">
            <w:pPr>
              <w:pStyle w:val="ListParagraph"/>
              <w:tabs>
                <w:tab w:val="left" w:pos="426"/>
              </w:tabs>
              <w:spacing w:line="252" w:lineRule="auto"/>
              <w:ind w:left="420"/>
              <w:jc w:val="both"/>
              <w:rPr>
                <w:rFonts w:ascii="Times New Roman" w:hAnsi="Times New Roman" w:cs="Times New Roman"/>
                <w:bCs/>
                <w:sz w:val="20"/>
                <w:szCs w:val="20"/>
              </w:rPr>
            </w:pPr>
          </w:p>
          <w:p w14:paraId="60E3AB8C" w14:textId="77777777" w:rsidR="00621AE2" w:rsidRPr="00987FE1" w:rsidRDefault="00621AE2" w:rsidP="00621AE2">
            <w:pPr>
              <w:rPr>
                <w:rFonts w:ascii="Times New Roman" w:hAnsi="Times New Roman" w:cs="Times New Roman"/>
                <w:b/>
                <w:sz w:val="14"/>
                <w:szCs w:val="14"/>
              </w:rPr>
            </w:pPr>
          </w:p>
          <w:p w14:paraId="19390516" w14:textId="77777777" w:rsidR="00621AE2" w:rsidRPr="00987FE1" w:rsidRDefault="00621AE2" w:rsidP="00621AE2">
            <w:pPr>
              <w:spacing w:after="120" w:line="231" w:lineRule="atLeast"/>
              <w:rPr>
                <w:rFonts w:ascii="Times New Roman" w:eastAsia="Microsoft YaHei UI" w:hAnsi="Times New Roman" w:cs="Times New Roman"/>
                <w:bCs/>
                <w:sz w:val="20"/>
                <w:szCs w:val="18"/>
                <w:highlight w:val="green"/>
                <w:shd w:val="clear" w:color="auto" w:fill="FFFF00"/>
                <w:lang w:eastAsia="zh-CN"/>
              </w:rPr>
            </w:pPr>
            <w:r w:rsidRPr="00987FE1">
              <w:rPr>
                <w:rFonts w:ascii="Times New Roman" w:eastAsia="Microsoft YaHei UI" w:hAnsi="Times New Roman" w:cs="Times New Roman"/>
                <w:bCs/>
                <w:sz w:val="20"/>
                <w:szCs w:val="18"/>
                <w:highlight w:val="green"/>
                <w:shd w:val="clear" w:color="auto" w:fill="FFFF00"/>
                <w:lang w:eastAsia="zh-CN"/>
              </w:rPr>
              <w:t>Agreement</w:t>
            </w:r>
          </w:p>
          <w:p w14:paraId="3B84CDB2" w14:textId="59C71A1B" w:rsidR="00621AE2" w:rsidRPr="006D2B43" w:rsidRDefault="00621AE2" w:rsidP="006D2B43">
            <w:pPr>
              <w:pStyle w:val="ListParagraph"/>
              <w:numPr>
                <w:ilvl w:val="0"/>
                <w:numId w:val="15"/>
              </w:numPr>
              <w:tabs>
                <w:tab w:val="left" w:pos="426"/>
              </w:tabs>
              <w:spacing w:line="252" w:lineRule="auto"/>
              <w:jc w:val="both"/>
              <w:rPr>
                <w:rFonts w:ascii="Times New Roman" w:hAnsi="Times New Roman" w:cs="Times New Roman"/>
                <w:bCs/>
                <w:sz w:val="20"/>
                <w:szCs w:val="20"/>
              </w:rPr>
            </w:pPr>
            <w:r w:rsidRPr="006D2B43">
              <w:rPr>
                <w:rFonts w:ascii="Times New Roman" w:hAnsi="Times New Roman" w:cs="Times New Roman"/>
                <w:bCs/>
                <w:sz w:val="20"/>
                <w:szCs w:val="20"/>
              </w:rPr>
              <w:t>For coverage evaluation of “Rel-18 RedCap UE with RF+BB BW reduction to 5MHz for all DL/UL channels”, following parameters are used.</w:t>
            </w:r>
          </w:p>
          <w:p w14:paraId="3FB418C6" w14:textId="65453066" w:rsidR="006D2B43" w:rsidRDefault="006D2B43" w:rsidP="00621AE2">
            <w:pPr>
              <w:shd w:val="clear" w:color="auto" w:fill="FFFFFF"/>
              <w:spacing w:line="231" w:lineRule="atLeast"/>
              <w:ind w:left="420" w:hanging="420"/>
              <w:jc w:val="both"/>
              <w:rPr>
                <w:rFonts w:ascii="Times New Roman" w:eastAsia="SimSun" w:hAnsi="Times New Roman" w:cs="Times New Roman"/>
                <w:bCs/>
                <w:sz w:val="20"/>
                <w:szCs w:val="20"/>
                <w:lang w:eastAsia="zh-CN"/>
              </w:rPr>
            </w:pPr>
          </w:p>
          <w:p w14:paraId="2A5E9E82" w14:textId="0AF3B8D2" w:rsidR="00491F75" w:rsidRDefault="00491F75" w:rsidP="00621AE2">
            <w:pPr>
              <w:shd w:val="clear" w:color="auto" w:fill="FFFFFF"/>
              <w:spacing w:line="231" w:lineRule="atLeast"/>
              <w:ind w:left="420" w:hanging="420"/>
              <w:jc w:val="both"/>
              <w:rPr>
                <w:rFonts w:ascii="Times New Roman" w:eastAsia="SimSun" w:hAnsi="Times New Roman" w:cs="Times New Roman"/>
                <w:bCs/>
                <w:sz w:val="20"/>
                <w:szCs w:val="20"/>
                <w:lang w:eastAsia="zh-CN"/>
              </w:rPr>
            </w:pPr>
          </w:p>
          <w:p w14:paraId="430610BA" w14:textId="77777777" w:rsidR="00491F75" w:rsidRPr="00987FE1" w:rsidRDefault="00491F75" w:rsidP="00621AE2">
            <w:pPr>
              <w:shd w:val="clear" w:color="auto" w:fill="FFFFFF"/>
              <w:spacing w:line="231" w:lineRule="atLeast"/>
              <w:ind w:left="420" w:hanging="420"/>
              <w:jc w:val="both"/>
              <w:rPr>
                <w:rFonts w:ascii="Times New Roman" w:eastAsia="SimSun" w:hAnsi="Times New Roman" w:cs="Times New Roman"/>
                <w:bCs/>
                <w:sz w:val="20"/>
                <w:szCs w:val="20"/>
                <w:lang w:eastAsia="zh-CN"/>
              </w:rPr>
            </w:pPr>
          </w:p>
          <w:tbl>
            <w:tblPr>
              <w:tblW w:w="0" w:type="auto"/>
              <w:jc w:val="center"/>
              <w:tblCellMar>
                <w:left w:w="0" w:type="dxa"/>
                <w:right w:w="0" w:type="dxa"/>
              </w:tblCellMar>
              <w:tblLook w:val="04A0" w:firstRow="1" w:lastRow="0" w:firstColumn="1" w:lastColumn="0" w:noHBand="0" w:noVBand="1"/>
            </w:tblPr>
            <w:tblGrid>
              <w:gridCol w:w="1833"/>
              <w:gridCol w:w="5717"/>
            </w:tblGrid>
            <w:tr w:rsidR="00621AE2" w:rsidRPr="00987FE1" w14:paraId="3B837671" w14:textId="77777777" w:rsidTr="00DE474A">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D4020C" w14:textId="77777777" w:rsidR="00621AE2" w:rsidRPr="00987FE1" w:rsidRDefault="00621AE2" w:rsidP="00621AE2">
                  <w:pPr>
                    <w:spacing w:after="0" w:line="233" w:lineRule="atLeast"/>
                    <w:jc w:val="center"/>
                    <w:rPr>
                      <w:rFonts w:ascii="Times New Roman" w:eastAsia="SimSun" w:hAnsi="Times New Roman" w:cs="Times New Roman"/>
                      <w:bCs/>
                      <w:sz w:val="20"/>
                      <w:szCs w:val="20"/>
                      <w:lang w:eastAsia="zh-CN"/>
                    </w:rPr>
                  </w:pPr>
                  <w:r w:rsidRPr="00987FE1">
                    <w:rPr>
                      <w:rFonts w:ascii="Times New Roman" w:eastAsia="SimSun" w:hAnsi="Times New Roman" w:cs="Times New Roman"/>
                      <w:bCs/>
                      <w:sz w:val="20"/>
                      <w:szCs w:val="18"/>
                      <w:lang w:eastAsia="zh-CN"/>
                    </w:rPr>
                    <w:lastRenderedPageBreak/>
                    <w:t>Parameters</w:t>
                  </w:r>
                </w:p>
              </w:tc>
              <w:tc>
                <w:tcPr>
                  <w:tcW w:w="57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5F8524" w14:textId="77777777" w:rsidR="00621AE2" w:rsidRPr="00987FE1" w:rsidRDefault="00621AE2" w:rsidP="00621AE2">
                  <w:pPr>
                    <w:spacing w:after="0" w:line="233" w:lineRule="atLeast"/>
                    <w:jc w:val="center"/>
                    <w:rPr>
                      <w:rFonts w:ascii="Times New Roman" w:eastAsia="SimSun" w:hAnsi="Times New Roman" w:cs="Times New Roman"/>
                      <w:bCs/>
                      <w:sz w:val="20"/>
                      <w:szCs w:val="20"/>
                      <w:lang w:eastAsia="zh-CN"/>
                    </w:rPr>
                  </w:pPr>
                  <w:r w:rsidRPr="00987FE1">
                    <w:rPr>
                      <w:rFonts w:ascii="Times New Roman" w:eastAsia="SimSun" w:hAnsi="Times New Roman" w:cs="Times New Roman"/>
                      <w:bCs/>
                      <w:sz w:val="20"/>
                      <w:szCs w:val="18"/>
                      <w:lang w:eastAsia="zh-CN"/>
                    </w:rPr>
                    <w:t>FR1 values</w:t>
                  </w:r>
                </w:p>
              </w:tc>
            </w:tr>
            <w:tr w:rsidR="00621AE2" w:rsidRPr="00987FE1" w14:paraId="52E65118" w14:textId="77777777" w:rsidTr="00DE474A">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63A804" w14:textId="77777777" w:rsidR="00621AE2" w:rsidRPr="00987FE1" w:rsidRDefault="00621AE2" w:rsidP="00621AE2">
                  <w:pPr>
                    <w:spacing w:after="0" w:line="233" w:lineRule="atLeast"/>
                    <w:jc w:val="both"/>
                    <w:rPr>
                      <w:rFonts w:ascii="Times New Roman" w:eastAsia="SimSun" w:hAnsi="Times New Roman" w:cs="Times New Roman"/>
                      <w:bCs/>
                      <w:sz w:val="20"/>
                      <w:szCs w:val="20"/>
                      <w:lang w:eastAsia="zh-CN"/>
                    </w:rPr>
                  </w:pPr>
                  <w:r w:rsidRPr="00987FE1">
                    <w:rPr>
                      <w:rFonts w:ascii="Times New Roman" w:eastAsia="SimSun" w:hAnsi="Times New Roman" w:cs="Times New Roman"/>
                      <w:bCs/>
                      <w:sz w:val="20"/>
                      <w:szCs w:val="18"/>
                      <w:lang w:eastAsia="zh-CN"/>
                    </w:rPr>
                    <w:t>UE bandwidth</w:t>
                  </w:r>
                </w:p>
              </w:tc>
              <w:tc>
                <w:tcPr>
                  <w:tcW w:w="57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316890" w14:textId="77777777" w:rsidR="00621AE2" w:rsidRPr="00987FE1" w:rsidRDefault="00621AE2" w:rsidP="00621AE2">
                  <w:pPr>
                    <w:spacing w:after="0" w:line="233" w:lineRule="atLeast"/>
                    <w:rPr>
                      <w:rFonts w:ascii="Times New Roman" w:eastAsia="SimSun" w:hAnsi="Times New Roman" w:cs="Times New Roman"/>
                      <w:bCs/>
                      <w:sz w:val="20"/>
                      <w:szCs w:val="20"/>
                      <w:lang w:eastAsia="zh-CN"/>
                    </w:rPr>
                  </w:pPr>
                  <w:r w:rsidRPr="00987FE1">
                    <w:rPr>
                      <w:rFonts w:ascii="Times New Roman" w:eastAsia="SimSun" w:hAnsi="Times New Roman" w:cs="Times New Roman"/>
                      <w:bCs/>
                      <w:sz w:val="20"/>
                      <w:szCs w:val="18"/>
                      <w:lang w:eastAsia="zh-CN"/>
                    </w:rPr>
                    <w:t>Rural: 5 MHz (25 PRBs, 15 kHz SCS)</w:t>
                  </w:r>
                </w:p>
                <w:p w14:paraId="09851E41" w14:textId="77777777" w:rsidR="00621AE2" w:rsidRPr="00987FE1" w:rsidRDefault="00621AE2" w:rsidP="00621AE2">
                  <w:pPr>
                    <w:spacing w:after="0" w:line="233" w:lineRule="atLeast"/>
                    <w:rPr>
                      <w:rFonts w:ascii="Times New Roman" w:eastAsia="SimSun" w:hAnsi="Times New Roman" w:cs="Times New Roman"/>
                      <w:bCs/>
                      <w:sz w:val="20"/>
                      <w:szCs w:val="20"/>
                      <w:lang w:eastAsia="zh-CN"/>
                    </w:rPr>
                  </w:pPr>
                  <w:r w:rsidRPr="00987FE1">
                    <w:rPr>
                      <w:rFonts w:ascii="Times New Roman" w:eastAsia="SimSun" w:hAnsi="Times New Roman" w:cs="Times New Roman"/>
                      <w:bCs/>
                      <w:sz w:val="20"/>
                      <w:szCs w:val="18"/>
                      <w:lang w:eastAsia="zh-CN"/>
                    </w:rPr>
                    <w:t>Urban: 5 MHz (11 PRBs or 12 PRBs (optional), 30 kHz SCS)</w:t>
                  </w:r>
                </w:p>
              </w:tc>
            </w:tr>
          </w:tbl>
          <w:p w14:paraId="68C1E95F" w14:textId="7535F0D8" w:rsidR="00621AE2" w:rsidRPr="00987FE1" w:rsidRDefault="00621AE2" w:rsidP="00621AE2">
            <w:pPr>
              <w:shd w:val="clear" w:color="auto" w:fill="FFFFFF"/>
              <w:spacing w:before="120" w:line="231" w:lineRule="atLeast"/>
              <w:ind w:left="836" w:hanging="418"/>
              <w:jc w:val="both"/>
              <w:rPr>
                <w:rFonts w:ascii="Times New Roman" w:eastAsia="SimSun" w:hAnsi="Times New Roman" w:cs="Times New Roman"/>
                <w:bCs/>
                <w:sz w:val="20"/>
                <w:szCs w:val="18"/>
                <w:lang w:eastAsia="zh-CN"/>
              </w:rPr>
            </w:pPr>
            <w:r w:rsidRPr="00987FE1">
              <w:rPr>
                <w:rFonts w:ascii="Times New Roman" w:eastAsia="SimSun" w:hAnsi="Times New Roman" w:cs="Times New Roman"/>
                <w:bCs/>
                <w:sz w:val="20"/>
                <w:szCs w:val="18"/>
                <w:lang w:eastAsia="zh-CN"/>
              </w:rPr>
              <w:t>Ø</w:t>
            </w:r>
            <w:r w:rsidRPr="00987FE1">
              <w:rPr>
                <w:rFonts w:ascii="Times New Roman" w:eastAsia="SimSun" w:hAnsi="Times New Roman" w:cs="Times New Roman"/>
                <w:bCs/>
                <w:sz w:val="12"/>
                <w:szCs w:val="12"/>
                <w:lang w:eastAsia="zh-CN"/>
              </w:rPr>
              <w:t>  </w:t>
            </w:r>
            <w:r w:rsidRPr="00987FE1">
              <w:rPr>
                <w:rFonts w:ascii="Times New Roman" w:eastAsia="SimSun" w:hAnsi="Times New Roman" w:cs="Times New Roman"/>
                <w:bCs/>
                <w:sz w:val="20"/>
                <w:szCs w:val="18"/>
                <w:lang w:eastAsia="zh-CN"/>
              </w:rPr>
              <w:t>Note: Rural scenario at 0.7 GHz, Urban scenario at 2.6 GHz, and Urban scenario at 4 GHz (optional) are considered.</w:t>
            </w:r>
          </w:p>
          <w:p w14:paraId="3165780B" w14:textId="77777777" w:rsidR="00621AE2" w:rsidRPr="00987FE1" w:rsidRDefault="00621AE2" w:rsidP="00621AE2">
            <w:pPr>
              <w:shd w:val="clear" w:color="auto" w:fill="FFFFFF"/>
              <w:spacing w:before="120" w:line="231" w:lineRule="atLeast"/>
              <w:ind w:left="836" w:hanging="418"/>
              <w:jc w:val="both"/>
              <w:rPr>
                <w:rFonts w:ascii="Times New Roman" w:eastAsia="SimSun" w:hAnsi="Times New Roman" w:cs="Times New Roman"/>
                <w:bCs/>
                <w:sz w:val="20"/>
                <w:szCs w:val="18"/>
                <w:lang w:eastAsia="zh-CN"/>
              </w:rPr>
            </w:pPr>
          </w:p>
          <w:p w14:paraId="7222D1AD" w14:textId="77777777" w:rsidR="00621AE2" w:rsidRPr="00987FE1" w:rsidRDefault="00621AE2" w:rsidP="00621AE2">
            <w:pPr>
              <w:spacing w:after="120" w:line="231" w:lineRule="atLeast"/>
              <w:rPr>
                <w:rFonts w:ascii="Times New Roman" w:eastAsia="Microsoft YaHei UI" w:hAnsi="Times New Roman" w:cs="Times New Roman"/>
                <w:bCs/>
                <w:sz w:val="20"/>
                <w:szCs w:val="20"/>
                <w:highlight w:val="green"/>
                <w:shd w:val="clear" w:color="auto" w:fill="FFFF00"/>
                <w:lang w:eastAsia="zh-CN"/>
              </w:rPr>
            </w:pPr>
            <w:r w:rsidRPr="00987FE1">
              <w:rPr>
                <w:rFonts w:ascii="Times New Roman" w:eastAsia="Microsoft YaHei UI" w:hAnsi="Times New Roman" w:cs="Times New Roman"/>
                <w:bCs/>
                <w:sz w:val="20"/>
                <w:szCs w:val="20"/>
                <w:highlight w:val="green"/>
                <w:shd w:val="clear" w:color="auto" w:fill="FFFF00"/>
                <w:lang w:eastAsia="zh-CN"/>
              </w:rPr>
              <w:t>Agreement</w:t>
            </w:r>
          </w:p>
          <w:p w14:paraId="53595226" w14:textId="1B154806" w:rsidR="008B18E0" w:rsidRPr="006D2B43" w:rsidRDefault="00621AE2" w:rsidP="006D2B43">
            <w:pPr>
              <w:pStyle w:val="ListParagraph"/>
              <w:numPr>
                <w:ilvl w:val="0"/>
                <w:numId w:val="15"/>
              </w:numPr>
              <w:tabs>
                <w:tab w:val="left" w:pos="426"/>
              </w:tabs>
              <w:spacing w:line="252" w:lineRule="auto"/>
              <w:jc w:val="both"/>
              <w:rPr>
                <w:rFonts w:ascii="Times New Roman" w:hAnsi="Times New Roman" w:cs="Times New Roman"/>
                <w:bCs/>
                <w:sz w:val="20"/>
                <w:szCs w:val="20"/>
              </w:rPr>
            </w:pPr>
            <w:r w:rsidRPr="006D2B43">
              <w:rPr>
                <w:rFonts w:ascii="Times New Roman" w:hAnsi="Times New Roman" w:cs="Times New Roman"/>
                <w:bCs/>
                <w:sz w:val="20"/>
                <w:szCs w:val="20"/>
              </w:rPr>
              <w:t>3dB antenna efficiency loss can be optionally assumed for coverage evaluation of “Rel-18 RedCap UE with RF+BB BW reduction to 5MHz for all DL/UL channels”</w:t>
            </w:r>
          </w:p>
          <w:p w14:paraId="081F44F7" w14:textId="464154A7" w:rsidR="006D2B43" w:rsidRPr="008B18E0" w:rsidRDefault="006D2B43" w:rsidP="00987FE1">
            <w:pPr>
              <w:shd w:val="clear" w:color="auto" w:fill="FFFFFF"/>
              <w:spacing w:line="231" w:lineRule="atLeast"/>
              <w:ind w:left="420" w:hanging="420"/>
              <w:jc w:val="both"/>
              <w:rPr>
                <w:rFonts w:ascii="Times New Roman" w:eastAsia="SimSun" w:hAnsi="Times New Roman" w:cs="Times New Roman"/>
                <w:sz w:val="20"/>
                <w:szCs w:val="20"/>
                <w:lang w:val="en-GB" w:eastAsia="ja-JP"/>
              </w:rPr>
            </w:pPr>
          </w:p>
        </w:tc>
      </w:tr>
    </w:tbl>
    <w:p w14:paraId="0CD202B4" w14:textId="77777777" w:rsidR="00242C79" w:rsidRDefault="00242C79">
      <w:pPr>
        <w:rPr>
          <w:rFonts w:ascii="Times New Roman" w:eastAsia="Malgun Gothic" w:hAnsi="Times New Roman" w:cs="Batang"/>
        </w:rPr>
      </w:pPr>
      <w:bookmarkStart w:id="6" w:name="_Hlk95727305"/>
    </w:p>
    <w:p w14:paraId="7B9C2161" w14:textId="2808063F" w:rsidR="004349AA" w:rsidRPr="00356424" w:rsidRDefault="004349AA" w:rsidP="004349AA">
      <w:pPr>
        <w:overflowPunct w:val="0"/>
        <w:autoSpaceDE w:val="0"/>
        <w:autoSpaceDN w:val="0"/>
        <w:adjustRightInd w:val="0"/>
        <w:spacing w:after="180" w:line="240" w:lineRule="auto"/>
        <w:ind w:right="-101"/>
        <w:jc w:val="both"/>
        <w:textAlignment w:val="baseline"/>
        <w:rPr>
          <w:rFonts w:ascii="Times New Roman" w:eastAsia="SimSun" w:hAnsi="Times New Roman" w:cs="Times New Roman"/>
          <w:sz w:val="20"/>
          <w:szCs w:val="20"/>
          <w:lang w:eastAsia="ja-JP"/>
        </w:rPr>
      </w:pPr>
      <w:r w:rsidRPr="00356424">
        <w:rPr>
          <w:rFonts w:ascii="Times New Roman" w:eastAsia="SimSun" w:hAnsi="Times New Roman" w:cs="Times New Roman"/>
          <w:sz w:val="20"/>
          <w:szCs w:val="20"/>
          <w:lang w:eastAsia="ja-JP"/>
        </w:rPr>
        <w:t xml:space="preserve">In this contribution, we present the link budget analysis and discuss the coverage loss for the </w:t>
      </w:r>
      <w:r w:rsidR="00356424" w:rsidRPr="00356424">
        <w:rPr>
          <w:rFonts w:ascii="Times New Roman" w:eastAsia="SimSun" w:hAnsi="Times New Roman" w:cs="Times New Roman"/>
          <w:sz w:val="20"/>
          <w:szCs w:val="20"/>
          <w:lang w:eastAsia="ja-JP"/>
        </w:rPr>
        <w:t>Rel-18 e</w:t>
      </w:r>
      <w:r w:rsidRPr="00356424">
        <w:rPr>
          <w:rFonts w:ascii="Times New Roman" w:eastAsia="SimSun" w:hAnsi="Times New Roman" w:cs="Times New Roman"/>
          <w:sz w:val="20"/>
          <w:szCs w:val="20"/>
          <w:lang w:eastAsia="ja-JP"/>
        </w:rPr>
        <w:t xml:space="preserve">RedCap devices due to </w:t>
      </w:r>
      <w:r w:rsidR="00591B8B">
        <w:rPr>
          <w:rFonts w:ascii="Times New Roman" w:eastAsia="SimSun" w:hAnsi="Times New Roman" w:cs="Times New Roman"/>
          <w:sz w:val="20"/>
          <w:szCs w:val="20"/>
          <w:lang w:eastAsia="ja-JP"/>
        </w:rPr>
        <w:t xml:space="preserve">the </w:t>
      </w:r>
      <w:r w:rsidRPr="00356424">
        <w:rPr>
          <w:rFonts w:ascii="Times New Roman" w:eastAsia="SimSun" w:hAnsi="Times New Roman" w:cs="Times New Roman"/>
          <w:sz w:val="20"/>
          <w:szCs w:val="20"/>
          <w:lang w:eastAsia="ja-JP"/>
        </w:rPr>
        <w:t>UE complexity reduction</w:t>
      </w:r>
      <w:r w:rsidR="00591B8B">
        <w:rPr>
          <w:rFonts w:ascii="Times New Roman" w:eastAsia="SimSun" w:hAnsi="Times New Roman" w:cs="Times New Roman"/>
          <w:sz w:val="20"/>
          <w:szCs w:val="20"/>
          <w:lang w:eastAsia="ja-JP"/>
        </w:rPr>
        <w:t xml:space="preserve"> schemes</w:t>
      </w:r>
      <w:r w:rsidRPr="00356424">
        <w:rPr>
          <w:rFonts w:ascii="Times New Roman" w:eastAsia="SimSun" w:hAnsi="Times New Roman" w:cs="Times New Roman"/>
          <w:sz w:val="20"/>
          <w:szCs w:val="20"/>
          <w:lang w:eastAsia="ja-JP"/>
        </w:rPr>
        <w:t xml:space="preserve">. </w:t>
      </w:r>
    </w:p>
    <w:bookmarkEnd w:id="6"/>
    <w:p w14:paraId="6564CB00" w14:textId="77777777" w:rsidR="007D553F" w:rsidRPr="009E2BFA" w:rsidRDefault="007D553F" w:rsidP="005A080E">
      <w:pPr>
        <w:spacing w:after="120" w:line="231" w:lineRule="atLeast"/>
        <w:rPr>
          <w:rFonts w:ascii="Times New Roman" w:eastAsia="Microsoft YaHei UI" w:hAnsi="Times New Roman"/>
          <w:bCs/>
          <w:szCs w:val="20"/>
          <w:highlight w:val="green"/>
          <w:shd w:val="clear" w:color="auto" w:fill="FFFF00"/>
          <w:lang w:eastAsia="zh-CN"/>
        </w:rPr>
      </w:pPr>
    </w:p>
    <w:p w14:paraId="4118D67B" w14:textId="0F7DCED8" w:rsidR="006A514D" w:rsidRDefault="006A514D" w:rsidP="00FD5667">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eastAsia="SimSun" w:hAnsi="Arial" w:cs="Times New Roman"/>
          <w:sz w:val="36"/>
          <w:szCs w:val="20"/>
        </w:rPr>
      </w:pPr>
      <w:r w:rsidRPr="006A514D">
        <w:rPr>
          <w:rFonts w:ascii="Arial" w:eastAsia="SimSun" w:hAnsi="Arial" w:cs="Times New Roman"/>
          <w:sz w:val="36"/>
          <w:szCs w:val="20"/>
        </w:rPr>
        <w:t xml:space="preserve">Discussion on coverage </w:t>
      </w:r>
      <w:r w:rsidR="00263340">
        <w:rPr>
          <w:rFonts w:ascii="Arial" w:eastAsia="SimSun" w:hAnsi="Arial" w:cs="Times New Roman"/>
          <w:sz w:val="36"/>
          <w:szCs w:val="20"/>
        </w:rPr>
        <w:t>analysis</w:t>
      </w:r>
      <w:r w:rsidRPr="006A514D">
        <w:rPr>
          <w:rFonts w:ascii="Arial" w:eastAsia="SimSun" w:hAnsi="Arial" w:cs="Times New Roman"/>
          <w:sz w:val="36"/>
          <w:szCs w:val="20"/>
        </w:rPr>
        <w:t xml:space="preserve"> for </w:t>
      </w:r>
      <w:r w:rsidR="00263340">
        <w:rPr>
          <w:rFonts w:ascii="Arial" w:eastAsia="SimSun" w:hAnsi="Arial" w:cs="Times New Roman"/>
          <w:sz w:val="36"/>
          <w:szCs w:val="20"/>
        </w:rPr>
        <w:t>eRedCap</w:t>
      </w:r>
    </w:p>
    <w:p w14:paraId="695D304A" w14:textId="73743A2D" w:rsidR="00C07253" w:rsidRDefault="00C07253" w:rsidP="00C07253">
      <w:pPr>
        <w:keepNext/>
        <w:keepLines/>
        <w:numPr>
          <w:ilvl w:val="1"/>
          <w:numId w:val="0"/>
        </w:numPr>
        <w:overflowPunct w:val="0"/>
        <w:autoSpaceDE w:val="0"/>
        <w:autoSpaceDN w:val="0"/>
        <w:adjustRightInd w:val="0"/>
        <w:spacing w:before="180" w:after="180" w:line="240" w:lineRule="auto"/>
        <w:ind w:left="576" w:hanging="576"/>
        <w:textAlignment w:val="baseline"/>
        <w:outlineLvl w:val="1"/>
        <w:rPr>
          <w:rFonts w:ascii="Arial" w:eastAsia="SimSun" w:hAnsi="Arial" w:cs="Times New Roman"/>
          <w:sz w:val="32"/>
          <w:szCs w:val="20"/>
          <w:lang w:val="en-GB" w:eastAsia="zh-CN"/>
        </w:rPr>
      </w:pPr>
      <w:r w:rsidRPr="00C07253">
        <w:rPr>
          <w:rFonts w:ascii="Arial" w:eastAsia="SimSun" w:hAnsi="Arial" w:cs="Times New Roman"/>
          <w:sz w:val="32"/>
          <w:szCs w:val="20"/>
          <w:lang w:val="en-GB" w:eastAsia="zh-CN"/>
        </w:rPr>
        <w:t>2.</w:t>
      </w:r>
      <w:r>
        <w:rPr>
          <w:rFonts w:ascii="Arial" w:eastAsia="SimSun" w:hAnsi="Arial" w:cs="Times New Roman"/>
          <w:sz w:val="32"/>
          <w:szCs w:val="20"/>
          <w:lang w:val="en-GB" w:eastAsia="zh-CN"/>
        </w:rPr>
        <w:t>1</w:t>
      </w:r>
      <w:r w:rsidRPr="00C07253">
        <w:rPr>
          <w:rFonts w:ascii="Arial" w:eastAsia="SimSun" w:hAnsi="Arial" w:cs="Times New Roman"/>
          <w:sz w:val="32"/>
          <w:szCs w:val="20"/>
          <w:lang w:val="en-GB" w:eastAsia="zh-CN"/>
        </w:rPr>
        <w:tab/>
      </w:r>
      <w:r w:rsidR="006B2927">
        <w:rPr>
          <w:rFonts w:ascii="Arial" w:eastAsia="SimSun" w:hAnsi="Arial" w:cs="Times New Roman"/>
          <w:sz w:val="32"/>
          <w:szCs w:val="20"/>
          <w:lang w:val="en-GB" w:eastAsia="zh-CN"/>
        </w:rPr>
        <w:t>E</w:t>
      </w:r>
      <w:r w:rsidR="00FF6103">
        <w:rPr>
          <w:rFonts w:ascii="Arial" w:eastAsia="SimSun" w:hAnsi="Arial" w:cs="Times New Roman"/>
          <w:sz w:val="32"/>
          <w:szCs w:val="20"/>
          <w:lang w:val="en-GB" w:eastAsia="zh-CN"/>
        </w:rPr>
        <w:t>valuation methodology</w:t>
      </w:r>
      <w:r w:rsidR="006B2927">
        <w:rPr>
          <w:rFonts w:ascii="Arial" w:eastAsia="SimSun" w:hAnsi="Arial" w:cs="Times New Roman"/>
          <w:sz w:val="32"/>
          <w:szCs w:val="20"/>
          <w:lang w:val="en-GB" w:eastAsia="zh-CN"/>
        </w:rPr>
        <w:t xml:space="preserve"> for coverage analysis</w:t>
      </w:r>
    </w:p>
    <w:p w14:paraId="6DE4D2CE" w14:textId="1932963B" w:rsidR="00FF6103" w:rsidRDefault="00E5418B" w:rsidP="008E4A24">
      <w:pPr>
        <w:overflowPunct w:val="0"/>
        <w:autoSpaceDE w:val="0"/>
        <w:autoSpaceDN w:val="0"/>
        <w:adjustRightInd w:val="0"/>
        <w:spacing w:after="360" w:line="240" w:lineRule="auto"/>
        <w:ind w:right="-101"/>
        <w:jc w:val="both"/>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 xml:space="preserve">In </w:t>
      </w:r>
      <w:r w:rsidR="00EE5C1A" w:rsidRPr="00EE5C1A">
        <w:rPr>
          <w:rFonts w:ascii="Times New Roman" w:eastAsia="SimSun" w:hAnsi="Times New Roman" w:cs="Times New Roman"/>
          <w:sz w:val="20"/>
          <w:szCs w:val="20"/>
          <w:lang w:eastAsia="ja-JP"/>
        </w:rPr>
        <w:t xml:space="preserve">SID </w:t>
      </w:r>
      <w:r w:rsidR="00EE5C1A">
        <w:rPr>
          <w:rFonts w:ascii="Times New Roman" w:eastAsia="SimSun" w:hAnsi="Times New Roman" w:cs="Times New Roman"/>
          <w:sz w:val="20"/>
          <w:szCs w:val="20"/>
          <w:lang w:eastAsia="ja-JP"/>
        </w:rPr>
        <w:fldChar w:fldCharType="begin"/>
      </w:r>
      <w:r w:rsidR="00EE5C1A">
        <w:rPr>
          <w:rFonts w:ascii="Times New Roman" w:eastAsia="SimSun" w:hAnsi="Times New Roman" w:cs="Times New Roman"/>
          <w:sz w:val="20"/>
          <w:szCs w:val="20"/>
          <w:lang w:eastAsia="ja-JP"/>
        </w:rPr>
        <w:instrText xml:space="preserve"> REF _Ref101732775 \r \h </w:instrText>
      </w:r>
      <w:r w:rsidR="00D6501B">
        <w:rPr>
          <w:rFonts w:ascii="Times New Roman" w:eastAsia="SimSun" w:hAnsi="Times New Roman" w:cs="Times New Roman"/>
          <w:sz w:val="20"/>
          <w:szCs w:val="20"/>
          <w:lang w:eastAsia="ja-JP"/>
        </w:rPr>
        <w:instrText xml:space="preserve"> \* MERGEFORMAT </w:instrText>
      </w:r>
      <w:r w:rsidR="00EE5C1A">
        <w:rPr>
          <w:rFonts w:ascii="Times New Roman" w:eastAsia="SimSun" w:hAnsi="Times New Roman" w:cs="Times New Roman"/>
          <w:sz w:val="20"/>
          <w:szCs w:val="20"/>
          <w:lang w:eastAsia="ja-JP"/>
        </w:rPr>
      </w:r>
      <w:r w:rsidR="00EE5C1A">
        <w:rPr>
          <w:rFonts w:ascii="Times New Roman" w:eastAsia="SimSun" w:hAnsi="Times New Roman" w:cs="Times New Roman"/>
          <w:sz w:val="20"/>
          <w:szCs w:val="20"/>
          <w:lang w:eastAsia="ja-JP"/>
        </w:rPr>
        <w:fldChar w:fldCharType="separate"/>
      </w:r>
      <w:r w:rsidR="003C4538">
        <w:rPr>
          <w:rFonts w:ascii="Times New Roman" w:eastAsia="SimSun" w:hAnsi="Times New Roman" w:cs="Times New Roman"/>
          <w:sz w:val="20"/>
          <w:szCs w:val="20"/>
          <w:lang w:eastAsia="ja-JP"/>
        </w:rPr>
        <w:t>[1]</w:t>
      </w:r>
      <w:r w:rsidR="00EE5C1A">
        <w:rPr>
          <w:rFonts w:ascii="Times New Roman" w:eastAsia="SimSun" w:hAnsi="Times New Roman" w:cs="Times New Roman"/>
          <w:sz w:val="20"/>
          <w:szCs w:val="20"/>
          <w:lang w:eastAsia="ja-JP"/>
        </w:rPr>
        <w:fldChar w:fldCharType="end"/>
      </w:r>
      <w:r>
        <w:rPr>
          <w:rFonts w:ascii="Times New Roman" w:eastAsia="SimSun" w:hAnsi="Times New Roman" w:cs="Times New Roman"/>
          <w:sz w:val="20"/>
          <w:szCs w:val="20"/>
          <w:lang w:eastAsia="ja-JP"/>
        </w:rPr>
        <w:t xml:space="preserve">, the objective of the study </w:t>
      </w:r>
      <w:r w:rsidR="00D6501B">
        <w:rPr>
          <w:rFonts w:ascii="Times New Roman" w:eastAsia="SimSun" w:hAnsi="Times New Roman" w:cs="Times New Roman"/>
          <w:sz w:val="20"/>
          <w:szCs w:val="20"/>
          <w:lang w:eastAsia="ja-JP"/>
        </w:rPr>
        <w:t>is to s</w:t>
      </w:r>
      <w:r w:rsidRPr="00D6501B">
        <w:rPr>
          <w:rFonts w:ascii="Times New Roman" w:eastAsia="SimSun" w:hAnsi="Times New Roman" w:cs="Times New Roman"/>
          <w:sz w:val="20"/>
          <w:szCs w:val="20"/>
          <w:lang w:eastAsia="ja-JP"/>
        </w:rPr>
        <w:t>tudy further UE complexity reduction techniques based on Rel-17 evaluation methodology in TR 38.875</w:t>
      </w:r>
      <w:r w:rsidR="00181DAF">
        <w:rPr>
          <w:rFonts w:ascii="Times New Roman" w:eastAsia="SimSun" w:hAnsi="Times New Roman" w:cs="Times New Roman"/>
          <w:sz w:val="20"/>
          <w:szCs w:val="20"/>
          <w:lang w:eastAsia="ja-JP"/>
        </w:rPr>
        <w:t>.</w:t>
      </w:r>
      <w:r w:rsidR="00D6501B">
        <w:rPr>
          <w:rFonts w:ascii="Times New Roman" w:eastAsia="SimSun" w:hAnsi="Times New Roman" w:cs="Times New Roman"/>
          <w:sz w:val="20"/>
          <w:szCs w:val="20"/>
          <w:lang w:eastAsia="ja-JP"/>
        </w:rPr>
        <w:t xml:space="preserve"> </w:t>
      </w:r>
      <w:r w:rsidR="002F6B0E">
        <w:rPr>
          <w:rFonts w:ascii="Times New Roman" w:eastAsia="SimSun" w:hAnsi="Times New Roman" w:cs="Times New Roman"/>
          <w:sz w:val="20"/>
          <w:szCs w:val="20"/>
          <w:lang w:eastAsia="ja-JP"/>
        </w:rPr>
        <w:t>So,</w:t>
      </w:r>
      <w:r w:rsidR="00D6501B">
        <w:rPr>
          <w:rFonts w:ascii="Times New Roman" w:eastAsia="SimSun" w:hAnsi="Times New Roman" w:cs="Times New Roman"/>
          <w:sz w:val="20"/>
          <w:szCs w:val="20"/>
          <w:lang w:eastAsia="ja-JP"/>
        </w:rPr>
        <w:t xml:space="preserve"> for </w:t>
      </w:r>
      <w:r w:rsidR="006B2927">
        <w:rPr>
          <w:rFonts w:ascii="Times New Roman" w:eastAsia="SimSun" w:hAnsi="Times New Roman" w:cs="Times New Roman"/>
          <w:sz w:val="20"/>
          <w:szCs w:val="20"/>
          <w:lang w:eastAsia="ja-JP"/>
        </w:rPr>
        <w:t xml:space="preserve">the coverage analysis, we also need to </w:t>
      </w:r>
      <w:r w:rsidR="00375BD3">
        <w:rPr>
          <w:rFonts w:ascii="Times New Roman" w:eastAsia="SimSun" w:hAnsi="Times New Roman" w:cs="Times New Roman"/>
          <w:sz w:val="20"/>
          <w:szCs w:val="20"/>
          <w:lang w:eastAsia="ja-JP"/>
        </w:rPr>
        <w:t xml:space="preserve">follow the methodology defined in section 6.3 </w:t>
      </w:r>
      <w:r w:rsidR="00181DAF">
        <w:rPr>
          <w:rFonts w:ascii="Times New Roman" w:eastAsia="SimSun" w:hAnsi="Times New Roman" w:cs="Times New Roman"/>
          <w:sz w:val="20"/>
          <w:szCs w:val="20"/>
          <w:lang w:eastAsia="ja-JP"/>
        </w:rPr>
        <w:t xml:space="preserve">of the TR38.875 </w:t>
      </w:r>
      <w:r w:rsidR="00181DAF">
        <w:rPr>
          <w:rFonts w:ascii="Times New Roman" w:eastAsia="SimSun" w:hAnsi="Times New Roman" w:cs="Times New Roman"/>
          <w:sz w:val="20"/>
          <w:szCs w:val="20"/>
          <w:lang w:eastAsia="ja-JP"/>
        </w:rPr>
        <w:fldChar w:fldCharType="begin"/>
      </w:r>
      <w:r w:rsidR="00181DAF">
        <w:rPr>
          <w:rFonts w:ascii="Times New Roman" w:eastAsia="SimSun" w:hAnsi="Times New Roman" w:cs="Times New Roman"/>
          <w:sz w:val="20"/>
          <w:szCs w:val="20"/>
          <w:lang w:eastAsia="ja-JP"/>
        </w:rPr>
        <w:instrText xml:space="preserve"> REF _Ref101771508 \r \h </w:instrText>
      </w:r>
      <w:r w:rsidR="00181DAF">
        <w:rPr>
          <w:rFonts w:ascii="Times New Roman" w:eastAsia="SimSun" w:hAnsi="Times New Roman" w:cs="Times New Roman"/>
          <w:sz w:val="20"/>
          <w:szCs w:val="20"/>
          <w:lang w:eastAsia="ja-JP"/>
        </w:rPr>
      </w:r>
      <w:r w:rsidR="00181DAF">
        <w:rPr>
          <w:rFonts w:ascii="Times New Roman" w:eastAsia="SimSun" w:hAnsi="Times New Roman" w:cs="Times New Roman"/>
          <w:sz w:val="20"/>
          <w:szCs w:val="20"/>
          <w:lang w:eastAsia="ja-JP"/>
        </w:rPr>
        <w:fldChar w:fldCharType="separate"/>
      </w:r>
      <w:r w:rsidR="003C4538">
        <w:rPr>
          <w:rFonts w:ascii="Times New Roman" w:eastAsia="SimSun" w:hAnsi="Times New Roman" w:cs="Times New Roman"/>
          <w:sz w:val="20"/>
          <w:szCs w:val="20"/>
          <w:lang w:eastAsia="ja-JP"/>
        </w:rPr>
        <w:t>[3]</w:t>
      </w:r>
      <w:r w:rsidR="00181DAF">
        <w:rPr>
          <w:rFonts w:ascii="Times New Roman" w:eastAsia="SimSun" w:hAnsi="Times New Roman" w:cs="Times New Roman"/>
          <w:sz w:val="20"/>
          <w:szCs w:val="20"/>
          <w:lang w:eastAsia="ja-JP"/>
        </w:rPr>
        <w:fldChar w:fldCharType="end"/>
      </w:r>
      <w:r w:rsidR="00181DAF">
        <w:rPr>
          <w:rFonts w:ascii="Times New Roman" w:eastAsia="SimSun" w:hAnsi="Times New Roman" w:cs="Times New Roman"/>
          <w:sz w:val="20"/>
          <w:szCs w:val="20"/>
          <w:lang w:eastAsia="ja-JP"/>
        </w:rPr>
        <w:t xml:space="preserve">. </w:t>
      </w:r>
      <w:r w:rsidR="00D63176">
        <w:rPr>
          <w:rFonts w:ascii="Times New Roman" w:eastAsia="SimSun" w:hAnsi="Times New Roman" w:cs="Times New Roman"/>
          <w:sz w:val="20"/>
          <w:szCs w:val="20"/>
          <w:lang w:eastAsia="ja-JP"/>
        </w:rPr>
        <w:t xml:space="preserve">The </w:t>
      </w:r>
      <w:r w:rsidR="002F6B0E">
        <w:rPr>
          <w:rFonts w:ascii="Times New Roman" w:eastAsia="SimSun" w:hAnsi="Times New Roman" w:cs="Times New Roman"/>
          <w:sz w:val="20"/>
          <w:szCs w:val="20"/>
          <w:lang w:eastAsia="ja-JP"/>
        </w:rPr>
        <w:t>key methodology is captured here from the TR 38.875</w:t>
      </w:r>
      <w:r w:rsidR="00E61D91">
        <w:rPr>
          <w:rFonts w:ascii="Times New Roman" w:eastAsia="SimSun" w:hAnsi="Times New Roman" w:cs="Times New Roman"/>
          <w:sz w:val="20"/>
          <w:szCs w:val="20"/>
          <w:lang w:eastAsia="ja-JP"/>
        </w:rPr>
        <w:t xml:space="preserve"> with some modifications.</w:t>
      </w:r>
      <w:r w:rsidR="00EB7147">
        <w:rPr>
          <w:rFonts w:ascii="Times New Roman" w:eastAsia="SimSun" w:hAnsi="Times New Roman" w:cs="Times New Roman"/>
          <w:sz w:val="20"/>
          <w:szCs w:val="20"/>
          <w:lang w:eastAsia="ja-JP"/>
        </w:rPr>
        <w:t xml:space="preserve"> We use this methodology for the coverage analysis in this contribution.</w:t>
      </w:r>
    </w:p>
    <w:tbl>
      <w:tblPr>
        <w:tblStyle w:val="TableGrid"/>
        <w:tblW w:w="0" w:type="auto"/>
        <w:tblLook w:val="04A0" w:firstRow="1" w:lastRow="0" w:firstColumn="1" w:lastColumn="0" w:noHBand="0" w:noVBand="1"/>
      </w:tblPr>
      <w:tblGrid>
        <w:gridCol w:w="9350"/>
      </w:tblGrid>
      <w:tr w:rsidR="002F6B0E" w14:paraId="70351BC1" w14:textId="77777777" w:rsidTr="002F6B0E">
        <w:tc>
          <w:tcPr>
            <w:tcW w:w="9350" w:type="dxa"/>
          </w:tcPr>
          <w:p w14:paraId="67D15017" w14:textId="77777777" w:rsidR="008F1091" w:rsidRDefault="008F1091" w:rsidP="002F6B0E">
            <w:pPr>
              <w:spacing w:after="180"/>
              <w:jc w:val="both"/>
              <w:rPr>
                <w:rFonts w:ascii="Times New Roman" w:eastAsia="Times New Roman" w:hAnsi="Times New Roman" w:cs="Times New Roman"/>
                <w:sz w:val="20"/>
                <w:szCs w:val="20"/>
              </w:rPr>
            </w:pPr>
          </w:p>
          <w:p w14:paraId="1816756C" w14:textId="442558ED" w:rsidR="002F6B0E" w:rsidRPr="002F6B0E" w:rsidRDefault="002F6B0E" w:rsidP="002F6B0E">
            <w:pPr>
              <w:spacing w:after="180"/>
              <w:jc w:val="both"/>
              <w:rPr>
                <w:rFonts w:ascii="Times New Roman" w:eastAsia="Times New Roman" w:hAnsi="Times New Roman" w:cs="Times New Roman"/>
                <w:sz w:val="20"/>
                <w:szCs w:val="20"/>
                <w:lang w:val="en-GB"/>
              </w:rPr>
            </w:pPr>
            <w:r w:rsidRPr="002F6B0E">
              <w:rPr>
                <w:rFonts w:ascii="Times New Roman" w:eastAsia="Times New Roman" w:hAnsi="Times New Roman" w:cs="Times New Roman"/>
                <w:sz w:val="20"/>
                <w:szCs w:val="20"/>
                <w:lang w:val="en-GB"/>
              </w:rPr>
              <w:t>For the channel(s) affected by complexity reduction, the following methodology is used to determine the target performance for coverage recovery</w:t>
            </w:r>
          </w:p>
          <w:p w14:paraId="30A37EE9" w14:textId="77777777" w:rsidR="002F6B0E" w:rsidRPr="002F6B0E" w:rsidRDefault="002F6B0E" w:rsidP="002F6B0E">
            <w:pPr>
              <w:spacing w:after="180"/>
              <w:ind w:left="568" w:hanging="284"/>
              <w:rPr>
                <w:rFonts w:ascii="Times New Roman" w:eastAsia="Yu Mincho" w:hAnsi="Times New Roman" w:cs="Times New Roman"/>
                <w:sz w:val="20"/>
                <w:szCs w:val="20"/>
              </w:rPr>
            </w:pPr>
            <w:r w:rsidRPr="002F6B0E">
              <w:rPr>
                <w:rFonts w:ascii="Times New Roman" w:eastAsia="Yu Mincho" w:hAnsi="Times New Roman" w:cs="Times New Roman"/>
                <w:sz w:val="20"/>
                <w:szCs w:val="20"/>
              </w:rPr>
              <w:t>-</w:t>
            </w:r>
            <w:r w:rsidRPr="002F6B0E">
              <w:rPr>
                <w:rFonts w:ascii="Times New Roman" w:eastAsia="Yu Mincho" w:hAnsi="Times New Roman" w:cs="Times New Roman"/>
                <w:sz w:val="20"/>
                <w:szCs w:val="20"/>
              </w:rPr>
              <w:tab/>
              <w:t>Step 1: Obtain the link budget performance of the channel based on link budget evaluation</w:t>
            </w:r>
          </w:p>
          <w:p w14:paraId="0B487FD9" w14:textId="77777777" w:rsidR="002F6B0E" w:rsidRPr="002F6B0E" w:rsidRDefault="002F6B0E" w:rsidP="002F6B0E">
            <w:pPr>
              <w:spacing w:after="180"/>
              <w:ind w:left="568" w:hanging="284"/>
              <w:rPr>
                <w:rFonts w:ascii="Times New Roman" w:eastAsia="Yu Mincho" w:hAnsi="Times New Roman" w:cs="Times New Roman"/>
                <w:sz w:val="20"/>
                <w:szCs w:val="20"/>
              </w:rPr>
            </w:pPr>
            <w:r w:rsidRPr="002F6B0E">
              <w:rPr>
                <w:rFonts w:ascii="Times New Roman" w:eastAsia="Yu Mincho" w:hAnsi="Times New Roman" w:cs="Times New Roman"/>
                <w:sz w:val="20"/>
                <w:szCs w:val="20"/>
              </w:rPr>
              <w:t>-</w:t>
            </w:r>
            <w:r w:rsidRPr="002F6B0E">
              <w:rPr>
                <w:rFonts w:ascii="Times New Roman" w:eastAsia="Yu Mincho" w:hAnsi="Times New Roman" w:cs="Times New Roman"/>
                <w:sz w:val="20"/>
                <w:szCs w:val="20"/>
              </w:rPr>
              <w:tab/>
              <w:t>Step 2: Obtain the target performance requirement for RedCap UEs within a deployment scenario</w:t>
            </w:r>
          </w:p>
          <w:p w14:paraId="775D5B14" w14:textId="77777777" w:rsidR="002F6B0E" w:rsidRPr="002F6B0E" w:rsidRDefault="002F6B0E" w:rsidP="002F6B0E">
            <w:pPr>
              <w:spacing w:after="180"/>
              <w:ind w:left="568" w:hanging="284"/>
              <w:rPr>
                <w:rFonts w:ascii="Times New Roman" w:eastAsia="Yu Mincho" w:hAnsi="Times New Roman" w:cs="Times New Roman"/>
                <w:sz w:val="20"/>
                <w:szCs w:val="20"/>
              </w:rPr>
            </w:pPr>
            <w:r w:rsidRPr="002F6B0E">
              <w:rPr>
                <w:rFonts w:ascii="Times New Roman" w:eastAsia="Yu Mincho" w:hAnsi="Times New Roman" w:cs="Times New Roman"/>
                <w:sz w:val="20"/>
                <w:szCs w:val="20"/>
              </w:rPr>
              <w:t>-</w:t>
            </w:r>
            <w:r w:rsidRPr="002F6B0E">
              <w:rPr>
                <w:rFonts w:ascii="Times New Roman" w:eastAsia="Yu Mincho" w:hAnsi="Times New Roman" w:cs="Times New Roman"/>
                <w:sz w:val="20"/>
                <w:szCs w:val="20"/>
              </w:rPr>
              <w:tab/>
              <w:t xml:space="preserve">Step 3: Find the coverage recovery value for the channel if the link budget performance is worse than the target performance requirement </w:t>
            </w:r>
          </w:p>
          <w:p w14:paraId="537C17C2" w14:textId="6C2CB15E" w:rsidR="002F6B0E" w:rsidRPr="002F6B0E" w:rsidRDefault="002F6B0E" w:rsidP="002F6B0E">
            <w:pPr>
              <w:spacing w:after="180"/>
              <w:jc w:val="both"/>
              <w:rPr>
                <w:rFonts w:ascii="Times New Roman" w:eastAsia="Times New Roman" w:hAnsi="Times New Roman" w:cs="Times New Roman"/>
                <w:sz w:val="20"/>
                <w:szCs w:val="20"/>
                <w:lang w:val="en-GB"/>
              </w:rPr>
            </w:pPr>
            <w:r w:rsidRPr="002F6B0E">
              <w:rPr>
                <w:rFonts w:ascii="Times New Roman" w:eastAsia="Times New Roman" w:hAnsi="Times New Roman" w:cs="Times New Roman"/>
                <w:sz w:val="20"/>
                <w:szCs w:val="20"/>
                <w:lang w:val="en-GB"/>
              </w:rPr>
              <w:t xml:space="preserve">For step 2, </w:t>
            </w:r>
            <w:r w:rsidR="00B048B2" w:rsidRPr="00B048B2">
              <w:rPr>
                <w:rFonts w:ascii="Times New Roman" w:hAnsi="Times New Roman" w:cs="Times New Roman"/>
                <w:sz w:val="20"/>
                <w:szCs w:val="20"/>
              </w:rPr>
              <w:t>the adopted methodology is based on Option 3</w:t>
            </w:r>
            <w:r w:rsidR="00E61D91">
              <w:rPr>
                <w:rFonts w:ascii="Times New Roman" w:hAnsi="Times New Roman" w:cs="Times New Roman"/>
                <w:sz w:val="20"/>
                <w:szCs w:val="20"/>
              </w:rPr>
              <w:t xml:space="preserve"> described below</w:t>
            </w:r>
            <w:r w:rsidR="00B048B2" w:rsidRPr="00B048B2">
              <w:rPr>
                <w:rFonts w:ascii="Times New Roman" w:hAnsi="Times New Roman" w:cs="Times New Roman"/>
                <w:sz w:val="20"/>
                <w:szCs w:val="20"/>
              </w:rPr>
              <w:t xml:space="preserve"> and a single coverage recovery target based on the same bottleneck channel is used for initial access channels and non-initial access channels of RedCap UE</w:t>
            </w:r>
            <w:r w:rsidRPr="002F6B0E">
              <w:rPr>
                <w:rFonts w:ascii="Times New Roman" w:eastAsia="Times New Roman" w:hAnsi="Times New Roman" w:cs="Times New Roman"/>
                <w:sz w:val="20"/>
                <w:szCs w:val="20"/>
                <w:lang w:val="en-GB"/>
              </w:rPr>
              <w:t>.</w:t>
            </w:r>
          </w:p>
          <w:p w14:paraId="63DEAA38" w14:textId="7AD622E0" w:rsidR="002F6B0E" w:rsidRPr="00C80D16" w:rsidRDefault="002F6B0E" w:rsidP="00C80D16">
            <w:pPr>
              <w:spacing w:after="180"/>
              <w:ind w:left="568" w:hanging="284"/>
              <w:rPr>
                <w:rFonts w:ascii="Times New Roman" w:eastAsia="Yu Mincho" w:hAnsi="Times New Roman" w:cs="Times New Roman"/>
                <w:sz w:val="20"/>
                <w:szCs w:val="20"/>
              </w:rPr>
            </w:pPr>
            <w:r w:rsidRPr="002F6B0E">
              <w:rPr>
                <w:rFonts w:ascii="Times New Roman" w:eastAsia="Yu Mincho" w:hAnsi="Times New Roman" w:cs="Times New Roman"/>
                <w:sz w:val="20"/>
                <w:szCs w:val="20"/>
              </w:rPr>
              <w:t>-</w:t>
            </w:r>
            <w:r w:rsidRPr="002F6B0E">
              <w:rPr>
                <w:rFonts w:ascii="Times New Roman" w:eastAsia="Yu Mincho" w:hAnsi="Times New Roman" w:cs="Times New Roman"/>
                <w:sz w:val="20"/>
                <w:szCs w:val="20"/>
              </w:rPr>
              <w:tab/>
              <w:t>Option 3: The target performance requirement for each channel is identified by the link budget of the bottleneck channel(s) for the reference NR UE within the same deployment scenario. The "bottleneck channel(s)" are the physical channel(s) that have the lowest MIL.</w:t>
            </w:r>
          </w:p>
        </w:tc>
      </w:tr>
    </w:tbl>
    <w:p w14:paraId="38EA787D" w14:textId="04FD2B86" w:rsidR="002F6B0E" w:rsidRDefault="002F6B0E" w:rsidP="00EE5C1A">
      <w:pPr>
        <w:overflowPunct w:val="0"/>
        <w:autoSpaceDE w:val="0"/>
        <w:autoSpaceDN w:val="0"/>
        <w:adjustRightInd w:val="0"/>
        <w:spacing w:after="180" w:line="240" w:lineRule="auto"/>
        <w:ind w:right="-101"/>
        <w:jc w:val="both"/>
        <w:textAlignment w:val="baseline"/>
        <w:rPr>
          <w:rFonts w:ascii="Times New Roman" w:eastAsia="SimSun" w:hAnsi="Times New Roman" w:cs="Times New Roman"/>
          <w:sz w:val="20"/>
          <w:szCs w:val="20"/>
          <w:lang w:eastAsia="ja-JP"/>
        </w:rPr>
      </w:pPr>
    </w:p>
    <w:p w14:paraId="7F7B5C23" w14:textId="0A777C30" w:rsidR="00505534" w:rsidRPr="00EE5C1A" w:rsidRDefault="00505534" w:rsidP="00EE5C1A">
      <w:pPr>
        <w:overflowPunct w:val="0"/>
        <w:autoSpaceDE w:val="0"/>
        <w:autoSpaceDN w:val="0"/>
        <w:adjustRightInd w:val="0"/>
        <w:spacing w:after="180" w:line="240" w:lineRule="auto"/>
        <w:ind w:right="-101"/>
        <w:jc w:val="both"/>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 xml:space="preserve">In order to determine the target performance, we use the same </w:t>
      </w:r>
      <w:r w:rsidR="005F25FF">
        <w:rPr>
          <w:rFonts w:ascii="Times New Roman" w:eastAsia="SimSun" w:hAnsi="Times New Roman" w:cs="Times New Roman"/>
          <w:sz w:val="20"/>
          <w:szCs w:val="20"/>
          <w:lang w:eastAsia="ja-JP"/>
        </w:rPr>
        <w:t>bottleneck</w:t>
      </w:r>
      <w:r>
        <w:rPr>
          <w:rFonts w:ascii="Times New Roman" w:eastAsia="SimSun" w:hAnsi="Times New Roman" w:cs="Times New Roman"/>
          <w:sz w:val="20"/>
          <w:szCs w:val="20"/>
          <w:lang w:eastAsia="ja-JP"/>
        </w:rPr>
        <w:t xml:space="preserve"> channels we have used for Rel-17 RedCap study for all </w:t>
      </w:r>
      <w:r w:rsidR="005F25FF">
        <w:rPr>
          <w:rFonts w:ascii="Times New Roman" w:eastAsia="SimSun" w:hAnsi="Times New Roman" w:cs="Times New Roman"/>
          <w:sz w:val="20"/>
          <w:szCs w:val="20"/>
          <w:lang w:eastAsia="ja-JP"/>
        </w:rPr>
        <w:t xml:space="preserve">evaluation scenarios. We also use the </w:t>
      </w:r>
      <w:r w:rsidR="008E4A24">
        <w:rPr>
          <w:rFonts w:ascii="Times New Roman" w:eastAsia="SimSun" w:hAnsi="Times New Roman" w:cs="Times New Roman"/>
          <w:sz w:val="20"/>
          <w:szCs w:val="20"/>
          <w:lang w:eastAsia="ja-JP"/>
        </w:rPr>
        <w:t>link evaluation results which were used for Rel-17 study for Rel-15 reference and Rel-17 baseline performance</w:t>
      </w:r>
      <w:r w:rsidR="005B4B5D">
        <w:rPr>
          <w:rFonts w:ascii="Times New Roman" w:eastAsia="SimSun" w:hAnsi="Times New Roman" w:cs="Times New Roman"/>
          <w:sz w:val="20"/>
          <w:szCs w:val="20"/>
          <w:lang w:eastAsia="ja-JP"/>
        </w:rPr>
        <w:t xml:space="preserve"> </w:t>
      </w:r>
      <w:r w:rsidR="007A5374">
        <w:rPr>
          <w:rFonts w:ascii="Times New Roman" w:eastAsia="SimSun" w:hAnsi="Times New Roman" w:cs="Times New Roman"/>
          <w:sz w:val="20"/>
          <w:szCs w:val="20"/>
          <w:lang w:eastAsia="ja-JP"/>
        </w:rPr>
        <w:fldChar w:fldCharType="begin"/>
      </w:r>
      <w:r w:rsidR="007A5374">
        <w:rPr>
          <w:rFonts w:ascii="Times New Roman" w:eastAsia="SimSun" w:hAnsi="Times New Roman" w:cs="Times New Roman"/>
          <w:sz w:val="20"/>
          <w:szCs w:val="20"/>
          <w:lang w:eastAsia="ja-JP"/>
        </w:rPr>
        <w:instrText xml:space="preserve"> REF _Ref111198087 \r \h </w:instrText>
      </w:r>
      <w:r w:rsidR="007A5374">
        <w:rPr>
          <w:rFonts w:ascii="Times New Roman" w:eastAsia="SimSun" w:hAnsi="Times New Roman" w:cs="Times New Roman"/>
          <w:sz w:val="20"/>
          <w:szCs w:val="20"/>
          <w:lang w:eastAsia="ja-JP"/>
        </w:rPr>
      </w:r>
      <w:r w:rsidR="007A5374">
        <w:rPr>
          <w:rFonts w:ascii="Times New Roman" w:eastAsia="SimSun" w:hAnsi="Times New Roman" w:cs="Times New Roman"/>
          <w:sz w:val="20"/>
          <w:szCs w:val="20"/>
          <w:lang w:eastAsia="ja-JP"/>
        </w:rPr>
        <w:fldChar w:fldCharType="separate"/>
      </w:r>
      <w:r w:rsidR="007A5374">
        <w:rPr>
          <w:rFonts w:ascii="Times New Roman" w:eastAsia="SimSun" w:hAnsi="Times New Roman" w:cs="Times New Roman"/>
          <w:sz w:val="20"/>
          <w:szCs w:val="20"/>
          <w:lang w:eastAsia="ja-JP"/>
        </w:rPr>
        <w:t>[5]</w:t>
      </w:r>
      <w:r w:rsidR="007A5374">
        <w:rPr>
          <w:rFonts w:ascii="Times New Roman" w:eastAsia="SimSun" w:hAnsi="Times New Roman" w:cs="Times New Roman"/>
          <w:sz w:val="20"/>
          <w:szCs w:val="20"/>
          <w:lang w:eastAsia="ja-JP"/>
        </w:rPr>
        <w:fldChar w:fldCharType="end"/>
      </w:r>
      <w:r w:rsidR="00BF04D0">
        <w:rPr>
          <w:rFonts w:ascii="Times New Roman" w:eastAsia="SimSun" w:hAnsi="Times New Roman" w:cs="Times New Roman"/>
          <w:sz w:val="20"/>
          <w:szCs w:val="20"/>
          <w:lang w:eastAsia="ja-JP"/>
        </w:rPr>
        <w:t>.</w:t>
      </w:r>
    </w:p>
    <w:p w14:paraId="70E8F86F" w14:textId="01D70324" w:rsidR="006A514D" w:rsidRPr="006A514D" w:rsidRDefault="007E3E5A" w:rsidP="006A514D">
      <w:pPr>
        <w:keepNext/>
        <w:keepLines/>
        <w:numPr>
          <w:ilvl w:val="1"/>
          <w:numId w:val="0"/>
        </w:numPr>
        <w:overflowPunct w:val="0"/>
        <w:autoSpaceDE w:val="0"/>
        <w:autoSpaceDN w:val="0"/>
        <w:adjustRightInd w:val="0"/>
        <w:spacing w:before="180" w:after="180" w:line="240" w:lineRule="auto"/>
        <w:ind w:left="576" w:hanging="576"/>
        <w:textAlignment w:val="baseline"/>
        <w:outlineLvl w:val="1"/>
        <w:rPr>
          <w:rFonts w:ascii="Arial" w:eastAsia="SimSun" w:hAnsi="Arial" w:cs="Times New Roman"/>
          <w:sz w:val="32"/>
          <w:szCs w:val="20"/>
          <w:lang w:val="en-GB" w:eastAsia="zh-CN"/>
        </w:rPr>
      </w:pPr>
      <w:r>
        <w:rPr>
          <w:rFonts w:ascii="Arial" w:eastAsia="SimSun" w:hAnsi="Arial" w:cs="Times New Roman"/>
          <w:sz w:val="32"/>
          <w:szCs w:val="20"/>
          <w:lang w:val="en-GB" w:eastAsia="zh-CN"/>
        </w:rPr>
        <w:lastRenderedPageBreak/>
        <w:t>2.</w:t>
      </w:r>
      <w:r w:rsidR="00C07253">
        <w:rPr>
          <w:rFonts w:ascii="Arial" w:eastAsia="SimSun" w:hAnsi="Arial" w:cs="Times New Roman"/>
          <w:sz w:val="32"/>
          <w:szCs w:val="20"/>
          <w:lang w:val="en-GB" w:eastAsia="zh-CN"/>
        </w:rPr>
        <w:t>2</w:t>
      </w:r>
      <w:r>
        <w:rPr>
          <w:rFonts w:ascii="Arial" w:eastAsia="SimSun" w:hAnsi="Arial" w:cs="Times New Roman"/>
          <w:sz w:val="32"/>
          <w:szCs w:val="20"/>
          <w:lang w:val="en-GB" w:eastAsia="zh-CN"/>
        </w:rPr>
        <w:tab/>
      </w:r>
      <w:r w:rsidR="006A514D" w:rsidRPr="006A514D">
        <w:rPr>
          <w:rFonts w:ascii="Arial" w:eastAsia="SimSun" w:hAnsi="Arial" w:cs="Times New Roman"/>
          <w:sz w:val="32"/>
          <w:szCs w:val="20"/>
          <w:lang w:val="en-GB" w:eastAsia="zh-CN"/>
        </w:rPr>
        <w:t>Parameters for link budget analysis</w:t>
      </w:r>
    </w:p>
    <w:p w14:paraId="496170DF" w14:textId="635DEB42" w:rsidR="002B7C21" w:rsidRDefault="006A514D" w:rsidP="002B7C21">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bookmarkStart w:id="7" w:name="_Ref111132520"/>
      <w:r w:rsidRPr="006A514D">
        <w:rPr>
          <w:rFonts w:ascii="Times New Roman" w:eastAsia="SimSun" w:hAnsi="Times New Roman" w:cs="Times New Roman"/>
          <w:sz w:val="20"/>
          <w:szCs w:val="20"/>
          <w:lang w:eastAsia="zh-CN"/>
        </w:rPr>
        <w:t>In RAN1#10</w:t>
      </w:r>
      <w:r w:rsidR="00CA043A">
        <w:rPr>
          <w:rFonts w:ascii="Times New Roman" w:eastAsia="SimSun" w:hAnsi="Times New Roman" w:cs="Times New Roman"/>
          <w:sz w:val="20"/>
          <w:szCs w:val="20"/>
          <w:lang w:eastAsia="zh-CN"/>
        </w:rPr>
        <w:t>9-</w:t>
      </w:r>
      <w:r w:rsidRPr="006A514D">
        <w:rPr>
          <w:rFonts w:ascii="Times New Roman" w:eastAsia="SimSun" w:hAnsi="Times New Roman" w:cs="Times New Roman"/>
          <w:sz w:val="20"/>
          <w:szCs w:val="20"/>
          <w:lang w:eastAsia="zh-CN"/>
        </w:rPr>
        <w:t>e</w:t>
      </w:r>
      <w:r w:rsidR="00CA043A">
        <w:rPr>
          <w:rFonts w:ascii="Times New Roman" w:eastAsia="SimSun" w:hAnsi="Times New Roman" w:cs="Times New Roman"/>
          <w:sz w:val="20"/>
          <w:szCs w:val="20"/>
          <w:lang w:eastAsia="zh-CN"/>
        </w:rPr>
        <w:t xml:space="preserve"> </w:t>
      </w:r>
      <w:r w:rsidRPr="006A514D">
        <w:rPr>
          <w:rFonts w:ascii="Times New Roman" w:eastAsia="SimSun" w:hAnsi="Times New Roman" w:cs="Times New Roman"/>
          <w:sz w:val="20"/>
          <w:szCs w:val="20"/>
          <w:lang w:eastAsia="zh-CN"/>
        </w:rPr>
        <w:t>meeting, the link-level simulation</w:t>
      </w:r>
      <w:r w:rsidR="00145485">
        <w:rPr>
          <w:rFonts w:ascii="Times New Roman" w:eastAsia="SimSun" w:hAnsi="Times New Roman" w:cs="Times New Roman"/>
          <w:sz w:val="20"/>
          <w:szCs w:val="20"/>
          <w:lang w:eastAsia="zh-CN"/>
        </w:rPr>
        <w:t xml:space="preserve"> parameters for coverage analysis</w:t>
      </w:r>
      <w:r w:rsidR="0005178F">
        <w:rPr>
          <w:rFonts w:ascii="Times New Roman" w:eastAsia="SimSun" w:hAnsi="Times New Roman" w:cs="Times New Roman"/>
          <w:sz w:val="20"/>
          <w:szCs w:val="20"/>
          <w:lang w:eastAsia="zh-CN"/>
        </w:rPr>
        <w:t xml:space="preserve"> were agreed</w:t>
      </w:r>
      <w:r w:rsidR="00A6637C">
        <w:rPr>
          <w:rFonts w:ascii="Times New Roman" w:eastAsia="SimSun" w:hAnsi="Times New Roman" w:cs="Times New Roman"/>
          <w:sz w:val="20"/>
          <w:szCs w:val="20"/>
          <w:lang w:eastAsia="zh-CN"/>
        </w:rPr>
        <w:t xml:space="preserve"> and a</w:t>
      </w:r>
      <w:r w:rsidRPr="006A514D">
        <w:rPr>
          <w:rFonts w:ascii="Times New Roman" w:eastAsia="SimSun" w:hAnsi="Times New Roman" w:cs="Times New Roman"/>
          <w:sz w:val="20"/>
          <w:szCs w:val="20"/>
          <w:lang w:eastAsia="zh-CN"/>
        </w:rPr>
        <w:t xml:space="preserve">ll results presented here are in-line with these agreements. We list some </w:t>
      </w:r>
      <w:r w:rsidR="00145485">
        <w:rPr>
          <w:rFonts w:ascii="Times New Roman" w:eastAsia="SimSun" w:hAnsi="Times New Roman" w:cs="Times New Roman"/>
          <w:sz w:val="20"/>
          <w:szCs w:val="20"/>
          <w:lang w:eastAsia="zh-CN"/>
        </w:rPr>
        <w:t xml:space="preserve">of </w:t>
      </w:r>
      <w:r w:rsidRPr="006A514D">
        <w:rPr>
          <w:rFonts w:ascii="Times New Roman" w:eastAsia="SimSun" w:hAnsi="Times New Roman" w:cs="Times New Roman"/>
          <w:sz w:val="20"/>
          <w:szCs w:val="20"/>
          <w:lang w:eastAsia="zh-CN"/>
        </w:rPr>
        <w:t>our</w:t>
      </w:r>
      <w:r w:rsidR="00145485">
        <w:rPr>
          <w:rFonts w:ascii="Times New Roman" w:eastAsia="SimSun" w:hAnsi="Times New Roman" w:cs="Times New Roman"/>
          <w:sz w:val="20"/>
          <w:szCs w:val="20"/>
          <w:lang w:eastAsia="zh-CN"/>
        </w:rPr>
        <w:t xml:space="preserve"> detailed</w:t>
      </w:r>
      <w:r w:rsidRPr="006A514D">
        <w:rPr>
          <w:rFonts w:ascii="Times New Roman" w:eastAsia="SimSun" w:hAnsi="Times New Roman" w:cs="Times New Roman"/>
          <w:sz w:val="20"/>
          <w:szCs w:val="20"/>
          <w:lang w:eastAsia="zh-CN"/>
        </w:rPr>
        <w:t xml:space="preserve"> assumptions</w:t>
      </w:r>
      <w:r w:rsidR="002B7C21">
        <w:rPr>
          <w:rFonts w:ascii="Times New Roman" w:eastAsia="SimSun" w:hAnsi="Times New Roman" w:cs="Times New Roman"/>
          <w:sz w:val="20"/>
          <w:szCs w:val="20"/>
          <w:lang w:eastAsia="zh-CN"/>
        </w:rPr>
        <w:t xml:space="preserve"> in </w:t>
      </w:r>
      <w:bookmarkStart w:id="8" w:name="_Ref111132469"/>
      <w:r w:rsidR="009D3D6A">
        <w:rPr>
          <w:rFonts w:ascii="Times New Roman" w:eastAsia="SimSun" w:hAnsi="Times New Roman" w:cs="Times New Roman"/>
          <w:sz w:val="20"/>
          <w:szCs w:val="20"/>
          <w:lang w:eastAsia="zh-CN"/>
        </w:rPr>
        <w:fldChar w:fldCharType="begin"/>
      </w:r>
      <w:r w:rsidR="009D3D6A">
        <w:rPr>
          <w:rFonts w:ascii="Times New Roman" w:eastAsia="SimSun" w:hAnsi="Times New Roman" w:cs="Times New Roman"/>
          <w:sz w:val="20"/>
          <w:szCs w:val="20"/>
          <w:lang w:eastAsia="zh-CN"/>
        </w:rPr>
        <w:instrText xml:space="preserve"> REF _Ref111132548 \h  \* MERGEFORMAT </w:instrText>
      </w:r>
      <w:r w:rsidR="009D3D6A">
        <w:rPr>
          <w:rFonts w:ascii="Times New Roman" w:eastAsia="SimSun" w:hAnsi="Times New Roman" w:cs="Times New Roman"/>
          <w:sz w:val="20"/>
          <w:szCs w:val="20"/>
          <w:lang w:eastAsia="zh-CN"/>
        </w:rPr>
      </w:r>
      <w:r w:rsidR="009D3D6A">
        <w:rPr>
          <w:rFonts w:ascii="Times New Roman" w:eastAsia="SimSun" w:hAnsi="Times New Roman" w:cs="Times New Roman"/>
          <w:sz w:val="20"/>
          <w:szCs w:val="20"/>
          <w:lang w:eastAsia="zh-CN"/>
        </w:rPr>
        <w:fldChar w:fldCharType="separate"/>
      </w:r>
      <w:r w:rsidR="009D3D6A" w:rsidRPr="009D3D6A">
        <w:rPr>
          <w:rFonts w:ascii="Times New Roman" w:eastAsia="SimSun" w:hAnsi="Times New Roman" w:cs="Times New Roman"/>
          <w:sz w:val="20"/>
          <w:szCs w:val="20"/>
          <w:lang w:eastAsia="zh-CN"/>
        </w:rPr>
        <w:t>Table 1</w:t>
      </w:r>
      <w:r w:rsidR="009D3D6A">
        <w:rPr>
          <w:rFonts w:ascii="Times New Roman" w:eastAsia="SimSun" w:hAnsi="Times New Roman" w:cs="Times New Roman"/>
          <w:sz w:val="20"/>
          <w:szCs w:val="20"/>
          <w:lang w:eastAsia="zh-CN"/>
        </w:rPr>
        <w:fldChar w:fldCharType="end"/>
      </w:r>
      <w:r w:rsidR="009D3D6A">
        <w:rPr>
          <w:rFonts w:ascii="Times New Roman" w:eastAsia="SimSun" w:hAnsi="Times New Roman" w:cs="Times New Roman"/>
          <w:sz w:val="20"/>
          <w:szCs w:val="20"/>
          <w:lang w:eastAsia="zh-CN"/>
        </w:rPr>
        <w:t xml:space="preserve"> - </w:t>
      </w:r>
      <w:r w:rsidR="009D3D6A">
        <w:rPr>
          <w:rFonts w:ascii="Times New Roman" w:eastAsia="SimSun" w:hAnsi="Times New Roman" w:cs="Times New Roman"/>
          <w:sz w:val="20"/>
          <w:szCs w:val="20"/>
          <w:lang w:eastAsia="zh-CN"/>
        </w:rPr>
        <w:fldChar w:fldCharType="begin"/>
      </w:r>
      <w:r w:rsidR="009D3D6A">
        <w:rPr>
          <w:rFonts w:ascii="Times New Roman" w:eastAsia="SimSun" w:hAnsi="Times New Roman" w:cs="Times New Roman"/>
          <w:sz w:val="20"/>
          <w:szCs w:val="20"/>
          <w:lang w:eastAsia="zh-CN"/>
        </w:rPr>
        <w:instrText xml:space="preserve"> REF _Ref111132552 \h  \* MERGEFORMAT </w:instrText>
      </w:r>
      <w:r w:rsidR="009D3D6A">
        <w:rPr>
          <w:rFonts w:ascii="Times New Roman" w:eastAsia="SimSun" w:hAnsi="Times New Roman" w:cs="Times New Roman"/>
          <w:sz w:val="20"/>
          <w:szCs w:val="20"/>
          <w:lang w:eastAsia="zh-CN"/>
        </w:rPr>
      </w:r>
      <w:r w:rsidR="009D3D6A">
        <w:rPr>
          <w:rFonts w:ascii="Times New Roman" w:eastAsia="SimSun" w:hAnsi="Times New Roman" w:cs="Times New Roman"/>
          <w:sz w:val="20"/>
          <w:szCs w:val="20"/>
          <w:lang w:eastAsia="zh-CN"/>
        </w:rPr>
        <w:fldChar w:fldCharType="separate"/>
      </w:r>
      <w:r w:rsidR="009D199A" w:rsidRPr="009D199A">
        <w:rPr>
          <w:rFonts w:ascii="Times New Roman" w:eastAsia="SimSun" w:hAnsi="Times New Roman" w:cs="Times New Roman"/>
          <w:sz w:val="20"/>
          <w:szCs w:val="20"/>
          <w:lang w:eastAsia="zh-CN"/>
        </w:rPr>
        <w:t>Table 9</w:t>
      </w:r>
      <w:r w:rsidR="009D3D6A">
        <w:rPr>
          <w:rFonts w:ascii="Times New Roman" w:eastAsia="SimSun" w:hAnsi="Times New Roman" w:cs="Times New Roman"/>
          <w:sz w:val="20"/>
          <w:szCs w:val="20"/>
          <w:lang w:eastAsia="zh-CN"/>
        </w:rPr>
        <w:fldChar w:fldCharType="end"/>
      </w:r>
      <w:r w:rsidR="009D3D6A">
        <w:rPr>
          <w:rFonts w:ascii="Times New Roman" w:eastAsia="SimSun" w:hAnsi="Times New Roman" w:cs="Times New Roman"/>
          <w:sz w:val="20"/>
          <w:szCs w:val="20"/>
          <w:lang w:eastAsia="zh-CN"/>
        </w:rPr>
        <w:t xml:space="preserve">. </w:t>
      </w:r>
    </w:p>
    <w:p w14:paraId="74CC91CE" w14:textId="77777777" w:rsidR="002B7C21" w:rsidRDefault="002B7C21" w:rsidP="002B7C21">
      <w:pPr>
        <w:overflowPunct w:val="0"/>
        <w:autoSpaceDE w:val="0"/>
        <w:autoSpaceDN w:val="0"/>
        <w:adjustRightInd w:val="0"/>
        <w:spacing w:after="180" w:line="240" w:lineRule="auto"/>
        <w:jc w:val="both"/>
        <w:textAlignment w:val="baseline"/>
        <w:rPr>
          <w:rFonts w:ascii="Times New Roman" w:eastAsia="Malgun Gothic" w:hAnsi="Times New Roman" w:cs="Times New Roman"/>
          <w:b/>
          <w:bCs/>
          <w:color w:val="44546A"/>
          <w:sz w:val="20"/>
          <w:szCs w:val="20"/>
        </w:rPr>
      </w:pPr>
    </w:p>
    <w:p w14:paraId="06DFD6CB" w14:textId="3A33EB09" w:rsidR="006A514D" w:rsidRPr="006A514D" w:rsidRDefault="00A6637C" w:rsidP="002B7C21">
      <w:pPr>
        <w:overflowPunct w:val="0"/>
        <w:autoSpaceDE w:val="0"/>
        <w:autoSpaceDN w:val="0"/>
        <w:adjustRightInd w:val="0"/>
        <w:spacing w:after="180" w:line="240" w:lineRule="auto"/>
        <w:jc w:val="center"/>
        <w:textAlignment w:val="baseline"/>
        <w:rPr>
          <w:rFonts w:ascii="Times New Roman" w:eastAsia="Malgun Gothic" w:hAnsi="Times New Roman" w:cs="Times New Roman"/>
          <w:b/>
          <w:bCs/>
          <w:color w:val="44546A"/>
          <w:sz w:val="20"/>
          <w:szCs w:val="20"/>
          <w:lang w:val="en-GB"/>
        </w:rPr>
      </w:pPr>
      <w:bookmarkStart w:id="9" w:name="_Ref111132548"/>
      <w:r w:rsidRPr="00A6637C">
        <w:rPr>
          <w:rFonts w:ascii="Times New Roman" w:eastAsia="Malgun Gothic" w:hAnsi="Times New Roman" w:cs="Times New Roman"/>
          <w:b/>
          <w:bCs/>
          <w:color w:val="44546A"/>
          <w:sz w:val="20"/>
          <w:szCs w:val="20"/>
          <w:lang w:val="en-GB"/>
        </w:rPr>
        <w:t xml:space="preserve">Table </w:t>
      </w:r>
      <w:r w:rsidRPr="00A6637C">
        <w:rPr>
          <w:rFonts w:ascii="Times New Roman" w:eastAsia="Malgun Gothic" w:hAnsi="Times New Roman" w:cs="Times New Roman"/>
          <w:b/>
          <w:bCs/>
          <w:color w:val="44546A"/>
          <w:sz w:val="20"/>
          <w:szCs w:val="20"/>
          <w:lang w:val="en-GB"/>
        </w:rPr>
        <w:fldChar w:fldCharType="begin"/>
      </w:r>
      <w:r w:rsidRPr="00A6637C">
        <w:rPr>
          <w:rFonts w:ascii="Times New Roman" w:eastAsia="Malgun Gothic" w:hAnsi="Times New Roman" w:cs="Times New Roman"/>
          <w:b/>
          <w:bCs/>
          <w:color w:val="44546A"/>
          <w:sz w:val="20"/>
          <w:szCs w:val="20"/>
          <w:lang w:val="en-GB"/>
        </w:rPr>
        <w:instrText xml:space="preserve"> SEQ Table \* ARABIC </w:instrText>
      </w:r>
      <w:r w:rsidRPr="00A6637C">
        <w:rPr>
          <w:rFonts w:ascii="Times New Roman" w:eastAsia="Malgun Gothic" w:hAnsi="Times New Roman" w:cs="Times New Roman"/>
          <w:b/>
          <w:bCs/>
          <w:color w:val="44546A"/>
          <w:sz w:val="20"/>
          <w:szCs w:val="20"/>
          <w:lang w:val="en-GB"/>
        </w:rPr>
        <w:fldChar w:fldCharType="separate"/>
      </w:r>
      <w:r w:rsidRPr="00A6637C">
        <w:rPr>
          <w:rFonts w:ascii="Times New Roman" w:eastAsia="Malgun Gothic" w:hAnsi="Times New Roman" w:cs="Times New Roman"/>
          <w:b/>
          <w:bCs/>
          <w:color w:val="44546A"/>
          <w:sz w:val="20"/>
          <w:szCs w:val="20"/>
          <w:lang w:val="en-GB"/>
        </w:rPr>
        <w:t>1</w:t>
      </w:r>
      <w:r w:rsidRPr="00A6637C">
        <w:rPr>
          <w:rFonts w:ascii="Times New Roman" w:eastAsia="Malgun Gothic" w:hAnsi="Times New Roman" w:cs="Times New Roman"/>
          <w:b/>
          <w:bCs/>
          <w:color w:val="44546A"/>
          <w:sz w:val="20"/>
          <w:szCs w:val="20"/>
          <w:lang w:val="en-GB"/>
        </w:rPr>
        <w:fldChar w:fldCharType="end"/>
      </w:r>
      <w:bookmarkEnd w:id="7"/>
      <w:bookmarkEnd w:id="9"/>
      <w:r w:rsidRPr="00A6637C">
        <w:rPr>
          <w:rFonts w:ascii="Times New Roman" w:eastAsia="Malgun Gothic" w:hAnsi="Times New Roman" w:cs="Times New Roman"/>
          <w:b/>
          <w:bCs/>
          <w:color w:val="44546A"/>
          <w:sz w:val="20"/>
          <w:szCs w:val="20"/>
          <w:lang w:val="en-GB"/>
        </w:rPr>
        <w:t xml:space="preserve"> </w:t>
      </w:r>
      <w:r w:rsidR="006A514D" w:rsidRPr="006A514D">
        <w:rPr>
          <w:rFonts w:ascii="Times New Roman" w:eastAsia="Malgun Gothic" w:hAnsi="Times New Roman" w:cs="Times New Roman"/>
          <w:b/>
          <w:bCs/>
          <w:color w:val="44546A"/>
          <w:sz w:val="20"/>
          <w:szCs w:val="20"/>
          <w:lang w:val="en-GB"/>
        </w:rPr>
        <w:t>Common link-level parameters</w:t>
      </w:r>
      <w:bookmarkEnd w:id="8"/>
    </w:p>
    <w:tbl>
      <w:tblPr>
        <w:tblStyle w:val="TableGrid1"/>
        <w:tblW w:w="9654" w:type="dxa"/>
        <w:tblLook w:val="04A0" w:firstRow="1" w:lastRow="0" w:firstColumn="1" w:lastColumn="0" w:noHBand="0" w:noVBand="1"/>
      </w:tblPr>
      <w:tblGrid>
        <w:gridCol w:w="2875"/>
        <w:gridCol w:w="2279"/>
        <w:gridCol w:w="2250"/>
        <w:gridCol w:w="2250"/>
      </w:tblGrid>
      <w:tr w:rsidR="006A514D" w:rsidRPr="006A514D" w14:paraId="305A98AB" w14:textId="77777777" w:rsidTr="00DE474A">
        <w:tc>
          <w:tcPr>
            <w:tcW w:w="2875" w:type="dxa"/>
            <w:shd w:val="clear" w:color="auto" w:fill="00B0F0"/>
            <w:vAlign w:val="center"/>
          </w:tcPr>
          <w:p w14:paraId="543FE5D6" w14:textId="77777777" w:rsidR="006A514D" w:rsidRPr="006A514D" w:rsidRDefault="006A514D" w:rsidP="006A514D">
            <w:pPr>
              <w:spacing w:after="100" w:afterAutospacing="1"/>
              <w:jc w:val="both"/>
              <w:rPr>
                <w:rFonts w:ascii="Calibri" w:hAnsi="Calibri"/>
                <w:b/>
                <w:bCs/>
                <w:sz w:val="24"/>
                <w:szCs w:val="24"/>
              </w:rPr>
            </w:pPr>
            <w:r w:rsidRPr="006A514D">
              <w:rPr>
                <w:rFonts w:ascii="Calibri" w:hAnsi="Calibri"/>
                <w:b/>
                <w:bCs/>
              </w:rPr>
              <w:t>Parameter</w:t>
            </w:r>
          </w:p>
        </w:tc>
        <w:tc>
          <w:tcPr>
            <w:tcW w:w="2279" w:type="dxa"/>
            <w:shd w:val="clear" w:color="auto" w:fill="00B0F0"/>
            <w:vAlign w:val="center"/>
          </w:tcPr>
          <w:p w14:paraId="32613682" w14:textId="77777777" w:rsidR="006A514D" w:rsidRPr="006A514D" w:rsidRDefault="006A514D" w:rsidP="006A514D">
            <w:pPr>
              <w:spacing w:after="100" w:afterAutospacing="1"/>
              <w:jc w:val="both"/>
              <w:rPr>
                <w:rFonts w:ascii="Calibri" w:hAnsi="Calibri"/>
                <w:b/>
                <w:bCs/>
                <w:sz w:val="24"/>
                <w:szCs w:val="24"/>
              </w:rPr>
            </w:pPr>
            <w:r w:rsidRPr="006A514D">
              <w:rPr>
                <w:rFonts w:ascii="Calibri" w:hAnsi="Calibri"/>
                <w:b/>
                <w:bCs/>
              </w:rPr>
              <w:t>Rural 700MHz</w:t>
            </w:r>
          </w:p>
        </w:tc>
        <w:tc>
          <w:tcPr>
            <w:tcW w:w="2250" w:type="dxa"/>
            <w:shd w:val="clear" w:color="auto" w:fill="00B0F0"/>
            <w:vAlign w:val="center"/>
          </w:tcPr>
          <w:p w14:paraId="5674E50E" w14:textId="77777777" w:rsidR="006A514D" w:rsidRPr="006A514D" w:rsidRDefault="006A514D" w:rsidP="006A514D">
            <w:pPr>
              <w:spacing w:after="100" w:afterAutospacing="1"/>
              <w:jc w:val="both"/>
              <w:rPr>
                <w:rFonts w:ascii="Calibri" w:hAnsi="Calibri"/>
                <w:b/>
                <w:bCs/>
              </w:rPr>
            </w:pPr>
            <w:r w:rsidRPr="006A514D">
              <w:rPr>
                <w:rFonts w:ascii="Calibri" w:hAnsi="Calibri"/>
                <w:b/>
                <w:bCs/>
              </w:rPr>
              <w:t>Urban 2.6GHz</w:t>
            </w:r>
          </w:p>
        </w:tc>
        <w:tc>
          <w:tcPr>
            <w:tcW w:w="2250" w:type="dxa"/>
            <w:shd w:val="clear" w:color="auto" w:fill="00B0F0"/>
            <w:vAlign w:val="center"/>
          </w:tcPr>
          <w:p w14:paraId="5D841D08" w14:textId="77777777" w:rsidR="006A514D" w:rsidRPr="006A514D" w:rsidRDefault="006A514D" w:rsidP="006A514D">
            <w:pPr>
              <w:spacing w:after="100" w:afterAutospacing="1"/>
              <w:jc w:val="both"/>
              <w:rPr>
                <w:rFonts w:ascii="Calibri" w:hAnsi="Calibri"/>
                <w:b/>
                <w:bCs/>
              </w:rPr>
            </w:pPr>
            <w:r w:rsidRPr="006A514D">
              <w:rPr>
                <w:rFonts w:ascii="Calibri" w:hAnsi="Calibri"/>
                <w:b/>
                <w:bCs/>
              </w:rPr>
              <w:t>Urban 4GHz</w:t>
            </w:r>
          </w:p>
        </w:tc>
      </w:tr>
      <w:tr w:rsidR="00E02120" w:rsidRPr="006A514D" w14:paraId="7599EC1F" w14:textId="77777777" w:rsidTr="00F47188">
        <w:tc>
          <w:tcPr>
            <w:tcW w:w="2875" w:type="dxa"/>
            <w:shd w:val="clear" w:color="auto" w:fill="00B0F0"/>
            <w:vAlign w:val="center"/>
          </w:tcPr>
          <w:p w14:paraId="1E9FAD04" w14:textId="77777777" w:rsidR="00E02120" w:rsidRPr="006A514D" w:rsidRDefault="00E02120" w:rsidP="00E02120">
            <w:pPr>
              <w:spacing w:after="100" w:afterAutospacing="1"/>
              <w:jc w:val="both"/>
              <w:rPr>
                <w:rFonts w:ascii="Calibri" w:hAnsi="Calibri"/>
                <w:b/>
                <w:bCs/>
                <w:sz w:val="24"/>
                <w:szCs w:val="24"/>
              </w:rPr>
            </w:pPr>
            <w:proofErr w:type="spellStart"/>
            <w:r w:rsidRPr="006A514D">
              <w:rPr>
                <w:rFonts w:ascii="Calibri" w:hAnsi="Calibri"/>
                <w:b/>
                <w:bCs/>
              </w:rPr>
              <w:t>gNB</w:t>
            </w:r>
            <w:proofErr w:type="spellEnd"/>
            <w:r w:rsidRPr="006A514D">
              <w:rPr>
                <w:rFonts w:ascii="Calibri" w:hAnsi="Calibri"/>
                <w:b/>
                <w:bCs/>
              </w:rPr>
              <w:t xml:space="preserve"> Tx power</w:t>
            </w:r>
          </w:p>
        </w:tc>
        <w:tc>
          <w:tcPr>
            <w:tcW w:w="2279" w:type="dxa"/>
            <w:vAlign w:val="center"/>
          </w:tcPr>
          <w:p w14:paraId="6EBD4492" w14:textId="3B378FB1" w:rsidR="00E02120" w:rsidRPr="006A514D" w:rsidRDefault="00E02120" w:rsidP="00E02120">
            <w:pPr>
              <w:spacing w:after="100" w:afterAutospacing="1"/>
              <w:rPr>
                <w:rFonts w:ascii="Calibri" w:hAnsi="Calibri"/>
                <w:b/>
                <w:bCs/>
                <w:sz w:val="24"/>
                <w:szCs w:val="24"/>
              </w:rPr>
            </w:pPr>
            <w:r>
              <w:rPr>
                <w:rFonts w:ascii="Calibri" w:hAnsi="Calibri"/>
              </w:rPr>
              <w:t>33</w:t>
            </w:r>
            <w:r w:rsidRPr="006A514D">
              <w:rPr>
                <w:rFonts w:ascii="Calibri" w:hAnsi="Calibri"/>
              </w:rPr>
              <w:t xml:space="preserve"> dBm</w:t>
            </w:r>
            <w:r>
              <w:rPr>
                <w:rFonts w:ascii="Calibri" w:hAnsi="Calibri"/>
              </w:rPr>
              <w:t>/MHz</w:t>
            </w:r>
          </w:p>
        </w:tc>
        <w:tc>
          <w:tcPr>
            <w:tcW w:w="2250" w:type="dxa"/>
          </w:tcPr>
          <w:p w14:paraId="6DFC983C" w14:textId="33509C28" w:rsidR="00E02120" w:rsidRPr="006A514D" w:rsidRDefault="00E02120" w:rsidP="00E02120">
            <w:pPr>
              <w:spacing w:after="100" w:afterAutospacing="1"/>
              <w:jc w:val="both"/>
              <w:rPr>
                <w:rFonts w:ascii="Calibri" w:hAnsi="Calibri"/>
              </w:rPr>
            </w:pPr>
            <w:r w:rsidRPr="003515AE">
              <w:rPr>
                <w:rFonts w:ascii="Calibri" w:hAnsi="Calibri"/>
              </w:rPr>
              <w:t>33</w:t>
            </w:r>
            <w:r w:rsidRPr="006A514D">
              <w:rPr>
                <w:rFonts w:ascii="Calibri" w:hAnsi="Calibri"/>
              </w:rPr>
              <w:t xml:space="preserve"> dBm</w:t>
            </w:r>
            <w:r w:rsidRPr="003515AE">
              <w:rPr>
                <w:rFonts w:ascii="Calibri" w:hAnsi="Calibri"/>
              </w:rPr>
              <w:t>/MHz</w:t>
            </w:r>
          </w:p>
        </w:tc>
        <w:tc>
          <w:tcPr>
            <w:tcW w:w="2250" w:type="dxa"/>
          </w:tcPr>
          <w:p w14:paraId="0E69381A" w14:textId="418F9A39" w:rsidR="00E02120" w:rsidRPr="006A514D" w:rsidRDefault="00E02120" w:rsidP="00E02120">
            <w:pPr>
              <w:spacing w:after="100" w:afterAutospacing="1"/>
              <w:jc w:val="both"/>
              <w:rPr>
                <w:rFonts w:ascii="Calibri" w:hAnsi="Calibri"/>
              </w:rPr>
            </w:pPr>
            <w:r w:rsidRPr="003515AE">
              <w:rPr>
                <w:rFonts w:ascii="Calibri" w:hAnsi="Calibri"/>
              </w:rPr>
              <w:t>33</w:t>
            </w:r>
            <w:r>
              <w:rPr>
                <w:rFonts w:ascii="Calibri" w:hAnsi="Calibri"/>
              </w:rPr>
              <w:t>/24</w:t>
            </w:r>
            <w:r w:rsidRPr="006A514D">
              <w:rPr>
                <w:rFonts w:ascii="Calibri" w:hAnsi="Calibri"/>
              </w:rPr>
              <w:t xml:space="preserve"> dBm</w:t>
            </w:r>
            <w:r w:rsidRPr="003515AE">
              <w:rPr>
                <w:rFonts w:ascii="Calibri" w:hAnsi="Calibri"/>
              </w:rPr>
              <w:t>/MHz</w:t>
            </w:r>
          </w:p>
        </w:tc>
      </w:tr>
      <w:tr w:rsidR="006A514D" w:rsidRPr="006A514D" w14:paraId="633D35E1" w14:textId="77777777" w:rsidTr="00DE474A">
        <w:tc>
          <w:tcPr>
            <w:tcW w:w="2875" w:type="dxa"/>
            <w:shd w:val="clear" w:color="auto" w:fill="00B0F0"/>
            <w:vAlign w:val="center"/>
          </w:tcPr>
          <w:p w14:paraId="2D0467AF" w14:textId="77777777" w:rsidR="006A514D" w:rsidRPr="006A514D" w:rsidRDefault="006A514D" w:rsidP="006A514D">
            <w:pPr>
              <w:spacing w:after="100" w:afterAutospacing="1"/>
              <w:jc w:val="both"/>
              <w:rPr>
                <w:rFonts w:ascii="Calibri" w:hAnsi="Calibri"/>
                <w:b/>
                <w:bCs/>
                <w:sz w:val="24"/>
                <w:szCs w:val="24"/>
              </w:rPr>
            </w:pPr>
            <w:r w:rsidRPr="006A514D">
              <w:rPr>
                <w:rFonts w:ascii="Calibri" w:hAnsi="Calibri"/>
                <w:b/>
                <w:bCs/>
              </w:rPr>
              <w:t xml:space="preserve">UE power class </w:t>
            </w:r>
          </w:p>
        </w:tc>
        <w:tc>
          <w:tcPr>
            <w:tcW w:w="2279" w:type="dxa"/>
            <w:vAlign w:val="center"/>
          </w:tcPr>
          <w:p w14:paraId="1D0A7952" w14:textId="77777777" w:rsidR="006A514D" w:rsidRPr="006A514D" w:rsidRDefault="006A514D" w:rsidP="006A514D">
            <w:pPr>
              <w:spacing w:after="100" w:afterAutospacing="1"/>
              <w:jc w:val="both"/>
              <w:rPr>
                <w:rFonts w:ascii="Calibri" w:hAnsi="Calibri"/>
                <w:b/>
                <w:bCs/>
                <w:sz w:val="24"/>
                <w:szCs w:val="24"/>
              </w:rPr>
            </w:pPr>
            <w:r w:rsidRPr="006A514D">
              <w:rPr>
                <w:rFonts w:ascii="Calibri" w:hAnsi="Calibri"/>
              </w:rPr>
              <w:t>23 dBm</w:t>
            </w:r>
          </w:p>
        </w:tc>
        <w:tc>
          <w:tcPr>
            <w:tcW w:w="2250" w:type="dxa"/>
            <w:vAlign w:val="center"/>
          </w:tcPr>
          <w:p w14:paraId="35DD02FA" w14:textId="77777777" w:rsidR="006A514D" w:rsidRPr="006A514D" w:rsidRDefault="006A514D" w:rsidP="006A514D">
            <w:pPr>
              <w:spacing w:after="100" w:afterAutospacing="1"/>
              <w:jc w:val="both"/>
              <w:rPr>
                <w:rFonts w:ascii="Calibri" w:hAnsi="Calibri"/>
              </w:rPr>
            </w:pPr>
            <w:r w:rsidRPr="006A514D">
              <w:rPr>
                <w:rFonts w:ascii="Calibri" w:hAnsi="Calibri"/>
              </w:rPr>
              <w:t>23 dBm</w:t>
            </w:r>
          </w:p>
        </w:tc>
        <w:tc>
          <w:tcPr>
            <w:tcW w:w="2250" w:type="dxa"/>
            <w:vAlign w:val="center"/>
          </w:tcPr>
          <w:p w14:paraId="7AC7EF88" w14:textId="77777777" w:rsidR="006A514D" w:rsidRPr="006A514D" w:rsidRDefault="006A514D" w:rsidP="006A514D">
            <w:pPr>
              <w:spacing w:after="100" w:afterAutospacing="1"/>
              <w:jc w:val="both"/>
              <w:rPr>
                <w:rFonts w:ascii="Calibri" w:hAnsi="Calibri"/>
              </w:rPr>
            </w:pPr>
            <w:r w:rsidRPr="006A514D">
              <w:rPr>
                <w:rFonts w:ascii="Calibri" w:hAnsi="Calibri"/>
              </w:rPr>
              <w:t>23 dBm</w:t>
            </w:r>
          </w:p>
        </w:tc>
      </w:tr>
      <w:tr w:rsidR="006A514D" w:rsidRPr="006A514D" w14:paraId="5C7AAAD6" w14:textId="77777777" w:rsidTr="00DE474A">
        <w:tc>
          <w:tcPr>
            <w:tcW w:w="2875" w:type="dxa"/>
            <w:shd w:val="clear" w:color="auto" w:fill="00B0F0"/>
            <w:vAlign w:val="center"/>
          </w:tcPr>
          <w:p w14:paraId="3E48F425" w14:textId="77777777" w:rsidR="006A514D" w:rsidRPr="006A514D" w:rsidRDefault="006A514D" w:rsidP="006A514D">
            <w:pPr>
              <w:spacing w:after="100" w:afterAutospacing="1"/>
              <w:jc w:val="both"/>
              <w:rPr>
                <w:rFonts w:ascii="Calibri" w:hAnsi="Calibri"/>
                <w:b/>
                <w:bCs/>
                <w:sz w:val="24"/>
                <w:szCs w:val="24"/>
              </w:rPr>
            </w:pPr>
            <w:r w:rsidRPr="006A514D">
              <w:rPr>
                <w:rFonts w:ascii="Calibri" w:hAnsi="Calibri"/>
                <w:b/>
                <w:bCs/>
              </w:rPr>
              <w:t>Numerology</w:t>
            </w:r>
          </w:p>
        </w:tc>
        <w:tc>
          <w:tcPr>
            <w:tcW w:w="2279" w:type="dxa"/>
            <w:vAlign w:val="center"/>
          </w:tcPr>
          <w:p w14:paraId="0FCB0F81" w14:textId="77777777" w:rsidR="006A514D" w:rsidRPr="006A514D" w:rsidRDefault="006A514D" w:rsidP="006A514D">
            <w:pPr>
              <w:spacing w:after="100" w:afterAutospacing="1"/>
              <w:jc w:val="both"/>
              <w:rPr>
                <w:rFonts w:ascii="Calibri" w:hAnsi="Calibri"/>
                <w:b/>
                <w:bCs/>
                <w:sz w:val="24"/>
                <w:szCs w:val="24"/>
              </w:rPr>
            </w:pPr>
            <w:r w:rsidRPr="006A514D">
              <w:rPr>
                <w:rFonts w:ascii="Calibri" w:hAnsi="Calibri"/>
              </w:rPr>
              <w:t>15 kHz SCS</w:t>
            </w:r>
          </w:p>
        </w:tc>
        <w:tc>
          <w:tcPr>
            <w:tcW w:w="2250" w:type="dxa"/>
            <w:vAlign w:val="center"/>
          </w:tcPr>
          <w:p w14:paraId="7C1E7617" w14:textId="77777777" w:rsidR="006A514D" w:rsidRPr="006A514D" w:rsidRDefault="006A514D" w:rsidP="006A514D">
            <w:pPr>
              <w:spacing w:after="100" w:afterAutospacing="1"/>
              <w:jc w:val="both"/>
              <w:rPr>
                <w:rFonts w:ascii="Calibri" w:hAnsi="Calibri"/>
              </w:rPr>
            </w:pPr>
            <w:r w:rsidRPr="006A514D">
              <w:rPr>
                <w:rFonts w:ascii="Calibri" w:hAnsi="Calibri"/>
              </w:rPr>
              <w:t>30 kHz SCS</w:t>
            </w:r>
          </w:p>
        </w:tc>
        <w:tc>
          <w:tcPr>
            <w:tcW w:w="2250" w:type="dxa"/>
            <w:vAlign w:val="center"/>
          </w:tcPr>
          <w:p w14:paraId="37A55355" w14:textId="77777777" w:rsidR="006A514D" w:rsidRPr="006A514D" w:rsidRDefault="006A514D" w:rsidP="006A514D">
            <w:pPr>
              <w:spacing w:after="100" w:afterAutospacing="1"/>
              <w:jc w:val="both"/>
              <w:rPr>
                <w:rFonts w:ascii="Calibri" w:hAnsi="Calibri"/>
              </w:rPr>
            </w:pPr>
            <w:r w:rsidRPr="006A514D">
              <w:rPr>
                <w:rFonts w:ascii="Calibri" w:hAnsi="Calibri"/>
              </w:rPr>
              <w:t>30 kHz SCS</w:t>
            </w:r>
          </w:p>
        </w:tc>
      </w:tr>
      <w:tr w:rsidR="006A514D" w:rsidRPr="006A514D" w14:paraId="04B6DBEE" w14:textId="77777777" w:rsidTr="00DE474A">
        <w:tc>
          <w:tcPr>
            <w:tcW w:w="2875" w:type="dxa"/>
            <w:shd w:val="clear" w:color="auto" w:fill="00B0F0"/>
            <w:vAlign w:val="center"/>
          </w:tcPr>
          <w:p w14:paraId="68F8AE1B" w14:textId="77777777" w:rsidR="006A514D" w:rsidRPr="006A514D" w:rsidRDefault="006A514D" w:rsidP="006A514D">
            <w:pPr>
              <w:spacing w:after="100" w:afterAutospacing="1"/>
              <w:jc w:val="both"/>
              <w:rPr>
                <w:rFonts w:ascii="Calibri" w:hAnsi="Calibri"/>
                <w:b/>
                <w:bCs/>
              </w:rPr>
            </w:pPr>
            <w:r w:rsidRPr="006A514D">
              <w:rPr>
                <w:rFonts w:ascii="Calibri" w:hAnsi="Calibri"/>
                <w:b/>
                <w:bCs/>
              </w:rPr>
              <w:t>Channel</w:t>
            </w:r>
          </w:p>
        </w:tc>
        <w:tc>
          <w:tcPr>
            <w:tcW w:w="2279" w:type="dxa"/>
            <w:vAlign w:val="center"/>
          </w:tcPr>
          <w:p w14:paraId="273C1DE6" w14:textId="77777777" w:rsidR="006A514D" w:rsidRPr="006A514D" w:rsidRDefault="006A514D" w:rsidP="006A514D">
            <w:pPr>
              <w:spacing w:after="100" w:afterAutospacing="1"/>
              <w:jc w:val="both"/>
              <w:rPr>
                <w:rFonts w:ascii="Calibri" w:hAnsi="Calibri"/>
              </w:rPr>
            </w:pPr>
            <w:r w:rsidRPr="006A514D">
              <w:rPr>
                <w:rFonts w:ascii="Calibri" w:hAnsi="Calibri"/>
              </w:rPr>
              <w:t>TDL-C 300ns</w:t>
            </w:r>
          </w:p>
        </w:tc>
        <w:tc>
          <w:tcPr>
            <w:tcW w:w="2250" w:type="dxa"/>
            <w:vAlign w:val="center"/>
          </w:tcPr>
          <w:p w14:paraId="4853BD19" w14:textId="77777777" w:rsidR="006A514D" w:rsidRPr="006A514D" w:rsidRDefault="006A514D" w:rsidP="006A514D">
            <w:pPr>
              <w:spacing w:after="100" w:afterAutospacing="1"/>
              <w:jc w:val="both"/>
              <w:rPr>
                <w:rFonts w:ascii="Calibri" w:hAnsi="Calibri"/>
              </w:rPr>
            </w:pPr>
            <w:r w:rsidRPr="006A514D">
              <w:rPr>
                <w:rFonts w:ascii="Calibri" w:hAnsi="Calibri"/>
              </w:rPr>
              <w:t>TDL-C 300ns</w:t>
            </w:r>
          </w:p>
        </w:tc>
        <w:tc>
          <w:tcPr>
            <w:tcW w:w="2250" w:type="dxa"/>
            <w:vAlign w:val="center"/>
          </w:tcPr>
          <w:p w14:paraId="4F8A38EE" w14:textId="77777777" w:rsidR="006A514D" w:rsidRPr="006A514D" w:rsidRDefault="006A514D" w:rsidP="006A514D">
            <w:pPr>
              <w:spacing w:after="100" w:afterAutospacing="1"/>
              <w:jc w:val="both"/>
              <w:rPr>
                <w:rFonts w:ascii="Calibri" w:hAnsi="Calibri"/>
              </w:rPr>
            </w:pPr>
            <w:r w:rsidRPr="006A514D">
              <w:rPr>
                <w:rFonts w:ascii="Calibri" w:hAnsi="Calibri"/>
              </w:rPr>
              <w:t>TDL-C 300ns</w:t>
            </w:r>
          </w:p>
        </w:tc>
      </w:tr>
      <w:tr w:rsidR="006A514D" w:rsidRPr="006A514D" w14:paraId="63C525C1" w14:textId="77777777" w:rsidTr="00DE474A">
        <w:tc>
          <w:tcPr>
            <w:tcW w:w="2875" w:type="dxa"/>
            <w:shd w:val="clear" w:color="auto" w:fill="00B0F0"/>
            <w:vAlign w:val="center"/>
          </w:tcPr>
          <w:p w14:paraId="761FE84A" w14:textId="77777777" w:rsidR="006A514D" w:rsidRPr="006A514D" w:rsidRDefault="006A514D" w:rsidP="006A514D">
            <w:pPr>
              <w:spacing w:after="100" w:afterAutospacing="1"/>
              <w:jc w:val="both"/>
              <w:rPr>
                <w:rFonts w:ascii="Calibri" w:hAnsi="Calibri"/>
                <w:b/>
                <w:bCs/>
              </w:rPr>
            </w:pPr>
            <w:r w:rsidRPr="006A514D">
              <w:rPr>
                <w:rFonts w:ascii="Calibri" w:hAnsi="Calibri"/>
                <w:b/>
                <w:bCs/>
              </w:rPr>
              <w:t>UE speed</w:t>
            </w:r>
          </w:p>
        </w:tc>
        <w:tc>
          <w:tcPr>
            <w:tcW w:w="2279" w:type="dxa"/>
            <w:vAlign w:val="center"/>
          </w:tcPr>
          <w:p w14:paraId="411F4CE1" w14:textId="77777777" w:rsidR="006A514D" w:rsidRPr="006A514D" w:rsidRDefault="006A514D" w:rsidP="006A514D">
            <w:pPr>
              <w:spacing w:after="100" w:afterAutospacing="1"/>
              <w:jc w:val="both"/>
              <w:rPr>
                <w:rFonts w:ascii="Calibri" w:hAnsi="Calibri"/>
              </w:rPr>
            </w:pPr>
            <w:r w:rsidRPr="006A514D">
              <w:rPr>
                <w:rFonts w:ascii="Calibri" w:hAnsi="Calibri"/>
              </w:rPr>
              <w:t>3km/h</w:t>
            </w:r>
          </w:p>
        </w:tc>
        <w:tc>
          <w:tcPr>
            <w:tcW w:w="2250" w:type="dxa"/>
            <w:vAlign w:val="center"/>
          </w:tcPr>
          <w:p w14:paraId="68D52017" w14:textId="77777777" w:rsidR="006A514D" w:rsidRPr="006A514D" w:rsidRDefault="006A514D" w:rsidP="006A514D">
            <w:pPr>
              <w:spacing w:after="100" w:afterAutospacing="1"/>
              <w:jc w:val="both"/>
              <w:rPr>
                <w:rFonts w:ascii="Calibri" w:hAnsi="Calibri"/>
              </w:rPr>
            </w:pPr>
            <w:r w:rsidRPr="006A514D">
              <w:rPr>
                <w:rFonts w:ascii="Calibri" w:hAnsi="Calibri"/>
              </w:rPr>
              <w:t>3km/h</w:t>
            </w:r>
          </w:p>
        </w:tc>
        <w:tc>
          <w:tcPr>
            <w:tcW w:w="2250" w:type="dxa"/>
            <w:vAlign w:val="center"/>
          </w:tcPr>
          <w:p w14:paraId="533CEFB7" w14:textId="77777777" w:rsidR="006A514D" w:rsidRPr="006A514D" w:rsidRDefault="006A514D" w:rsidP="006A514D">
            <w:pPr>
              <w:spacing w:after="100" w:afterAutospacing="1"/>
              <w:jc w:val="both"/>
              <w:rPr>
                <w:rFonts w:ascii="Calibri" w:hAnsi="Calibri"/>
              </w:rPr>
            </w:pPr>
            <w:r w:rsidRPr="006A514D">
              <w:rPr>
                <w:rFonts w:ascii="Calibri" w:hAnsi="Calibri"/>
              </w:rPr>
              <w:t>3km/h</w:t>
            </w:r>
          </w:p>
        </w:tc>
      </w:tr>
      <w:tr w:rsidR="006A514D" w:rsidRPr="006A514D" w14:paraId="73780063" w14:textId="77777777" w:rsidTr="00DE474A">
        <w:tc>
          <w:tcPr>
            <w:tcW w:w="2875" w:type="dxa"/>
            <w:shd w:val="clear" w:color="auto" w:fill="00B0F0"/>
            <w:vAlign w:val="center"/>
          </w:tcPr>
          <w:p w14:paraId="1D465AFF" w14:textId="77777777" w:rsidR="006A514D" w:rsidRPr="006A514D" w:rsidRDefault="006A514D" w:rsidP="006A514D">
            <w:pPr>
              <w:spacing w:after="100" w:afterAutospacing="1"/>
              <w:jc w:val="both"/>
              <w:rPr>
                <w:rFonts w:ascii="Calibri" w:hAnsi="Calibri"/>
                <w:b/>
                <w:bCs/>
              </w:rPr>
            </w:pPr>
            <w:r w:rsidRPr="006A514D">
              <w:rPr>
                <w:rFonts w:ascii="Calibri" w:hAnsi="Calibri"/>
                <w:b/>
                <w:bCs/>
              </w:rPr>
              <w:t xml:space="preserve"># of </w:t>
            </w:r>
            <w:proofErr w:type="spellStart"/>
            <w:r w:rsidRPr="006A514D">
              <w:rPr>
                <w:rFonts w:ascii="Calibri" w:hAnsi="Calibri"/>
                <w:b/>
                <w:bCs/>
              </w:rPr>
              <w:t>gNB</w:t>
            </w:r>
            <w:proofErr w:type="spellEnd"/>
            <w:r w:rsidRPr="006A514D">
              <w:rPr>
                <w:rFonts w:ascii="Calibri" w:hAnsi="Calibri"/>
                <w:b/>
                <w:bCs/>
              </w:rPr>
              <w:t xml:space="preserve"> </w:t>
            </w:r>
            <w:proofErr w:type="spellStart"/>
            <w:r w:rsidRPr="006A514D">
              <w:rPr>
                <w:rFonts w:ascii="Calibri" w:hAnsi="Calibri"/>
                <w:b/>
                <w:bCs/>
              </w:rPr>
              <w:t>TxRUs</w:t>
            </w:r>
            <w:proofErr w:type="spellEnd"/>
          </w:p>
        </w:tc>
        <w:tc>
          <w:tcPr>
            <w:tcW w:w="2279" w:type="dxa"/>
            <w:vAlign w:val="center"/>
          </w:tcPr>
          <w:p w14:paraId="2F1DA21C" w14:textId="77777777" w:rsidR="006A514D" w:rsidRPr="006A514D" w:rsidRDefault="006A514D" w:rsidP="006A514D">
            <w:pPr>
              <w:spacing w:after="100" w:afterAutospacing="1"/>
              <w:jc w:val="both"/>
              <w:rPr>
                <w:rFonts w:ascii="Calibri" w:hAnsi="Calibri"/>
              </w:rPr>
            </w:pPr>
            <w:r w:rsidRPr="006A514D">
              <w:rPr>
                <w:rFonts w:ascii="Calibri" w:hAnsi="Calibri"/>
              </w:rPr>
              <w:t xml:space="preserve">2 </w:t>
            </w:r>
          </w:p>
        </w:tc>
        <w:tc>
          <w:tcPr>
            <w:tcW w:w="2250" w:type="dxa"/>
            <w:vAlign w:val="center"/>
          </w:tcPr>
          <w:p w14:paraId="1EE0CBDD" w14:textId="77777777" w:rsidR="006A514D" w:rsidRPr="006A514D" w:rsidRDefault="006A514D" w:rsidP="006A514D">
            <w:pPr>
              <w:spacing w:after="100" w:afterAutospacing="1"/>
              <w:jc w:val="both"/>
              <w:rPr>
                <w:rFonts w:ascii="Calibri" w:hAnsi="Calibri"/>
              </w:rPr>
            </w:pPr>
            <w:r w:rsidRPr="006A514D">
              <w:rPr>
                <w:rFonts w:ascii="Calibri" w:hAnsi="Calibri"/>
              </w:rPr>
              <w:t xml:space="preserve">64 </w:t>
            </w:r>
          </w:p>
        </w:tc>
        <w:tc>
          <w:tcPr>
            <w:tcW w:w="2250" w:type="dxa"/>
            <w:vAlign w:val="center"/>
          </w:tcPr>
          <w:p w14:paraId="30F99FE6" w14:textId="77777777" w:rsidR="006A514D" w:rsidRPr="006A514D" w:rsidRDefault="006A514D" w:rsidP="006A514D">
            <w:pPr>
              <w:spacing w:after="100" w:afterAutospacing="1"/>
              <w:jc w:val="both"/>
              <w:rPr>
                <w:rFonts w:ascii="Calibri" w:hAnsi="Calibri"/>
              </w:rPr>
            </w:pPr>
            <w:r w:rsidRPr="006A514D">
              <w:rPr>
                <w:rFonts w:ascii="Calibri" w:hAnsi="Calibri"/>
              </w:rPr>
              <w:t xml:space="preserve">64 </w:t>
            </w:r>
          </w:p>
        </w:tc>
      </w:tr>
      <w:tr w:rsidR="006A514D" w:rsidRPr="006A514D" w14:paraId="74CB8AB1" w14:textId="77777777" w:rsidTr="00DE474A">
        <w:tc>
          <w:tcPr>
            <w:tcW w:w="2875" w:type="dxa"/>
            <w:shd w:val="clear" w:color="auto" w:fill="00B0F0"/>
            <w:vAlign w:val="center"/>
          </w:tcPr>
          <w:p w14:paraId="5DB3BAE4" w14:textId="77777777" w:rsidR="006A514D" w:rsidRPr="006A514D" w:rsidRDefault="006A514D" w:rsidP="006A514D">
            <w:pPr>
              <w:spacing w:after="100" w:afterAutospacing="1"/>
              <w:jc w:val="both"/>
              <w:rPr>
                <w:rFonts w:ascii="Calibri" w:hAnsi="Calibri"/>
                <w:b/>
                <w:bCs/>
              </w:rPr>
            </w:pPr>
            <w:r w:rsidRPr="006A514D">
              <w:rPr>
                <w:rFonts w:ascii="Calibri" w:hAnsi="Calibri"/>
                <w:b/>
                <w:bCs/>
              </w:rPr>
              <w:t xml:space="preserve"># of Tx chains at </w:t>
            </w:r>
            <w:proofErr w:type="spellStart"/>
            <w:r w:rsidRPr="006A514D">
              <w:rPr>
                <w:rFonts w:ascii="Calibri" w:hAnsi="Calibri"/>
                <w:b/>
                <w:bCs/>
              </w:rPr>
              <w:t>gNB</w:t>
            </w:r>
            <w:proofErr w:type="spellEnd"/>
          </w:p>
        </w:tc>
        <w:tc>
          <w:tcPr>
            <w:tcW w:w="2279" w:type="dxa"/>
            <w:vAlign w:val="center"/>
          </w:tcPr>
          <w:p w14:paraId="5315B071" w14:textId="77777777" w:rsidR="006A514D" w:rsidRPr="006A514D" w:rsidRDefault="006A514D" w:rsidP="006A514D">
            <w:pPr>
              <w:spacing w:after="100" w:afterAutospacing="1"/>
              <w:jc w:val="both"/>
              <w:rPr>
                <w:rFonts w:ascii="Calibri" w:hAnsi="Calibri"/>
              </w:rPr>
            </w:pPr>
            <w:r w:rsidRPr="006A514D">
              <w:rPr>
                <w:rFonts w:ascii="Calibri" w:hAnsi="Calibri"/>
              </w:rPr>
              <w:t>2</w:t>
            </w:r>
          </w:p>
        </w:tc>
        <w:tc>
          <w:tcPr>
            <w:tcW w:w="2250" w:type="dxa"/>
            <w:vAlign w:val="center"/>
          </w:tcPr>
          <w:p w14:paraId="021EC34F" w14:textId="77777777" w:rsidR="006A514D" w:rsidRPr="006A514D" w:rsidRDefault="006A514D" w:rsidP="006A514D">
            <w:pPr>
              <w:spacing w:after="100" w:afterAutospacing="1"/>
              <w:jc w:val="both"/>
              <w:rPr>
                <w:rFonts w:ascii="Calibri" w:hAnsi="Calibri"/>
              </w:rPr>
            </w:pPr>
            <w:r w:rsidRPr="006A514D">
              <w:rPr>
                <w:rFonts w:ascii="Calibri" w:hAnsi="Calibri"/>
              </w:rPr>
              <w:t>4</w:t>
            </w:r>
          </w:p>
        </w:tc>
        <w:tc>
          <w:tcPr>
            <w:tcW w:w="2250" w:type="dxa"/>
            <w:vAlign w:val="center"/>
          </w:tcPr>
          <w:p w14:paraId="71376285" w14:textId="77777777" w:rsidR="006A514D" w:rsidRPr="006A514D" w:rsidRDefault="006A514D" w:rsidP="006A514D">
            <w:pPr>
              <w:spacing w:after="100" w:afterAutospacing="1"/>
              <w:jc w:val="both"/>
              <w:rPr>
                <w:rFonts w:ascii="Calibri" w:hAnsi="Calibri"/>
              </w:rPr>
            </w:pPr>
            <w:r w:rsidRPr="006A514D">
              <w:rPr>
                <w:rFonts w:ascii="Calibri" w:hAnsi="Calibri"/>
              </w:rPr>
              <w:t>4</w:t>
            </w:r>
          </w:p>
        </w:tc>
      </w:tr>
      <w:tr w:rsidR="006A514D" w:rsidRPr="006A514D" w14:paraId="35D6065A" w14:textId="77777777" w:rsidTr="00DE474A">
        <w:tc>
          <w:tcPr>
            <w:tcW w:w="2875" w:type="dxa"/>
            <w:shd w:val="clear" w:color="auto" w:fill="00B0F0"/>
            <w:vAlign w:val="center"/>
          </w:tcPr>
          <w:p w14:paraId="3F949B51" w14:textId="77777777" w:rsidR="006A514D" w:rsidRPr="006A514D" w:rsidRDefault="006A514D" w:rsidP="006A514D">
            <w:pPr>
              <w:spacing w:after="100" w:afterAutospacing="1"/>
              <w:jc w:val="both"/>
              <w:rPr>
                <w:rFonts w:ascii="Calibri" w:hAnsi="Calibri"/>
                <w:b/>
                <w:bCs/>
              </w:rPr>
            </w:pPr>
            <w:r w:rsidRPr="006A514D">
              <w:rPr>
                <w:rFonts w:ascii="Calibri" w:hAnsi="Calibri"/>
                <w:b/>
                <w:bCs/>
              </w:rPr>
              <w:t xml:space="preserve"># of Rx chains at </w:t>
            </w:r>
            <w:proofErr w:type="spellStart"/>
            <w:r w:rsidRPr="006A514D">
              <w:rPr>
                <w:rFonts w:ascii="Calibri" w:hAnsi="Calibri"/>
                <w:b/>
                <w:bCs/>
              </w:rPr>
              <w:t>gNB</w:t>
            </w:r>
            <w:proofErr w:type="spellEnd"/>
          </w:p>
        </w:tc>
        <w:tc>
          <w:tcPr>
            <w:tcW w:w="2279" w:type="dxa"/>
            <w:vAlign w:val="center"/>
          </w:tcPr>
          <w:p w14:paraId="4317455F" w14:textId="77777777" w:rsidR="006A514D" w:rsidRPr="006A514D" w:rsidRDefault="006A514D" w:rsidP="006A514D">
            <w:pPr>
              <w:spacing w:after="100" w:afterAutospacing="1"/>
              <w:jc w:val="both"/>
              <w:rPr>
                <w:rFonts w:ascii="Calibri" w:hAnsi="Calibri"/>
              </w:rPr>
            </w:pPr>
            <w:r w:rsidRPr="006A514D">
              <w:rPr>
                <w:rFonts w:ascii="Calibri" w:hAnsi="Calibri"/>
              </w:rPr>
              <w:t>2</w:t>
            </w:r>
          </w:p>
        </w:tc>
        <w:tc>
          <w:tcPr>
            <w:tcW w:w="2250" w:type="dxa"/>
            <w:vAlign w:val="center"/>
          </w:tcPr>
          <w:p w14:paraId="6ECD2A45" w14:textId="77777777" w:rsidR="006A514D" w:rsidRPr="006A514D" w:rsidRDefault="006A514D" w:rsidP="006A514D">
            <w:pPr>
              <w:spacing w:after="100" w:afterAutospacing="1"/>
              <w:jc w:val="both"/>
              <w:rPr>
                <w:rFonts w:ascii="Calibri" w:hAnsi="Calibri"/>
              </w:rPr>
            </w:pPr>
            <w:r w:rsidRPr="006A514D">
              <w:rPr>
                <w:rFonts w:ascii="Calibri" w:hAnsi="Calibri"/>
              </w:rPr>
              <w:t>4</w:t>
            </w:r>
          </w:p>
        </w:tc>
        <w:tc>
          <w:tcPr>
            <w:tcW w:w="2250" w:type="dxa"/>
            <w:vAlign w:val="center"/>
          </w:tcPr>
          <w:p w14:paraId="4FDB9453" w14:textId="77777777" w:rsidR="006A514D" w:rsidRPr="006A514D" w:rsidRDefault="006A514D" w:rsidP="006A514D">
            <w:pPr>
              <w:spacing w:after="100" w:afterAutospacing="1"/>
              <w:jc w:val="both"/>
              <w:rPr>
                <w:rFonts w:ascii="Calibri" w:hAnsi="Calibri"/>
              </w:rPr>
            </w:pPr>
            <w:r w:rsidRPr="006A514D">
              <w:rPr>
                <w:rFonts w:ascii="Calibri" w:hAnsi="Calibri"/>
              </w:rPr>
              <w:t>4</w:t>
            </w:r>
          </w:p>
        </w:tc>
      </w:tr>
      <w:tr w:rsidR="006A514D" w:rsidRPr="006A514D" w14:paraId="7CF93295" w14:textId="77777777" w:rsidTr="00DE474A">
        <w:tc>
          <w:tcPr>
            <w:tcW w:w="2875" w:type="dxa"/>
            <w:shd w:val="clear" w:color="auto" w:fill="00B0F0"/>
            <w:vAlign w:val="center"/>
          </w:tcPr>
          <w:p w14:paraId="6EBE6822" w14:textId="77777777" w:rsidR="006A514D" w:rsidRPr="006A514D" w:rsidRDefault="006A514D" w:rsidP="006A514D">
            <w:pPr>
              <w:spacing w:after="100" w:afterAutospacing="1"/>
              <w:jc w:val="both"/>
              <w:rPr>
                <w:rFonts w:ascii="Calibri" w:hAnsi="Calibri"/>
                <w:b/>
                <w:bCs/>
              </w:rPr>
            </w:pPr>
            <w:r w:rsidRPr="006A514D">
              <w:rPr>
                <w:rFonts w:ascii="Calibri" w:hAnsi="Calibri"/>
                <w:b/>
                <w:bCs/>
              </w:rPr>
              <w:t>TDD pattern</w:t>
            </w:r>
          </w:p>
        </w:tc>
        <w:tc>
          <w:tcPr>
            <w:tcW w:w="2279" w:type="dxa"/>
            <w:vAlign w:val="center"/>
          </w:tcPr>
          <w:p w14:paraId="19ADDE75" w14:textId="77777777" w:rsidR="006A514D" w:rsidRPr="006A514D" w:rsidRDefault="006A514D" w:rsidP="006A514D">
            <w:pPr>
              <w:spacing w:after="100" w:afterAutospacing="1"/>
              <w:jc w:val="both"/>
              <w:rPr>
                <w:rFonts w:ascii="Calibri" w:hAnsi="Calibri"/>
              </w:rPr>
            </w:pPr>
            <w:r w:rsidRPr="006A514D">
              <w:rPr>
                <w:rFonts w:ascii="Calibri" w:hAnsi="Calibri"/>
              </w:rPr>
              <w:t>N/A</w:t>
            </w:r>
          </w:p>
        </w:tc>
        <w:tc>
          <w:tcPr>
            <w:tcW w:w="2250" w:type="dxa"/>
            <w:vAlign w:val="center"/>
          </w:tcPr>
          <w:p w14:paraId="3E3BFCF4" w14:textId="77777777" w:rsidR="006A514D" w:rsidRPr="006A514D" w:rsidRDefault="006A514D" w:rsidP="006A514D">
            <w:pPr>
              <w:spacing w:after="100" w:afterAutospacing="1"/>
              <w:jc w:val="both"/>
              <w:rPr>
                <w:rFonts w:ascii="Calibri" w:hAnsi="Calibri"/>
              </w:rPr>
            </w:pPr>
            <w:r w:rsidRPr="006A514D">
              <w:rPr>
                <w:rFonts w:ascii="Calibri" w:hAnsi="Calibri"/>
              </w:rPr>
              <w:t>DDDDD DDSUU</w:t>
            </w:r>
          </w:p>
        </w:tc>
        <w:tc>
          <w:tcPr>
            <w:tcW w:w="2250" w:type="dxa"/>
            <w:vAlign w:val="center"/>
          </w:tcPr>
          <w:p w14:paraId="1E63FD4D" w14:textId="77777777" w:rsidR="006A514D" w:rsidRPr="006A514D" w:rsidRDefault="006A514D" w:rsidP="006A514D">
            <w:pPr>
              <w:spacing w:after="100" w:afterAutospacing="1"/>
              <w:jc w:val="both"/>
              <w:rPr>
                <w:rFonts w:ascii="Calibri" w:hAnsi="Calibri"/>
              </w:rPr>
            </w:pPr>
            <w:r w:rsidRPr="006A514D">
              <w:rPr>
                <w:rFonts w:ascii="Calibri" w:hAnsi="Calibri"/>
              </w:rPr>
              <w:t>DDDSU DDSUU</w:t>
            </w:r>
          </w:p>
        </w:tc>
      </w:tr>
    </w:tbl>
    <w:p w14:paraId="7F16867F" w14:textId="6D315144" w:rsidR="006A514D" w:rsidRDefault="006A514D" w:rsidP="006A514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p w14:paraId="7405C445" w14:textId="4D7F48BD" w:rsidR="00051377" w:rsidRPr="006A514D" w:rsidRDefault="00051377" w:rsidP="00051377">
      <w:pPr>
        <w:keepNext/>
        <w:spacing w:after="200" w:line="240" w:lineRule="auto"/>
        <w:jc w:val="center"/>
        <w:rPr>
          <w:rFonts w:ascii="Times New Roman" w:eastAsia="Malgun Gothic" w:hAnsi="Times New Roman" w:cs="Times New Roman"/>
          <w:b/>
          <w:bCs/>
          <w:color w:val="44546A"/>
          <w:sz w:val="20"/>
          <w:szCs w:val="20"/>
          <w:lang w:val="en-GB"/>
        </w:rPr>
      </w:pPr>
      <w:r w:rsidRPr="00A6637C">
        <w:rPr>
          <w:rFonts w:ascii="Times New Roman" w:eastAsia="Malgun Gothic" w:hAnsi="Times New Roman" w:cs="Times New Roman"/>
          <w:b/>
          <w:bCs/>
          <w:color w:val="44546A"/>
          <w:sz w:val="20"/>
          <w:szCs w:val="20"/>
          <w:lang w:val="en-GB"/>
        </w:rPr>
        <w:t xml:space="preserve">Table </w:t>
      </w:r>
      <w:r w:rsidRPr="00A6637C">
        <w:rPr>
          <w:rFonts w:ascii="Times New Roman" w:eastAsia="Malgun Gothic" w:hAnsi="Times New Roman" w:cs="Times New Roman"/>
          <w:b/>
          <w:bCs/>
          <w:color w:val="44546A"/>
          <w:sz w:val="20"/>
          <w:szCs w:val="20"/>
          <w:lang w:val="en-GB"/>
        </w:rPr>
        <w:fldChar w:fldCharType="begin"/>
      </w:r>
      <w:r w:rsidRPr="00A6637C">
        <w:rPr>
          <w:rFonts w:ascii="Times New Roman" w:eastAsia="Malgun Gothic" w:hAnsi="Times New Roman" w:cs="Times New Roman"/>
          <w:b/>
          <w:bCs/>
          <w:color w:val="44546A"/>
          <w:sz w:val="20"/>
          <w:szCs w:val="20"/>
          <w:lang w:val="en-GB"/>
        </w:rPr>
        <w:instrText xml:space="preserve"> SEQ Table \* ARABIC </w:instrText>
      </w:r>
      <w:r w:rsidRPr="00A6637C">
        <w:rPr>
          <w:rFonts w:ascii="Times New Roman" w:eastAsia="Malgun Gothic" w:hAnsi="Times New Roman" w:cs="Times New Roman"/>
          <w:b/>
          <w:bCs/>
          <w:color w:val="44546A"/>
          <w:sz w:val="20"/>
          <w:szCs w:val="20"/>
          <w:lang w:val="en-GB"/>
        </w:rPr>
        <w:fldChar w:fldCharType="separate"/>
      </w:r>
      <w:r>
        <w:rPr>
          <w:rFonts w:ascii="Times New Roman" w:eastAsia="Malgun Gothic" w:hAnsi="Times New Roman" w:cs="Times New Roman"/>
          <w:b/>
          <w:bCs/>
          <w:noProof/>
          <w:color w:val="44546A"/>
          <w:sz w:val="20"/>
          <w:szCs w:val="20"/>
          <w:lang w:val="en-GB"/>
        </w:rPr>
        <w:t>2</w:t>
      </w:r>
      <w:r w:rsidRPr="00A6637C">
        <w:rPr>
          <w:rFonts w:ascii="Times New Roman" w:eastAsia="Malgun Gothic" w:hAnsi="Times New Roman" w:cs="Times New Roman"/>
          <w:b/>
          <w:bCs/>
          <w:color w:val="44546A"/>
          <w:sz w:val="20"/>
          <w:szCs w:val="20"/>
          <w:lang w:val="en-GB"/>
        </w:rPr>
        <w:fldChar w:fldCharType="end"/>
      </w:r>
      <w:r w:rsidRPr="006A514D">
        <w:rPr>
          <w:rFonts w:ascii="Times New Roman" w:eastAsia="Malgun Gothic" w:hAnsi="Times New Roman" w:cs="Times New Roman"/>
          <w:b/>
          <w:bCs/>
          <w:color w:val="44546A"/>
          <w:sz w:val="20"/>
          <w:szCs w:val="20"/>
          <w:lang w:val="en-GB"/>
        </w:rPr>
        <w:t xml:space="preserve"> </w:t>
      </w:r>
      <w:r>
        <w:rPr>
          <w:rFonts w:ascii="Times New Roman" w:eastAsia="Malgun Gothic" w:hAnsi="Times New Roman" w:cs="Times New Roman"/>
          <w:b/>
          <w:bCs/>
          <w:color w:val="44546A"/>
          <w:sz w:val="20"/>
          <w:szCs w:val="20"/>
          <w:lang w:val="en-GB"/>
        </w:rPr>
        <w:t>SIB1 PDSCH assumptions</w:t>
      </w:r>
    </w:p>
    <w:tbl>
      <w:tblPr>
        <w:tblStyle w:val="TableGrid1"/>
        <w:tblW w:w="0" w:type="auto"/>
        <w:tblCellMar>
          <w:left w:w="115" w:type="dxa"/>
          <w:right w:w="115" w:type="dxa"/>
        </w:tblCellMar>
        <w:tblLook w:val="04A0" w:firstRow="1" w:lastRow="0" w:firstColumn="1" w:lastColumn="0" w:noHBand="0" w:noVBand="1"/>
      </w:tblPr>
      <w:tblGrid>
        <w:gridCol w:w="3055"/>
        <w:gridCol w:w="6295"/>
      </w:tblGrid>
      <w:tr w:rsidR="00051377" w:rsidRPr="006A514D" w14:paraId="4E7456C7" w14:textId="77777777" w:rsidTr="00343AE5">
        <w:trPr>
          <w:trHeight w:val="144"/>
        </w:trPr>
        <w:tc>
          <w:tcPr>
            <w:tcW w:w="3055" w:type="dxa"/>
            <w:shd w:val="clear" w:color="auto" w:fill="00B0F0"/>
          </w:tcPr>
          <w:p w14:paraId="1C478F64" w14:textId="77777777" w:rsidR="00051377" w:rsidRPr="006A514D" w:rsidRDefault="00051377" w:rsidP="00343AE5">
            <w:pPr>
              <w:spacing w:after="100" w:afterAutospacing="1"/>
              <w:rPr>
                <w:rFonts w:ascii="Calibri" w:hAnsi="Calibri"/>
              </w:rPr>
            </w:pPr>
            <w:r w:rsidRPr="006A514D">
              <w:rPr>
                <w:rFonts w:ascii="Calibri" w:hAnsi="Calibri"/>
              </w:rPr>
              <w:t>Broadcast PDCCH</w:t>
            </w:r>
          </w:p>
        </w:tc>
        <w:tc>
          <w:tcPr>
            <w:tcW w:w="6295" w:type="dxa"/>
            <w:shd w:val="clear" w:color="auto" w:fill="00B0F0"/>
          </w:tcPr>
          <w:p w14:paraId="0054C0C8" w14:textId="77777777" w:rsidR="00051377" w:rsidRPr="006A514D" w:rsidRDefault="00051377" w:rsidP="00343AE5">
            <w:pPr>
              <w:spacing w:after="100" w:afterAutospacing="1"/>
              <w:rPr>
                <w:rFonts w:ascii="Calibri" w:hAnsi="Calibri"/>
              </w:rPr>
            </w:pPr>
          </w:p>
        </w:tc>
      </w:tr>
      <w:tr w:rsidR="00651878" w:rsidRPr="006A514D" w14:paraId="612685A5" w14:textId="77777777" w:rsidTr="00343AE5">
        <w:trPr>
          <w:trHeight w:val="144"/>
        </w:trPr>
        <w:tc>
          <w:tcPr>
            <w:tcW w:w="3055" w:type="dxa"/>
          </w:tcPr>
          <w:p w14:paraId="6031EAE2" w14:textId="62579099" w:rsidR="00651878" w:rsidRPr="006A514D" w:rsidRDefault="00651878" w:rsidP="00651878">
            <w:pPr>
              <w:spacing w:after="100" w:afterAutospacing="1"/>
              <w:rPr>
                <w:rFonts w:ascii="Calibri" w:hAnsi="Calibri"/>
              </w:rPr>
            </w:pPr>
            <w:r w:rsidRPr="006A514D">
              <w:rPr>
                <w:rFonts w:ascii="Calibri" w:hAnsi="Calibri"/>
              </w:rPr>
              <w:t>Payload</w:t>
            </w:r>
          </w:p>
        </w:tc>
        <w:tc>
          <w:tcPr>
            <w:tcW w:w="6295" w:type="dxa"/>
          </w:tcPr>
          <w:p w14:paraId="760CB91D" w14:textId="42827E35" w:rsidR="00651878" w:rsidRPr="006A514D" w:rsidRDefault="00651878" w:rsidP="00651878">
            <w:pPr>
              <w:spacing w:after="100" w:afterAutospacing="1"/>
              <w:rPr>
                <w:rFonts w:ascii="Calibri" w:hAnsi="Calibri"/>
              </w:rPr>
            </w:pPr>
            <w:r>
              <w:rPr>
                <w:rFonts w:ascii="Calibri" w:hAnsi="Calibri"/>
              </w:rPr>
              <w:t>1256</w:t>
            </w:r>
            <w:r w:rsidRPr="006A514D">
              <w:rPr>
                <w:rFonts w:ascii="Calibri" w:hAnsi="Calibri"/>
              </w:rPr>
              <w:t xml:space="preserve"> bytes</w:t>
            </w:r>
          </w:p>
        </w:tc>
      </w:tr>
      <w:tr w:rsidR="00651878" w:rsidRPr="006A514D" w14:paraId="13853C49" w14:textId="77777777" w:rsidTr="00343AE5">
        <w:trPr>
          <w:trHeight w:val="144"/>
        </w:trPr>
        <w:tc>
          <w:tcPr>
            <w:tcW w:w="3055" w:type="dxa"/>
          </w:tcPr>
          <w:p w14:paraId="1DE1EB60" w14:textId="66F8DA75" w:rsidR="00651878" w:rsidRPr="006A514D" w:rsidRDefault="00651878" w:rsidP="00651878">
            <w:pPr>
              <w:spacing w:after="100" w:afterAutospacing="1"/>
              <w:rPr>
                <w:rFonts w:ascii="Calibri" w:hAnsi="Calibri"/>
              </w:rPr>
            </w:pPr>
            <w:r w:rsidRPr="006A514D">
              <w:rPr>
                <w:rFonts w:ascii="Calibri" w:hAnsi="Calibri"/>
              </w:rPr>
              <w:t>Slot structure</w:t>
            </w:r>
          </w:p>
        </w:tc>
        <w:tc>
          <w:tcPr>
            <w:tcW w:w="6295" w:type="dxa"/>
          </w:tcPr>
          <w:p w14:paraId="7F0F92F2" w14:textId="49C9DC01" w:rsidR="00651878" w:rsidRPr="006A514D" w:rsidRDefault="00651878" w:rsidP="00651878">
            <w:pPr>
              <w:spacing w:after="100" w:afterAutospacing="1"/>
              <w:rPr>
                <w:rFonts w:ascii="Calibri" w:hAnsi="Calibri"/>
              </w:rPr>
            </w:pPr>
            <w:r>
              <w:rPr>
                <w:rFonts w:ascii="Calibri" w:hAnsi="Calibri"/>
              </w:rPr>
              <w:t>10</w:t>
            </w:r>
            <w:r w:rsidRPr="006A514D">
              <w:rPr>
                <w:rFonts w:ascii="Calibri" w:hAnsi="Calibri"/>
              </w:rPr>
              <w:t xml:space="preserve"> data symbols, </w:t>
            </w:r>
            <w:r>
              <w:rPr>
                <w:rFonts w:ascii="Calibri" w:hAnsi="Calibri"/>
              </w:rPr>
              <w:t>2</w:t>
            </w:r>
            <w:r w:rsidRPr="006A514D">
              <w:rPr>
                <w:rFonts w:ascii="Calibri" w:hAnsi="Calibri"/>
              </w:rPr>
              <w:t xml:space="preserve"> DMRS symbols</w:t>
            </w:r>
          </w:p>
        </w:tc>
      </w:tr>
      <w:tr w:rsidR="00651878" w:rsidRPr="006A514D" w14:paraId="04DD0BD3" w14:textId="77777777" w:rsidTr="00343AE5">
        <w:trPr>
          <w:trHeight w:val="144"/>
        </w:trPr>
        <w:tc>
          <w:tcPr>
            <w:tcW w:w="3055" w:type="dxa"/>
          </w:tcPr>
          <w:p w14:paraId="7966856C" w14:textId="27C5165F" w:rsidR="00651878" w:rsidRPr="006A514D" w:rsidRDefault="00651878" w:rsidP="00651878">
            <w:pPr>
              <w:spacing w:after="100" w:afterAutospacing="1"/>
              <w:rPr>
                <w:rFonts w:ascii="Calibri" w:hAnsi="Calibri"/>
              </w:rPr>
            </w:pPr>
            <w:r w:rsidRPr="006A514D">
              <w:rPr>
                <w:rFonts w:ascii="Calibri" w:hAnsi="Calibri"/>
              </w:rPr>
              <w:t>RB, MCS</w:t>
            </w:r>
          </w:p>
        </w:tc>
        <w:tc>
          <w:tcPr>
            <w:tcW w:w="6295" w:type="dxa"/>
          </w:tcPr>
          <w:p w14:paraId="1E3155F8" w14:textId="10FC9742" w:rsidR="00651878" w:rsidRDefault="00651878" w:rsidP="00063674">
            <w:pPr>
              <w:spacing w:after="0"/>
              <w:rPr>
                <w:rFonts w:ascii="Calibri" w:hAnsi="Calibri"/>
              </w:rPr>
            </w:pPr>
            <w:r>
              <w:rPr>
                <w:rFonts w:ascii="Calibri" w:hAnsi="Calibri"/>
              </w:rPr>
              <w:t>4</w:t>
            </w:r>
            <w:r w:rsidR="00063674">
              <w:rPr>
                <w:rFonts w:ascii="Calibri" w:hAnsi="Calibri"/>
              </w:rPr>
              <w:t>4</w:t>
            </w:r>
            <w:r w:rsidRPr="006A514D">
              <w:rPr>
                <w:rFonts w:ascii="Calibri" w:hAnsi="Calibri"/>
              </w:rPr>
              <w:t xml:space="preserve"> RB, MCS 0</w:t>
            </w:r>
          </w:p>
          <w:p w14:paraId="072B0813" w14:textId="3A912B3D" w:rsidR="00063674" w:rsidRDefault="00063674" w:rsidP="00063674">
            <w:pPr>
              <w:spacing w:after="0"/>
              <w:rPr>
                <w:rFonts w:ascii="Calibri" w:hAnsi="Calibri"/>
              </w:rPr>
            </w:pPr>
            <w:r>
              <w:rPr>
                <w:rFonts w:ascii="Calibri" w:hAnsi="Calibri"/>
              </w:rPr>
              <w:t>12</w:t>
            </w:r>
            <w:r w:rsidRPr="006A514D">
              <w:rPr>
                <w:rFonts w:ascii="Calibri" w:hAnsi="Calibri"/>
              </w:rPr>
              <w:t xml:space="preserve"> RB, MCS </w:t>
            </w:r>
            <w:r>
              <w:rPr>
                <w:rFonts w:ascii="Calibri" w:hAnsi="Calibri"/>
              </w:rPr>
              <w:t>6</w:t>
            </w:r>
          </w:p>
          <w:p w14:paraId="6D197652" w14:textId="7FFE28DD" w:rsidR="00063674" w:rsidRPr="006A514D" w:rsidRDefault="00063674" w:rsidP="00063674">
            <w:pPr>
              <w:spacing w:after="0"/>
              <w:rPr>
                <w:rFonts w:ascii="Calibri" w:hAnsi="Calibri"/>
              </w:rPr>
            </w:pPr>
            <w:r>
              <w:rPr>
                <w:rFonts w:ascii="Calibri" w:hAnsi="Calibri"/>
              </w:rPr>
              <w:t>10</w:t>
            </w:r>
            <w:r w:rsidRPr="006A514D">
              <w:rPr>
                <w:rFonts w:ascii="Calibri" w:hAnsi="Calibri"/>
              </w:rPr>
              <w:t xml:space="preserve"> RB, MCS </w:t>
            </w:r>
            <w:r>
              <w:rPr>
                <w:rFonts w:ascii="Calibri" w:hAnsi="Calibri"/>
              </w:rPr>
              <w:t>7</w:t>
            </w:r>
          </w:p>
        </w:tc>
      </w:tr>
      <w:tr w:rsidR="00651878" w:rsidRPr="006A514D" w14:paraId="2A481137" w14:textId="77777777" w:rsidTr="00343AE5">
        <w:trPr>
          <w:trHeight w:val="144"/>
        </w:trPr>
        <w:tc>
          <w:tcPr>
            <w:tcW w:w="3055" w:type="dxa"/>
          </w:tcPr>
          <w:p w14:paraId="2F1B3DA6" w14:textId="542CD429" w:rsidR="00651878" w:rsidRPr="006A514D" w:rsidRDefault="00651878" w:rsidP="00651878">
            <w:pPr>
              <w:spacing w:after="100" w:afterAutospacing="1"/>
              <w:rPr>
                <w:rFonts w:ascii="Calibri" w:hAnsi="Calibri"/>
              </w:rPr>
            </w:pPr>
            <w:r w:rsidRPr="006A514D">
              <w:rPr>
                <w:rFonts w:ascii="Calibri" w:hAnsi="Calibri"/>
              </w:rPr>
              <w:t>HARQ</w:t>
            </w:r>
          </w:p>
        </w:tc>
        <w:tc>
          <w:tcPr>
            <w:tcW w:w="6295" w:type="dxa"/>
          </w:tcPr>
          <w:p w14:paraId="4318D249" w14:textId="1D9F41CD" w:rsidR="00651878" w:rsidRPr="006A514D" w:rsidRDefault="00651878" w:rsidP="00651878">
            <w:pPr>
              <w:spacing w:after="100" w:afterAutospacing="1"/>
              <w:rPr>
                <w:rFonts w:ascii="Calibri" w:hAnsi="Calibri"/>
              </w:rPr>
            </w:pPr>
            <w:r w:rsidRPr="006A514D">
              <w:rPr>
                <w:rFonts w:ascii="Calibri" w:hAnsi="Calibri"/>
              </w:rPr>
              <w:t>No HARQ</w:t>
            </w:r>
          </w:p>
        </w:tc>
      </w:tr>
      <w:tr w:rsidR="00651878" w:rsidRPr="006A514D" w14:paraId="06CC58E2" w14:textId="77777777" w:rsidTr="00343AE5">
        <w:trPr>
          <w:trHeight w:val="144"/>
        </w:trPr>
        <w:tc>
          <w:tcPr>
            <w:tcW w:w="3055" w:type="dxa"/>
          </w:tcPr>
          <w:p w14:paraId="29C92487" w14:textId="40C059DD" w:rsidR="00651878" w:rsidRPr="006A514D" w:rsidRDefault="00651878" w:rsidP="00651878">
            <w:pPr>
              <w:spacing w:after="100" w:afterAutospacing="1"/>
              <w:rPr>
                <w:rFonts w:ascii="Calibri" w:hAnsi="Calibri"/>
              </w:rPr>
            </w:pPr>
            <w:r w:rsidRPr="006A514D">
              <w:rPr>
                <w:rFonts w:ascii="Calibri" w:hAnsi="Calibri"/>
              </w:rPr>
              <w:t>Precoding</w:t>
            </w:r>
          </w:p>
        </w:tc>
        <w:tc>
          <w:tcPr>
            <w:tcW w:w="6295" w:type="dxa"/>
          </w:tcPr>
          <w:p w14:paraId="248B15B4" w14:textId="0B10C72B" w:rsidR="00651878" w:rsidRPr="006A514D" w:rsidRDefault="00651878" w:rsidP="00651878">
            <w:pPr>
              <w:spacing w:after="100" w:afterAutospacing="1"/>
              <w:rPr>
                <w:rFonts w:ascii="Calibri" w:hAnsi="Calibri"/>
              </w:rPr>
            </w:pPr>
            <w:r w:rsidRPr="006A514D">
              <w:rPr>
                <w:rFonts w:ascii="Calibri" w:hAnsi="Calibri"/>
              </w:rPr>
              <w:t>Precoder cycling</w:t>
            </w:r>
          </w:p>
        </w:tc>
      </w:tr>
      <w:tr w:rsidR="00651878" w:rsidRPr="006A514D" w14:paraId="0FCC3EBF" w14:textId="77777777" w:rsidTr="00343AE5">
        <w:trPr>
          <w:trHeight w:val="144"/>
        </w:trPr>
        <w:tc>
          <w:tcPr>
            <w:tcW w:w="3055" w:type="dxa"/>
            <w:shd w:val="clear" w:color="auto" w:fill="auto"/>
          </w:tcPr>
          <w:p w14:paraId="687A9C4F" w14:textId="55F6111B" w:rsidR="00651878" w:rsidRPr="006A514D" w:rsidRDefault="00651878" w:rsidP="00651878">
            <w:pPr>
              <w:spacing w:after="100" w:afterAutospacing="1"/>
              <w:rPr>
                <w:rFonts w:ascii="Calibri" w:hAnsi="Calibri"/>
              </w:rPr>
            </w:pPr>
            <w:r w:rsidRPr="006A514D">
              <w:rPr>
                <w:rFonts w:ascii="Calibri" w:hAnsi="Calibri"/>
              </w:rPr>
              <w:t>Performance target</w:t>
            </w:r>
          </w:p>
        </w:tc>
        <w:tc>
          <w:tcPr>
            <w:tcW w:w="6295" w:type="dxa"/>
            <w:shd w:val="clear" w:color="auto" w:fill="auto"/>
          </w:tcPr>
          <w:p w14:paraId="42CB641B" w14:textId="49F8DC9F" w:rsidR="00651878" w:rsidRPr="006A514D" w:rsidRDefault="00651878" w:rsidP="00651878">
            <w:pPr>
              <w:spacing w:after="100" w:afterAutospacing="1"/>
              <w:rPr>
                <w:rFonts w:ascii="Calibri" w:hAnsi="Calibri"/>
              </w:rPr>
            </w:pPr>
            <w:r w:rsidRPr="006A514D">
              <w:rPr>
                <w:rFonts w:ascii="Calibri" w:hAnsi="Calibri"/>
              </w:rPr>
              <w:t xml:space="preserve">10% </w:t>
            </w:r>
            <w:proofErr w:type="spellStart"/>
            <w:r w:rsidRPr="006A514D">
              <w:rPr>
                <w:rFonts w:ascii="Calibri" w:hAnsi="Calibri"/>
              </w:rPr>
              <w:t>iBLER</w:t>
            </w:r>
            <w:proofErr w:type="spellEnd"/>
          </w:p>
        </w:tc>
      </w:tr>
    </w:tbl>
    <w:p w14:paraId="18078854" w14:textId="77777777" w:rsidR="00051377" w:rsidRDefault="00051377" w:rsidP="006A514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p w14:paraId="4CA2665F" w14:textId="07528404" w:rsidR="00614CDE" w:rsidRPr="006A514D" w:rsidRDefault="00614CDE" w:rsidP="00614CDE">
      <w:pPr>
        <w:keepNext/>
        <w:spacing w:after="200" w:line="240" w:lineRule="auto"/>
        <w:jc w:val="center"/>
        <w:rPr>
          <w:rFonts w:ascii="Times New Roman" w:eastAsia="Malgun Gothic" w:hAnsi="Times New Roman" w:cs="Times New Roman"/>
          <w:b/>
          <w:bCs/>
          <w:color w:val="44546A"/>
          <w:sz w:val="20"/>
          <w:szCs w:val="20"/>
          <w:lang w:val="en-GB"/>
        </w:rPr>
      </w:pPr>
      <w:r w:rsidRPr="00A6637C">
        <w:rPr>
          <w:rFonts w:ascii="Times New Roman" w:eastAsia="Malgun Gothic" w:hAnsi="Times New Roman" w:cs="Times New Roman"/>
          <w:b/>
          <w:bCs/>
          <w:color w:val="44546A"/>
          <w:sz w:val="20"/>
          <w:szCs w:val="20"/>
          <w:lang w:val="en-GB"/>
        </w:rPr>
        <w:t xml:space="preserve">Table </w:t>
      </w:r>
      <w:r w:rsidRPr="00A6637C">
        <w:rPr>
          <w:rFonts w:ascii="Times New Roman" w:eastAsia="Malgun Gothic" w:hAnsi="Times New Roman" w:cs="Times New Roman"/>
          <w:b/>
          <w:bCs/>
          <w:color w:val="44546A"/>
          <w:sz w:val="20"/>
          <w:szCs w:val="20"/>
          <w:lang w:val="en-GB"/>
        </w:rPr>
        <w:fldChar w:fldCharType="begin"/>
      </w:r>
      <w:r w:rsidRPr="00A6637C">
        <w:rPr>
          <w:rFonts w:ascii="Times New Roman" w:eastAsia="Malgun Gothic" w:hAnsi="Times New Roman" w:cs="Times New Roman"/>
          <w:b/>
          <w:bCs/>
          <w:color w:val="44546A"/>
          <w:sz w:val="20"/>
          <w:szCs w:val="20"/>
          <w:lang w:val="en-GB"/>
        </w:rPr>
        <w:instrText xml:space="preserve"> SEQ Table \* ARABIC </w:instrText>
      </w:r>
      <w:r w:rsidRPr="00A6637C">
        <w:rPr>
          <w:rFonts w:ascii="Times New Roman" w:eastAsia="Malgun Gothic" w:hAnsi="Times New Roman" w:cs="Times New Roman"/>
          <w:b/>
          <w:bCs/>
          <w:color w:val="44546A"/>
          <w:sz w:val="20"/>
          <w:szCs w:val="20"/>
          <w:lang w:val="en-GB"/>
        </w:rPr>
        <w:fldChar w:fldCharType="separate"/>
      </w:r>
      <w:r w:rsidR="009D199A">
        <w:rPr>
          <w:rFonts w:ascii="Times New Roman" w:eastAsia="Malgun Gothic" w:hAnsi="Times New Roman" w:cs="Times New Roman"/>
          <w:b/>
          <w:bCs/>
          <w:noProof/>
          <w:color w:val="44546A"/>
          <w:sz w:val="20"/>
          <w:szCs w:val="20"/>
          <w:lang w:val="en-GB"/>
        </w:rPr>
        <w:t>3</w:t>
      </w:r>
      <w:r w:rsidRPr="00A6637C">
        <w:rPr>
          <w:rFonts w:ascii="Times New Roman" w:eastAsia="Malgun Gothic" w:hAnsi="Times New Roman" w:cs="Times New Roman"/>
          <w:b/>
          <w:bCs/>
          <w:color w:val="44546A"/>
          <w:sz w:val="20"/>
          <w:szCs w:val="20"/>
          <w:lang w:val="en-GB"/>
        </w:rPr>
        <w:fldChar w:fldCharType="end"/>
      </w:r>
      <w:r w:rsidRPr="006A514D">
        <w:rPr>
          <w:rFonts w:ascii="Times New Roman" w:eastAsia="Malgun Gothic" w:hAnsi="Times New Roman" w:cs="Times New Roman"/>
          <w:b/>
          <w:bCs/>
          <w:color w:val="44546A"/>
          <w:sz w:val="20"/>
          <w:szCs w:val="20"/>
          <w:lang w:val="en-GB"/>
        </w:rPr>
        <w:t xml:space="preserve"> </w:t>
      </w:r>
      <w:r>
        <w:rPr>
          <w:rFonts w:ascii="Times New Roman" w:eastAsia="Malgun Gothic" w:hAnsi="Times New Roman" w:cs="Times New Roman"/>
          <w:b/>
          <w:bCs/>
          <w:color w:val="44546A"/>
          <w:sz w:val="20"/>
          <w:szCs w:val="20"/>
          <w:lang w:val="en-GB"/>
        </w:rPr>
        <w:t>PDSCH CSS assumptions</w:t>
      </w:r>
    </w:p>
    <w:tbl>
      <w:tblPr>
        <w:tblStyle w:val="TableGrid1"/>
        <w:tblW w:w="0" w:type="auto"/>
        <w:tblCellMar>
          <w:left w:w="115" w:type="dxa"/>
          <w:right w:w="115" w:type="dxa"/>
        </w:tblCellMar>
        <w:tblLook w:val="04A0" w:firstRow="1" w:lastRow="0" w:firstColumn="1" w:lastColumn="0" w:noHBand="0" w:noVBand="1"/>
      </w:tblPr>
      <w:tblGrid>
        <w:gridCol w:w="3055"/>
        <w:gridCol w:w="6295"/>
      </w:tblGrid>
      <w:tr w:rsidR="00614CDE" w:rsidRPr="006A514D" w14:paraId="7565257E" w14:textId="77777777" w:rsidTr="00343AE5">
        <w:trPr>
          <w:trHeight w:val="144"/>
        </w:trPr>
        <w:tc>
          <w:tcPr>
            <w:tcW w:w="3055" w:type="dxa"/>
            <w:shd w:val="clear" w:color="auto" w:fill="00B0F0"/>
          </w:tcPr>
          <w:p w14:paraId="6485A81D" w14:textId="77777777" w:rsidR="00614CDE" w:rsidRPr="006A514D" w:rsidRDefault="00614CDE" w:rsidP="00343AE5">
            <w:pPr>
              <w:spacing w:after="100" w:afterAutospacing="1"/>
              <w:rPr>
                <w:rFonts w:ascii="Calibri" w:hAnsi="Calibri"/>
              </w:rPr>
            </w:pPr>
            <w:r w:rsidRPr="006A514D">
              <w:rPr>
                <w:rFonts w:ascii="Calibri" w:hAnsi="Calibri"/>
              </w:rPr>
              <w:t>Broadcast PDCCH</w:t>
            </w:r>
          </w:p>
        </w:tc>
        <w:tc>
          <w:tcPr>
            <w:tcW w:w="6295" w:type="dxa"/>
            <w:shd w:val="clear" w:color="auto" w:fill="00B0F0"/>
          </w:tcPr>
          <w:p w14:paraId="768F600F" w14:textId="77777777" w:rsidR="00614CDE" w:rsidRPr="006A514D" w:rsidRDefault="00614CDE" w:rsidP="00343AE5">
            <w:pPr>
              <w:spacing w:after="100" w:afterAutospacing="1"/>
              <w:rPr>
                <w:rFonts w:ascii="Calibri" w:hAnsi="Calibri"/>
              </w:rPr>
            </w:pPr>
          </w:p>
        </w:tc>
      </w:tr>
      <w:tr w:rsidR="00614CDE" w:rsidRPr="006A514D" w14:paraId="7C100B70" w14:textId="77777777" w:rsidTr="00343AE5">
        <w:trPr>
          <w:trHeight w:val="144"/>
        </w:trPr>
        <w:tc>
          <w:tcPr>
            <w:tcW w:w="3055" w:type="dxa"/>
          </w:tcPr>
          <w:p w14:paraId="445C5154" w14:textId="455AA262" w:rsidR="00614CDE" w:rsidRPr="006A514D" w:rsidRDefault="00792E71" w:rsidP="00343AE5">
            <w:pPr>
              <w:spacing w:after="100" w:afterAutospacing="1"/>
              <w:rPr>
                <w:rFonts w:ascii="Calibri" w:hAnsi="Calibri"/>
              </w:rPr>
            </w:pPr>
            <w:r>
              <w:rPr>
                <w:rFonts w:ascii="Calibri" w:hAnsi="Calibri"/>
              </w:rPr>
              <w:t xml:space="preserve">CORESET </w:t>
            </w:r>
            <w:r w:rsidR="00614CDE" w:rsidRPr="006A514D">
              <w:rPr>
                <w:rFonts w:ascii="Calibri" w:hAnsi="Calibri"/>
              </w:rPr>
              <w:t>BW</w:t>
            </w:r>
          </w:p>
        </w:tc>
        <w:tc>
          <w:tcPr>
            <w:tcW w:w="6295" w:type="dxa"/>
          </w:tcPr>
          <w:p w14:paraId="24A8D56A" w14:textId="01508B26" w:rsidR="00614CDE" w:rsidRPr="006A514D" w:rsidRDefault="00614CDE" w:rsidP="00343AE5">
            <w:pPr>
              <w:spacing w:after="100" w:afterAutospacing="1"/>
              <w:rPr>
                <w:rFonts w:ascii="Calibri" w:hAnsi="Calibri"/>
              </w:rPr>
            </w:pPr>
            <w:r w:rsidRPr="006A514D">
              <w:rPr>
                <w:rFonts w:ascii="Calibri" w:hAnsi="Calibri"/>
              </w:rPr>
              <w:t>48</w:t>
            </w:r>
            <w:r w:rsidR="00792E71">
              <w:rPr>
                <w:rFonts w:ascii="Calibri" w:hAnsi="Calibri"/>
              </w:rPr>
              <w:t>/24/12/6</w:t>
            </w:r>
            <w:r w:rsidRPr="006A514D">
              <w:rPr>
                <w:rFonts w:ascii="Calibri" w:hAnsi="Calibri"/>
              </w:rPr>
              <w:t xml:space="preserve"> RBs</w:t>
            </w:r>
            <w:r w:rsidR="00792E71">
              <w:rPr>
                <w:rFonts w:ascii="Calibri" w:hAnsi="Calibri"/>
              </w:rPr>
              <w:t xml:space="preserve"> depending on schemes</w:t>
            </w:r>
          </w:p>
        </w:tc>
      </w:tr>
      <w:tr w:rsidR="00614CDE" w:rsidRPr="006A514D" w14:paraId="218A55C0" w14:textId="77777777" w:rsidTr="00343AE5">
        <w:trPr>
          <w:trHeight w:val="144"/>
        </w:trPr>
        <w:tc>
          <w:tcPr>
            <w:tcW w:w="3055" w:type="dxa"/>
          </w:tcPr>
          <w:p w14:paraId="0E93AFEB" w14:textId="1B71F70A" w:rsidR="00614CDE" w:rsidRPr="006A514D" w:rsidRDefault="00614CDE" w:rsidP="00343AE5">
            <w:pPr>
              <w:spacing w:after="100" w:afterAutospacing="1"/>
              <w:rPr>
                <w:rFonts w:ascii="Calibri" w:hAnsi="Calibri"/>
              </w:rPr>
            </w:pPr>
            <w:r w:rsidRPr="006A514D">
              <w:rPr>
                <w:rFonts w:ascii="Calibri" w:hAnsi="Calibri"/>
              </w:rPr>
              <w:t># of symbols</w:t>
            </w:r>
          </w:p>
        </w:tc>
        <w:tc>
          <w:tcPr>
            <w:tcW w:w="6295" w:type="dxa"/>
          </w:tcPr>
          <w:p w14:paraId="52D070F5" w14:textId="739FD3C2" w:rsidR="00614CDE" w:rsidRPr="006A514D" w:rsidRDefault="00614CDE" w:rsidP="00343AE5">
            <w:pPr>
              <w:spacing w:after="100" w:afterAutospacing="1"/>
              <w:rPr>
                <w:rFonts w:ascii="Calibri" w:hAnsi="Calibri"/>
              </w:rPr>
            </w:pPr>
            <w:r w:rsidRPr="006A514D">
              <w:rPr>
                <w:rFonts w:ascii="Calibri" w:hAnsi="Calibri"/>
              </w:rPr>
              <w:t>2</w:t>
            </w:r>
            <w:r w:rsidR="00FF16D2">
              <w:rPr>
                <w:rFonts w:ascii="Calibri" w:hAnsi="Calibri"/>
              </w:rPr>
              <w:t xml:space="preserve"> or 3</w:t>
            </w:r>
          </w:p>
        </w:tc>
      </w:tr>
      <w:tr w:rsidR="00614CDE" w:rsidRPr="006A514D" w14:paraId="2ABCA864" w14:textId="77777777" w:rsidTr="00343AE5">
        <w:trPr>
          <w:trHeight w:val="144"/>
        </w:trPr>
        <w:tc>
          <w:tcPr>
            <w:tcW w:w="3055" w:type="dxa"/>
          </w:tcPr>
          <w:p w14:paraId="53086C0F" w14:textId="77777777" w:rsidR="00614CDE" w:rsidRPr="006A514D" w:rsidRDefault="00614CDE" w:rsidP="00343AE5">
            <w:pPr>
              <w:spacing w:after="100" w:afterAutospacing="1"/>
              <w:rPr>
                <w:rFonts w:ascii="Calibri" w:hAnsi="Calibri"/>
              </w:rPr>
            </w:pPr>
            <w:r w:rsidRPr="006A514D">
              <w:rPr>
                <w:rFonts w:ascii="Calibri" w:hAnsi="Calibri"/>
              </w:rPr>
              <w:t>PDCCH aggregation level</w:t>
            </w:r>
          </w:p>
        </w:tc>
        <w:tc>
          <w:tcPr>
            <w:tcW w:w="6295" w:type="dxa"/>
          </w:tcPr>
          <w:p w14:paraId="052655F7" w14:textId="7289C6BB" w:rsidR="00614CDE" w:rsidRPr="006A514D" w:rsidRDefault="00614CDE" w:rsidP="00343AE5">
            <w:pPr>
              <w:spacing w:after="100" w:afterAutospacing="1"/>
              <w:rPr>
                <w:rFonts w:ascii="Calibri" w:hAnsi="Calibri"/>
              </w:rPr>
            </w:pPr>
            <w:r w:rsidRPr="006A514D">
              <w:rPr>
                <w:rFonts w:ascii="Calibri" w:hAnsi="Calibri"/>
              </w:rPr>
              <w:t>16</w:t>
            </w:r>
            <w:r w:rsidR="007656A3">
              <w:rPr>
                <w:rFonts w:ascii="Calibri" w:hAnsi="Calibri"/>
              </w:rPr>
              <w:t>/8/4/2</w:t>
            </w:r>
          </w:p>
        </w:tc>
      </w:tr>
      <w:tr w:rsidR="00614CDE" w:rsidRPr="006A514D" w14:paraId="3AD8486F" w14:textId="77777777" w:rsidTr="00343AE5">
        <w:trPr>
          <w:trHeight w:val="144"/>
        </w:trPr>
        <w:tc>
          <w:tcPr>
            <w:tcW w:w="3055" w:type="dxa"/>
          </w:tcPr>
          <w:p w14:paraId="2294DEFE" w14:textId="77777777" w:rsidR="00614CDE" w:rsidRPr="006A514D" w:rsidRDefault="00614CDE" w:rsidP="00343AE5">
            <w:pPr>
              <w:spacing w:after="100" w:afterAutospacing="1"/>
              <w:rPr>
                <w:rFonts w:ascii="Calibri" w:hAnsi="Calibri"/>
              </w:rPr>
            </w:pPr>
            <w:r w:rsidRPr="006A514D">
              <w:rPr>
                <w:rFonts w:ascii="Calibri" w:hAnsi="Calibri"/>
              </w:rPr>
              <w:t xml:space="preserve">DCI size </w:t>
            </w:r>
          </w:p>
        </w:tc>
        <w:tc>
          <w:tcPr>
            <w:tcW w:w="6295" w:type="dxa"/>
          </w:tcPr>
          <w:p w14:paraId="443B87DF" w14:textId="77777777" w:rsidR="00614CDE" w:rsidRPr="006A514D" w:rsidRDefault="00614CDE" w:rsidP="00343AE5">
            <w:pPr>
              <w:spacing w:after="100" w:afterAutospacing="1"/>
              <w:rPr>
                <w:rFonts w:ascii="Calibri" w:hAnsi="Calibri"/>
              </w:rPr>
            </w:pPr>
            <w:r w:rsidRPr="006A514D">
              <w:rPr>
                <w:rFonts w:ascii="Calibri" w:hAnsi="Calibri"/>
              </w:rPr>
              <w:t>40 (+ 24 bits CRC)</w:t>
            </w:r>
          </w:p>
        </w:tc>
      </w:tr>
      <w:tr w:rsidR="00614CDE" w:rsidRPr="006A514D" w14:paraId="3CF416C9" w14:textId="77777777" w:rsidTr="00343AE5">
        <w:trPr>
          <w:trHeight w:val="144"/>
        </w:trPr>
        <w:tc>
          <w:tcPr>
            <w:tcW w:w="3055" w:type="dxa"/>
          </w:tcPr>
          <w:p w14:paraId="165F9CAC" w14:textId="77777777" w:rsidR="00614CDE" w:rsidRPr="006A514D" w:rsidRDefault="00614CDE" w:rsidP="00343AE5">
            <w:pPr>
              <w:spacing w:after="100" w:afterAutospacing="1"/>
              <w:rPr>
                <w:rFonts w:ascii="Calibri" w:hAnsi="Calibri"/>
              </w:rPr>
            </w:pPr>
            <w:r w:rsidRPr="006A514D">
              <w:rPr>
                <w:rFonts w:ascii="Calibri" w:hAnsi="Calibri"/>
              </w:rPr>
              <w:t>REG bundle size</w:t>
            </w:r>
          </w:p>
        </w:tc>
        <w:tc>
          <w:tcPr>
            <w:tcW w:w="6295" w:type="dxa"/>
          </w:tcPr>
          <w:p w14:paraId="6D0A3DDC" w14:textId="77777777" w:rsidR="00614CDE" w:rsidRPr="006A514D" w:rsidRDefault="00614CDE" w:rsidP="00343AE5">
            <w:pPr>
              <w:spacing w:after="100" w:afterAutospacing="1"/>
              <w:rPr>
                <w:rFonts w:ascii="Calibri" w:hAnsi="Calibri"/>
              </w:rPr>
            </w:pPr>
            <w:r w:rsidRPr="006A514D">
              <w:rPr>
                <w:rFonts w:ascii="Calibri" w:hAnsi="Calibri"/>
              </w:rPr>
              <w:t>6</w:t>
            </w:r>
          </w:p>
        </w:tc>
      </w:tr>
      <w:tr w:rsidR="00614CDE" w:rsidRPr="006A514D" w14:paraId="35560F23" w14:textId="77777777" w:rsidTr="00343AE5">
        <w:trPr>
          <w:trHeight w:val="144"/>
        </w:trPr>
        <w:tc>
          <w:tcPr>
            <w:tcW w:w="3055" w:type="dxa"/>
            <w:shd w:val="clear" w:color="auto" w:fill="auto"/>
          </w:tcPr>
          <w:p w14:paraId="7B1AEC37" w14:textId="77777777" w:rsidR="00614CDE" w:rsidRPr="006A514D" w:rsidRDefault="00614CDE" w:rsidP="00343AE5">
            <w:pPr>
              <w:spacing w:after="100" w:afterAutospacing="1"/>
              <w:rPr>
                <w:rFonts w:ascii="Calibri" w:hAnsi="Calibri"/>
              </w:rPr>
            </w:pPr>
            <w:r w:rsidRPr="006A514D">
              <w:rPr>
                <w:rFonts w:ascii="Calibri" w:hAnsi="Calibri"/>
              </w:rPr>
              <w:t>Beam forming</w:t>
            </w:r>
          </w:p>
        </w:tc>
        <w:tc>
          <w:tcPr>
            <w:tcW w:w="6295" w:type="dxa"/>
            <w:shd w:val="clear" w:color="auto" w:fill="auto"/>
          </w:tcPr>
          <w:p w14:paraId="52E4F9F5" w14:textId="77777777" w:rsidR="00614CDE" w:rsidRPr="006A514D" w:rsidRDefault="00614CDE" w:rsidP="00343AE5">
            <w:pPr>
              <w:spacing w:after="100" w:afterAutospacing="1"/>
              <w:rPr>
                <w:rFonts w:ascii="Calibri" w:hAnsi="Calibri"/>
              </w:rPr>
            </w:pPr>
            <w:r w:rsidRPr="006A514D">
              <w:rPr>
                <w:rFonts w:ascii="Calibri" w:hAnsi="Calibri"/>
              </w:rPr>
              <w:t>Precoder cycling</w:t>
            </w:r>
          </w:p>
        </w:tc>
      </w:tr>
      <w:tr w:rsidR="00614CDE" w:rsidRPr="006A514D" w14:paraId="1F6AF1F7" w14:textId="77777777" w:rsidTr="00343AE5">
        <w:trPr>
          <w:trHeight w:val="144"/>
        </w:trPr>
        <w:tc>
          <w:tcPr>
            <w:tcW w:w="3055" w:type="dxa"/>
          </w:tcPr>
          <w:p w14:paraId="418F711B" w14:textId="77777777" w:rsidR="00614CDE" w:rsidRPr="006A514D" w:rsidRDefault="00614CDE" w:rsidP="00343AE5">
            <w:pPr>
              <w:spacing w:after="100" w:afterAutospacing="1"/>
              <w:rPr>
                <w:rFonts w:ascii="Calibri" w:hAnsi="Calibri"/>
              </w:rPr>
            </w:pPr>
            <w:r w:rsidRPr="006A514D">
              <w:rPr>
                <w:rFonts w:ascii="Calibri" w:hAnsi="Calibri"/>
              </w:rPr>
              <w:t>Performance target</w:t>
            </w:r>
          </w:p>
        </w:tc>
        <w:tc>
          <w:tcPr>
            <w:tcW w:w="6295" w:type="dxa"/>
          </w:tcPr>
          <w:p w14:paraId="36F2E5E9" w14:textId="77777777" w:rsidR="00614CDE" w:rsidRPr="006A514D" w:rsidRDefault="00614CDE" w:rsidP="00343AE5">
            <w:pPr>
              <w:spacing w:after="100" w:afterAutospacing="1"/>
              <w:rPr>
                <w:rFonts w:ascii="Calibri" w:hAnsi="Calibri"/>
              </w:rPr>
            </w:pPr>
            <w:r w:rsidRPr="006A514D">
              <w:rPr>
                <w:rFonts w:ascii="Calibri" w:hAnsi="Calibri"/>
              </w:rPr>
              <w:t xml:space="preserve">1% </w:t>
            </w:r>
            <w:proofErr w:type="spellStart"/>
            <w:r w:rsidRPr="006A514D">
              <w:rPr>
                <w:rFonts w:ascii="Calibri" w:hAnsi="Calibri"/>
              </w:rPr>
              <w:t>iBLER</w:t>
            </w:r>
            <w:proofErr w:type="spellEnd"/>
          </w:p>
        </w:tc>
      </w:tr>
    </w:tbl>
    <w:p w14:paraId="2879D24D" w14:textId="57B7C110" w:rsidR="00614CDE" w:rsidRDefault="00614CDE" w:rsidP="006A514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p w14:paraId="3A742859" w14:textId="4927FD30" w:rsidR="00DC6E24" w:rsidRPr="006A514D" w:rsidRDefault="00DC6E24" w:rsidP="00DC6E24">
      <w:pPr>
        <w:keepNext/>
        <w:spacing w:after="200" w:line="240" w:lineRule="auto"/>
        <w:jc w:val="center"/>
        <w:rPr>
          <w:rFonts w:ascii="Times New Roman" w:eastAsia="Malgun Gothic" w:hAnsi="Times New Roman" w:cs="Times New Roman"/>
          <w:b/>
          <w:bCs/>
          <w:color w:val="44546A"/>
          <w:sz w:val="20"/>
          <w:szCs w:val="20"/>
          <w:lang w:val="en-GB"/>
        </w:rPr>
      </w:pPr>
      <w:r w:rsidRPr="00A6637C">
        <w:rPr>
          <w:rFonts w:ascii="Times New Roman" w:eastAsia="Malgun Gothic" w:hAnsi="Times New Roman" w:cs="Times New Roman"/>
          <w:b/>
          <w:bCs/>
          <w:color w:val="44546A"/>
          <w:sz w:val="20"/>
          <w:szCs w:val="20"/>
          <w:lang w:val="en-GB"/>
        </w:rPr>
        <w:t xml:space="preserve">Table </w:t>
      </w:r>
      <w:r w:rsidRPr="00A6637C">
        <w:rPr>
          <w:rFonts w:ascii="Times New Roman" w:eastAsia="Malgun Gothic" w:hAnsi="Times New Roman" w:cs="Times New Roman"/>
          <w:b/>
          <w:bCs/>
          <w:color w:val="44546A"/>
          <w:sz w:val="20"/>
          <w:szCs w:val="20"/>
          <w:lang w:val="en-GB"/>
        </w:rPr>
        <w:fldChar w:fldCharType="begin"/>
      </w:r>
      <w:r w:rsidRPr="00A6637C">
        <w:rPr>
          <w:rFonts w:ascii="Times New Roman" w:eastAsia="Malgun Gothic" w:hAnsi="Times New Roman" w:cs="Times New Roman"/>
          <w:b/>
          <w:bCs/>
          <w:color w:val="44546A"/>
          <w:sz w:val="20"/>
          <w:szCs w:val="20"/>
          <w:lang w:val="en-GB"/>
        </w:rPr>
        <w:instrText xml:space="preserve"> SEQ Table \* ARABIC </w:instrText>
      </w:r>
      <w:r w:rsidRPr="00A6637C">
        <w:rPr>
          <w:rFonts w:ascii="Times New Roman" w:eastAsia="Malgun Gothic" w:hAnsi="Times New Roman" w:cs="Times New Roman"/>
          <w:b/>
          <w:bCs/>
          <w:color w:val="44546A"/>
          <w:sz w:val="20"/>
          <w:szCs w:val="20"/>
          <w:lang w:val="en-GB"/>
        </w:rPr>
        <w:fldChar w:fldCharType="separate"/>
      </w:r>
      <w:r w:rsidR="009D199A">
        <w:rPr>
          <w:rFonts w:ascii="Times New Roman" w:eastAsia="Malgun Gothic" w:hAnsi="Times New Roman" w:cs="Times New Roman"/>
          <w:b/>
          <w:bCs/>
          <w:noProof/>
          <w:color w:val="44546A"/>
          <w:sz w:val="20"/>
          <w:szCs w:val="20"/>
          <w:lang w:val="en-GB"/>
        </w:rPr>
        <w:t>4</w:t>
      </w:r>
      <w:r w:rsidRPr="00A6637C">
        <w:rPr>
          <w:rFonts w:ascii="Times New Roman" w:eastAsia="Malgun Gothic" w:hAnsi="Times New Roman" w:cs="Times New Roman"/>
          <w:b/>
          <w:bCs/>
          <w:color w:val="44546A"/>
          <w:sz w:val="20"/>
          <w:szCs w:val="20"/>
          <w:lang w:val="en-GB"/>
        </w:rPr>
        <w:fldChar w:fldCharType="end"/>
      </w:r>
      <w:r w:rsidRPr="006A514D">
        <w:rPr>
          <w:rFonts w:ascii="Times New Roman" w:eastAsia="Malgun Gothic" w:hAnsi="Times New Roman" w:cs="Times New Roman"/>
          <w:b/>
          <w:bCs/>
          <w:color w:val="44546A"/>
          <w:sz w:val="20"/>
          <w:szCs w:val="20"/>
          <w:lang w:val="en-GB"/>
        </w:rPr>
        <w:t xml:space="preserve"> </w:t>
      </w:r>
      <w:r w:rsidR="00D6700D">
        <w:rPr>
          <w:rFonts w:ascii="Times New Roman" w:eastAsia="Malgun Gothic" w:hAnsi="Times New Roman" w:cs="Times New Roman"/>
          <w:b/>
          <w:bCs/>
          <w:color w:val="44546A"/>
          <w:sz w:val="20"/>
          <w:szCs w:val="20"/>
          <w:lang w:val="en-GB"/>
        </w:rPr>
        <w:t>PBCH</w:t>
      </w:r>
      <w:r>
        <w:rPr>
          <w:rFonts w:ascii="Times New Roman" w:eastAsia="Malgun Gothic" w:hAnsi="Times New Roman" w:cs="Times New Roman"/>
          <w:b/>
          <w:bCs/>
          <w:color w:val="44546A"/>
          <w:sz w:val="20"/>
          <w:szCs w:val="20"/>
          <w:lang w:val="en-GB"/>
        </w:rPr>
        <w:t xml:space="preserve"> assumptions</w:t>
      </w:r>
    </w:p>
    <w:tbl>
      <w:tblPr>
        <w:tblStyle w:val="TableGrid1"/>
        <w:tblW w:w="0" w:type="auto"/>
        <w:tblCellMar>
          <w:left w:w="115" w:type="dxa"/>
          <w:right w:w="115" w:type="dxa"/>
        </w:tblCellMar>
        <w:tblLook w:val="04A0" w:firstRow="1" w:lastRow="0" w:firstColumn="1" w:lastColumn="0" w:noHBand="0" w:noVBand="1"/>
      </w:tblPr>
      <w:tblGrid>
        <w:gridCol w:w="3055"/>
        <w:gridCol w:w="6295"/>
      </w:tblGrid>
      <w:tr w:rsidR="00DC6E24" w:rsidRPr="006A514D" w14:paraId="52230F99" w14:textId="77777777" w:rsidTr="00343AE5">
        <w:trPr>
          <w:trHeight w:val="144"/>
        </w:trPr>
        <w:tc>
          <w:tcPr>
            <w:tcW w:w="3055" w:type="dxa"/>
            <w:shd w:val="clear" w:color="auto" w:fill="00B0F0"/>
          </w:tcPr>
          <w:p w14:paraId="153CC463" w14:textId="77777777" w:rsidR="00DC6E24" w:rsidRPr="006A514D" w:rsidRDefault="00DC6E24" w:rsidP="00343AE5">
            <w:pPr>
              <w:spacing w:after="100" w:afterAutospacing="1"/>
              <w:rPr>
                <w:rFonts w:ascii="Calibri" w:hAnsi="Calibri"/>
              </w:rPr>
            </w:pPr>
            <w:r w:rsidRPr="006A514D">
              <w:rPr>
                <w:rFonts w:ascii="Calibri" w:hAnsi="Calibri"/>
              </w:rPr>
              <w:t>Broadcast PDCCH</w:t>
            </w:r>
          </w:p>
        </w:tc>
        <w:tc>
          <w:tcPr>
            <w:tcW w:w="6295" w:type="dxa"/>
            <w:shd w:val="clear" w:color="auto" w:fill="00B0F0"/>
          </w:tcPr>
          <w:p w14:paraId="5746CC93" w14:textId="77777777" w:rsidR="00DC6E24" w:rsidRPr="006A514D" w:rsidRDefault="00DC6E24" w:rsidP="00343AE5">
            <w:pPr>
              <w:spacing w:after="100" w:afterAutospacing="1"/>
              <w:rPr>
                <w:rFonts w:ascii="Calibri" w:hAnsi="Calibri"/>
              </w:rPr>
            </w:pPr>
          </w:p>
        </w:tc>
      </w:tr>
      <w:tr w:rsidR="009D199A" w:rsidRPr="006A514D" w14:paraId="10D75F7E" w14:textId="77777777" w:rsidTr="007D7222">
        <w:trPr>
          <w:trHeight w:val="144"/>
        </w:trPr>
        <w:tc>
          <w:tcPr>
            <w:tcW w:w="3055" w:type="dxa"/>
            <w:vAlign w:val="center"/>
          </w:tcPr>
          <w:p w14:paraId="261A4583" w14:textId="5EFA7E9B" w:rsidR="009D199A" w:rsidRPr="006A514D" w:rsidRDefault="009D199A" w:rsidP="009D199A">
            <w:pPr>
              <w:spacing w:after="100" w:afterAutospacing="1"/>
              <w:rPr>
                <w:rFonts w:ascii="Calibri" w:hAnsi="Calibri"/>
              </w:rPr>
            </w:pPr>
            <w:r w:rsidRPr="009D199A">
              <w:rPr>
                <w:rFonts w:ascii="Calibri" w:hAnsi="Calibri"/>
              </w:rPr>
              <w:t>Payload</w:t>
            </w:r>
          </w:p>
        </w:tc>
        <w:tc>
          <w:tcPr>
            <w:tcW w:w="6295" w:type="dxa"/>
            <w:vAlign w:val="center"/>
          </w:tcPr>
          <w:p w14:paraId="58E97FC4" w14:textId="4AD7D9D9" w:rsidR="009D199A" w:rsidRPr="006A514D" w:rsidRDefault="009D199A" w:rsidP="009D199A">
            <w:pPr>
              <w:spacing w:after="100" w:afterAutospacing="1"/>
              <w:rPr>
                <w:rFonts w:ascii="Calibri" w:hAnsi="Calibri"/>
              </w:rPr>
            </w:pPr>
            <w:r w:rsidRPr="009D199A">
              <w:rPr>
                <w:rFonts w:ascii="Calibri" w:hAnsi="Calibri"/>
              </w:rPr>
              <w:t>32 bits payload, 24 bits CRC</w:t>
            </w:r>
          </w:p>
        </w:tc>
      </w:tr>
      <w:tr w:rsidR="009D199A" w:rsidRPr="006A514D" w14:paraId="63120924" w14:textId="77777777" w:rsidTr="00343AE5">
        <w:trPr>
          <w:trHeight w:val="144"/>
        </w:trPr>
        <w:tc>
          <w:tcPr>
            <w:tcW w:w="3055" w:type="dxa"/>
          </w:tcPr>
          <w:p w14:paraId="31771DB8" w14:textId="57F1511C" w:rsidR="009D199A" w:rsidRPr="006A514D" w:rsidRDefault="009D199A" w:rsidP="009D199A">
            <w:pPr>
              <w:spacing w:after="100" w:afterAutospacing="1"/>
              <w:rPr>
                <w:rFonts w:ascii="Calibri" w:hAnsi="Calibri"/>
              </w:rPr>
            </w:pPr>
            <w:r w:rsidRPr="009D199A">
              <w:rPr>
                <w:rFonts w:ascii="Calibri" w:hAnsi="Calibri"/>
              </w:rPr>
              <w:t>SS burst set periodicity</w:t>
            </w:r>
          </w:p>
        </w:tc>
        <w:tc>
          <w:tcPr>
            <w:tcW w:w="6295" w:type="dxa"/>
          </w:tcPr>
          <w:p w14:paraId="41BBF77B" w14:textId="1DC4C8D3" w:rsidR="009D199A" w:rsidRPr="006A514D" w:rsidRDefault="009D199A" w:rsidP="009D199A">
            <w:pPr>
              <w:spacing w:after="100" w:afterAutospacing="1"/>
              <w:rPr>
                <w:rFonts w:ascii="Calibri" w:hAnsi="Calibri"/>
              </w:rPr>
            </w:pPr>
            <w:r w:rsidRPr="009D199A">
              <w:rPr>
                <w:rFonts w:ascii="Calibri" w:hAnsi="Calibri"/>
              </w:rPr>
              <w:t>20 ms</w:t>
            </w:r>
          </w:p>
        </w:tc>
      </w:tr>
      <w:tr w:rsidR="009D199A" w:rsidRPr="006A514D" w14:paraId="1AD7D99E" w14:textId="77777777" w:rsidTr="00343AE5">
        <w:trPr>
          <w:trHeight w:val="144"/>
        </w:trPr>
        <w:tc>
          <w:tcPr>
            <w:tcW w:w="3055" w:type="dxa"/>
            <w:shd w:val="clear" w:color="auto" w:fill="auto"/>
          </w:tcPr>
          <w:p w14:paraId="43622CF7" w14:textId="5D6D13D8" w:rsidR="009D199A" w:rsidRPr="006A514D" w:rsidRDefault="009D199A" w:rsidP="009D199A">
            <w:pPr>
              <w:spacing w:after="100" w:afterAutospacing="1"/>
              <w:rPr>
                <w:rFonts w:ascii="Calibri" w:hAnsi="Calibri"/>
              </w:rPr>
            </w:pPr>
            <w:r w:rsidRPr="009D199A">
              <w:rPr>
                <w:rFonts w:ascii="Calibri" w:hAnsi="Calibri"/>
              </w:rPr>
              <w:t>Number of transmissions (shots)</w:t>
            </w:r>
          </w:p>
        </w:tc>
        <w:tc>
          <w:tcPr>
            <w:tcW w:w="6295" w:type="dxa"/>
            <w:shd w:val="clear" w:color="auto" w:fill="auto"/>
          </w:tcPr>
          <w:p w14:paraId="2863E1BD" w14:textId="3F1F2FC5" w:rsidR="009D199A" w:rsidRPr="006A514D" w:rsidRDefault="009D199A" w:rsidP="009D199A">
            <w:pPr>
              <w:spacing w:after="100" w:afterAutospacing="1"/>
              <w:rPr>
                <w:rFonts w:ascii="Calibri" w:hAnsi="Calibri"/>
              </w:rPr>
            </w:pPr>
            <w:r w:rsidRPr="009D199A">
              <w:rPr>
                <w:rFonts w:ascii="Calibri" w:hAnsi="Calibri"/>
              </w:rPr>
              <w:t>4</w:t>
            </w:r>
          </w:p>
        </w:tc>
      </w:tr>
      <w:tr w:rsidR="009D199A" w:rsidRPr="006A514D" w14:paraId="441E601D" w14:textId="77777777" w:rsidTr="00343AE5">
        <w:trPr>
          <w:trHeight w:val="144"/>
        </w:trPr>
        <w:tc>
          <w:tcPr>
            <w:tcW w:w="3055" w:type="dxa"/>
          </w:tcPr>
          <w:p w14:paraId="65C44096" w14:textId="77777777" w:rsidR="009D199A" w:rsidRPr="006A514D" w:rsidRDefault="009D199A" w:rsidP="009D199A">
            <w:pPr>
              <w:spacing w:after="100" w:afterAutospacing="1"/>
              <w:rPr>
                <w:rFonts w:ascii="Calibri" w:hAnsi="Calibri"/>
              </w:rPr>
            </w:pPr>
            <w:r w:rsidRPr="006A514D">
              <w:rPr>
                <w:rFonts w:ascii="Calibri" w:hAnsi="Calibri"/>
              </w:rPr>
              <w:t>Performance target</w:t>
            </w:r>
          </w:p>
        </w:tc>
        <w:tc>
          <w:tcPr>
            <w:tcW w:w="6295" w:type="dxa"/>
          </w:tcPr>
          <w:p w14:paraId="34EEB18E" w14:textId="77777777" w:rsidR="009D199A" w:rsidRPr="006A514D" w:rsidRDefault="009D199A" w:rsidP="009D199A">
            <w:pPr>
              <w:spacing w:after="100" w:afterAutospacing="1"/>
              <w:rPr>
                <w:rFonts w:ascii="Calibri" w:hAnsi="Calibri"/>
              </w:rPr>
            </w:pPr>
            <w:r w:rsidRPr="006A514D">
              <w:rPr>
                <w:rFonts w:ascii="Calibri" w:hAnsi="Calibri"/>
              </w:rPr>
              <w:t xml:space="preserve">1% </w:t>
            </w:r>
            <w:proofErr w:type="spellStart"/>
            <w:r w:rsidRPr="006A514D">
              <w:rPr>
                <w:rFonts w:ascii="Calibri" w:hAnsi="Calibri"/>
              </w:rPr>
              <w:t>iBLER</w:t>
            </w:r>
            <w:proofErr w:type="spellEnd"/>
          </w:p>
        </w:tc>
      </w:tr>
    </w:tbl>
    <w:p w14:paraId="3F765A54" w14:textId="77777777" w:rsidR="00DC6E24" w:rsidRPr="006A514D" w:rsidRDefault="00DC6E24" w:rsidP="006A514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p w14:paraId="1E32A675" w14:textId="50487428" w:rsidR="006A514D" w:rsidRPr="006A514D" w:rsidRDefault="00A6637C" w:rsidP="006A514D">
      <w:pPr>
        <w:keepNext/>
        <w:spacing w:after="200" w:line="240" w:lineRule="auto"/>
        <w:jc w:val="center"/>
        <w:rPr>
          <w:rFonts w:ascii="Times New Roman" w:eastAsia="Malgun Gothic" w:hAnsi="Times New Roman" w:cs="Times New Roman"/>
          <w:b/>
          <w:bCs/>
          <w:color w:val="44546A"/>
          <w:sz w:val="20"/>
          <w:szCs w:val="20"/>
          <w:lang w:val="en-GB"/>
        </w:rPr>
      </w:pPr>
      <w:r w:rsidRPr="00A6637C">
        <w:rPr>
          <w:rFonts w:ascii="Times New Roman" w:eastAsia="Malgun Gothic" w:hAnsi="Times New Roman" w:cs="Times New Roman"/>
          <w:b/>
          <w:bCs/>
          <w:color w:val="44546A"/>
          <w:sz w:val="20"/>
          <w:szCs w:val="20"/>
          <w:lang w:val="en-GB"/>
        </w:rPr>
        <w:lastRenderedPageBreak/>
        <w:t xml:space="preserve">Table </w:t>
      </w:r>
      <w:r w:rsidRPr="00A6637C">
        <w:rPr>
          <w:rFonts w:ascii="Times New Roman" w:eastAsia="Malgun Gothic" w:hAnsi="Times New Roman" w:cs="Times New Roman"/>
          <w:b/>
          <w:bCs/>
          <w:color w:val="44546A"/>
          <w:sz w:val="20"/>
          <w:szCs w:val="20"/>
          <w:lang w:val="en-GB"/>
        </w:rPr>
        <w:fldChar w:fldCharType="begin"/>
      </w:r>
      <w:r w:rsidRPr="00A6637C">
        <w:rPr>
          <w:rFonts w:ascii="Times New Roman" w:eastAsia="Malgun Gothic" w:hAnsi="Times New Roman" w:cs="Times New Roman"/>
          <w:b/>
          <w:bCs/>
          <w:color w:val="44546A"/>
          <w:sz w:val="20"/>
          <w:szCs w:val="20"/>
          <w:lang w:val="en-GB"/>
        </w:rPr>
        <w:instrText xml:space="preserve"> SEQ Table \* ARABIC </w:instrText>
      </w:r>
      <w:r w:rsidRPr="00A6637C">
        <w:rPr>
          <w:rFonts w:ascii="Times New Roman" w:eastAsia="Malgun Gothic" w:hAnsi="Times New Roman" w:cs="Times New Roman"/>
          <w:b/>
          <w:bCs/>
          <w:color w:val="44546A"/>
          <w:sz w:val="20"/>
          <w:szCs w:val="20"/>
          <w:lang w:val="en-GB"/>
        </w:rPr>
        <w:fldChar w:fldCharType="separate"/>
      </w:r>
      <w:r w:rsidR="009D199A">
        <w:rPr>
          <w:rFonts w:ascii="Times New Roman" w:eastAsia="Malgun Gothic" w:hAnsi="Times New Roman" w:cs="Times New Roman"/>
          <w:b/>
          <w:bCs/>
          <w:noProof/>
          <w:color w:val="44546A"/>
          <w:sz w:val="20"/>
          <w:szCs w:val="20"/>
          <w:lang w:val="en-GB"/>
        </w:rPr>
        <w:t>5</w:t>
      </w:r>
      <w:r w:rsidRPr="00A6637C">
        <w:rPr>
          <w:rFonts w:ascii="Times New Roman" w:eastAsia="Malgun Gothic" w:hAnsi="Times New Roman" w:cs="Times New Roman"/>
          <w:b/>
          <w:bCs/>
          <w:color w:val="44546A"/>
          <w:sz w:val="20"/>
          <w:szCs w:val="20"/>
          <w:lang w:val="en-GB"/>
        </w:rPr>
        <w:fldChar w:fldCharType="end"/>
      </w:r>
      <w:r w:rsidR="006A514D" w:rsidRPr="006A514D">
        <w:rPr>
          <w:rFonts w:ascii="Times New Roman" w:eastAsia="Malgun Gothic" w:hAnsi="Times New Roman" w:cs="Times New Roman"/>
          <w:b/>
          <w:bCs/>
          <w:color w:val="44546A"/>
          <w:sz w:val="20"/>
          <w:szCs w:val="20"/>
          <w:lang w:val="en-GB"/>
        </w:rPr>
        <w:t xml:space="preserve"> PDSCH MCS/RB/TBS assumption for reference UE</w:t>
      </w:r>
      <w:r w:rsidR="00EA26D0">
        <w:rPr>
          <w:rFonts w:ascii="Times New Roman" w:eastAsia="Malgun Gothic" w:hAnsi="Times New Roman" w:cs="Times New Roman"/>
          <w:b/>
          <w:bCs/>
          <w:color w:val="44546A"/>
          <w:sz w:val="20"/>
          <w:szCs w:val="20"/>
          <w:lang w:val="en-GB"/>
        </w:rPr>
        <w:t xml:space="preserve"> / R17 RedCap UE</w:t>
      </w:r>
      <w:r w:rsidR="00EC6777">
        <w:rPr>
          <w:rFonts w:ascii="Times New Roman" w:eastAsia="Malgun Gothic" w:hAnsi="Times New Roman" w:cs="Times New Roman"/>
          <w:b/>
          <w:bCs/>
          <w:color w:val="44546A"/>
          <w:sz w:val="20"/>
          <w:szCs w:val="20"/>
          <w:lang w:val="en-GB"/>
        </w:rPr>
        <w:t xml:space="preserve"> / R18 eRedCap UE</w:t>
      </w:r>
    </w:p>
    <w:tbl>
      <w:tblPr>
        <w:tblStyle w:val="TableGrid1"/>
        <w:tblW w:w="9618" w:type="dxa"/>
        <w:tblInd w:w="-5" w:type="dxa"/>
        <w:tblLook w:val="04A0" w:firstRow="1" w:lastRow="0" w:firstColumn="1" w:lastColumn="0" w:noHBand="0" w:noVBand="1"/>
      </w:tblPr>
      <w:tblGrid>
        <w:gridCol w:w="2340"/>
        <w:gridCol w:w="1454"/>
        <w:gridCol w:w="1350"/>
        <w:gridCol w:w="1286"/>
        <w:gridCol w:w="1594"/>
        <w:gridCol w:w="1594"/>
      </w:tblGrid>
      <w:tr w:rsidR="006A514D" w:rsidRPr="006A514D" w14:paraId="412938EC" w14:textId="77777777" w:rsidTr="00DE474A">
        <w:tc>
          <w:tcPr>
            <w:tcW w:w="2340" w:type="dxa"/>
            <w:shd w:val="clear" w:color="auto" w:fill="00B0F0"/>
            <w:vAlign w:val="center"/>
          </w:tcPr>
          <w:p w14:paraId="182894C6" w14:textId="0DFED20D" w:rsidR="006A514D" w:rsidRPr="006A514D" w:rsidRDefault="00EC6777" w:rsidP="006A514D">
            <w:pPr>
              <w:spacing w:after="100" w:afterAutospacing="1"/>
              <w:jc w:val="both"/>
              <w:rPr>
                <w:rFonts w:ascii="Calibri" w:hAnsi="Calibri"/>
                <w:b/>
                <w:bCs/>
                <w:sz w:val="24"/>
                <w:szCs w:val="24"/>
              </w:rPr>
            </w:pPr>
            <w:r>
              <w:rPr>
                <w:rFonts w:ascii="Calibri" w:hAnsi="Calibri"/>
                <w:b/>
                <w:bCs/>
              </w:rPr>
              <w:t>Reference UE</w:t>
            </w:r>
          </w:p>
        </w:tc>
        <w:tc>
          <w:tcPr>
            <w:tcW w:w="1454" w:type="dxa"/>
            <w:shd w:val="clear" w:color="auto" w:fill="00B0F0"/>
            <w:vAlign w:val="center"/>
          </w:tcPr>
          <w:p w14:paraId="67E0213B" w14:textId="77777777" w:rsidR="006A514D" w:rsidRPr="006A514D" w:rsidRDefault="006A514D" w:rsidP="006A514D">
            <w:pPr>
              <w:spacing w:after="0"/>
              <w:jc w:val="both"/>
              <w:rPr>
                <w:rFonts w:ascii="Calibri" w:hAnsi="Calibri"/>
                <w:b/>
                <w:bCs/>
              </w:rPr>
            </w:pPr>
            <w:r w:rsidRPr="006A514D">
              <w:rPr>
                <w:rFonts w:ascii="Calibri" w:hAnsi="Calibri"/>
                <w:b/>
                <w:bCs/>
              </w:rPr>
              <w:t>MCS index</w:t>
            </w:r>
          </w:p>
          <w:p w14:paraId="1C67C235" w14:textId="77777777" w:rsidR="006A514D" w:rsidRPr="006A514D" w:rsidRDefault="006A514D" w:rsidP="006A514D">
            <w:pPr>
              <w:spacing w:after="0"/>
              <w:jc w:val="both"/>
              <w:rPr>
                <w:rFonts w:ascii="Calibri" w:hAnsi="Calibri"/>
                <w:b/>
                <w:bCs/>
                <w:sz w:val="24"/>
                <w:szCs w:val="24"/>
              </w:rPr>
            </w:pPr>
            <w:r w:rsidRPr="006A514D">
              <w:rPr>
                <w:rFonts w:ascii="Calibri" w:hAnsi="Calibri"/>
                <w:b/>
                <w:bCs/>
              </w:rPr>
              <w:t>(64QAM table)</w:t>
            </w:r>
          </w:p>
        </w:tc>
        <w:tc>
          <w:tcPr>
            <w:tcW w:w="1350" w:type="dxa"/>
            <w:shd w:val="clear" w:color="auto" w:fill="00B0F0"/>
            <w:vAlign w:val="center"/>
          </w:tcPr>
          <w:p w14:paraId="539222B3" w14:textId="77777777" w:rsidR="006A514D" w:rsidRPr="006A514D" w:rsidRDefault="006A514D" w:rsidP="006A514D">
            <w:pPr>
              <w:spacing w:after="100" w:afterAutospacing="1"/>
              <w:jc w:val="both"/>
              <w:rPr>
                <w:rFonts w:ascii="Calibri" w:hAnsi="Calibri"/>
                <w:b/>
                <w:bCs/>
              </w:rPr>
            </w:pPr>
            <w:r w:rsidRPr="006A514D">
              <w:rPr>
                <w:rFonts w:ascii="Calibri" w:hAnsi="Calibri"/>
                <w:b/>
                <w:bCs/>
              </w:rPr>
              <w:t># PRBs</w:t>
            </w:r>
          </w:p>
        </w:tc>
        <w:tc>
          <w:tcPr>
            <w:tcW w:w="1286" w:type="dxa"/>
            <w:shd w:val="clear" w:color="auto" w:fill="00B0F0"/>
            <w:vAlign w:val="center"/>
          </w:tcPr>
          <w:p w14:paraId="284A16C1" w14:textId="77777777" w:rsidR="006A514D" w:rsidRPr="006A514D" w:rsidRDefault="006A514D" w:rsidP="006A514D">
            <w:pPr>
              <w:spacing w:after="100" w:afterAutospacing="1"/>
              <w:jc w:val="both"/>
              <w:rPr>
                <w:rFonts w:ascii="Calibri" w:hAnsi="Calibri"/>
                <w:b/>
                <w:bCs/>
              </w:rPr>
            </w:pPr>
            <w:r w:rsidRPr="006A514D">
              <w:rPr>
                <w:rFonts w:ascii="Calibri" w:hAnsi="Calibri"/>
                <w:b/>
                <w:bCs/>
              </w:rPr>
              <w:t>TBS</w:t>
            </w:r>
          </w:p>
        </w:tc>
        <w:tc>
          <w:tcPr>
            <w:tcW w:w="1594" w:type="dxa"/>
            <w:shd w:val="clear" w:color="auto" w:fill="00B0F0"/>
            <w:vAlign w:val="center"/>
          </w:tcPr>
          <w:p w14:paraId="3D57A8E7" w14:textId="77777777" w:rsidR="006A514D" w:rsidRPr="006A514D" w:rsidRDefault="006A514D" w:rsidP="006A514D">
            <w:pPr>
              <w:spacing w:after="100" w:afterAutospacing="1"/>
              <w:jc w:val="both"/>
              <w:rPr>
                <w:rFonts w:ascii="Calibri" w:hAnsi="Calibri"/>
                <w:b/>
                <w:bCs/>
              </w:rPr>
            </w:pPr>
            <w:r w:rsidRPr="006A514D">
              <w:rPr>
                <w:rFonts w:ascii="Calibri" w:hAnsi="Calibri"/>
                <w:b/>
                <w:bCs/>
              </w:rPr>
              <w:t>Target data rate</w:t>
            </w:r>
          </w:p>
        </w:tc>
        <w:tc>
          <w:tcPr>
            <w:tcW w:w="1594" w:type="dxa"/>
            <w:shd w:val="clear" w:color="auto" w:fill="00B0F0"/>
            <w:vAlign w:val="center"/>
          </w:tcPr>
          <w:p w14:paraId="66F787FF" w14:textId="77777777" w:rsidR="006A514D" w:rsidRPr="006A514D" w:rsidRDefault="006A514D" w:rsidP="006A514D">
            <w:pPr>
              <w:spacing w:after="100" w:afterAutospacing="1"/>
              <w:jc w:val="both"/>
              <w:rPr>
                <w:rFonts w:ascii="Calibri" w:hAnsi="Calibri"/>
                <w:b/>
                <w:bCs/>
              </w:rPr>
            </w:pPr>
            <w:r w:rsidRPr="006A514D">
              <w:rPr>
                <w:rFonts w:ascii="Calibri" w:hAnsi="Calibri"/>
                <w:b/>
                <w:bCs/>
              </w:rPr>
              <w:t>Actual data rate</w:t>
            </w:r>
          </w:p>
        </w:tc>
      </w:tr>
      <w:tr w:rsidR="006A514D" w:rsidRPr="006A514D" w14:paraId="63DA8B31" w14:textId="77777777" w:rsidTr="00DE474A">
        <w:tc>
          <w:tcPr>
            <w:tcW w:w="2340" w:type="dxa"/>
            <w:shd w:val="clear" w:color="auto" w:fill="00B0F0"/>
            <w:vAlign w:val="center"/>
          </w:tcPr>
          <w:p w14:paraId="6579962A" w14:textId="77777777" w:rsidR="006A514D" w:rsidRPr="006A514D" w:rsidRDefault="006A514D" w:rsidP="006A514D">
            <w:pPr>
              <w:spacing w:after="100" w:afterAutospacing="1"/>
              <w:jc w:val="both"/>
              <w:rPr>
                <w:rFonts w:ascii="Calibri" w:hAnsi="Calibri"/>
                <w:sz w:val="24"/>
                <w:szCs w:val="24"/>
              </w:rPr>
            </w:pPr>
            <w:r w:rsidRPr="006A514D">
              <w:rPr>
                <w:rFonts w:ascii="Calibri" w:hAnsi="Calibri"/>
              </w:rPr>
              <w:t>Rural 700MHz</w:t>
            </w:r>
          </w:p>
        </w:tc>
        <w:tc>
          <w:tcPr>
            <w:tcW w:w="1454" w:type="dxa"/>
            <w:vAlign w:val="center"/>
          </w:tcPr>
          <w:p w14:paraId="0482C0B3" w14:textId="77777777" w:rsidR="006A514D" w:rsidRPr="006A514D" w:rsidRDefault="006A514D" w:rsidP="006A514D">
            <w:pPr>
              <w:spacing w:after="100" w:afterAutospacing="1"/>
              <w:rPr>
                <w:rFonts w:ascii="Calibri" w:hAnsi="Calibri"/>
              </w:rPr>
            </w:pPr>
            <w:r w:rsidRPr="006A514D">
              <w:rPr>
                <w:rFonts w:ascii="Calibri" w:hAnsi="Calibri"/>
              </w:rPr>
              <w:t>0</w:t>
            </w:r>
          </w:p>
        </w:tc>
        <w:tc>
          <w:tcPr>
            <w:tcW w:w="1350" w:type="dxa"/>
            <w:vAlign w:val="center"/>
          </w:tcPr>
          <w:p w14:paraId="272734AC" w14:textId="77777777" w:rsidR="006A514D" w:rsidRPr="006A514D" w:rsidRDefault="006A514D" w:rsidP="006A514D">
            <w:pPr>
              <w:spacing w:after="100" w:afterAutospacing="1"/>
              <w:jc w:val="both"/>
              <w:rPr>
                <w:rFonts w:ascii="Calibri" w:hAnsi="Calibri"/>
              </w:rPr>
            </w:pPr>
            <w:r w:rsidRPr="006A514D">
              <w:rPr>
                <w:rFonts w:ascii="Calibri" w:hAnsi="Calibri"/>
              </w:rPr>
              <w:t>40</w:t>
            </w:r>
          </w:p>
        </w:tc>
        <w:tc>
          <w:tcPr>
            <w:tcW w:w="1286" w:type="dxa"/>
            <w:vAlign w:val="center"/>
          </w:tcPr>
          <w:p w14:paraId="261C7351" w14:textId="77777777" w:rsidR="006A514D" w:rsidRPr="006A514D" w:rsidRDefault="006A514D" w:rsidP="006A514D">
            <w:pPr>
              <w:spacing w:after="100" w:afterAutospacing="1"/>
              <w:jc w:val="both"/>
              <w:rPr>
                <w:rFonts w:ascii="Calibri" w:hAnsi="Calibri"/>
              </w:rPr>
            </w:pPr>
            <w:r w:rsidRPr="006A514D">
              <w:rPr>
                <w:rFonts w:ascii="Calibri" w:hAnsi="Calibri"/>
              </w:rPr>
              <w:t>1128</w:t>
            </w:r>
          </w:p>
        </w:tc>
        <w:tc>
          <w:tcPr>
            <w:tcW w:w="1594" w:type="dxa"/>
            <w:vAlign w:val="center"/>
          </w:tcPr>
          <w:p w14:paraId="2C80B32F" w14:textId="77777777" w:rsidR="006A514D" w:rsidRPr="006A514D" w:rsidRDefault="006A514D" w:rsidP="006A514D">
            <w:pPr>
              <w:spacing w:after="100" w:afterAutospacing="1"/>
              <w:jc w:val="both"/>
              <w:rPr>
                <w:rFonts w:ascii="Calibri" w:hAnsi="Calibri"/>
              </w:rPr>
            </w:pPr>
            <w:r w:rsidRPr="006A514D">
              <w:rPr>
                <w:rFonts w:ascii="Calibri" w:hAnsi="Calibri"/>
              </w:rPr>
              <w:t>1 Mbps</w:t>
            </w:r>
          </w:p>
        </w:tc>
        <w:tc>
          <w:tcPr>
            <w:tcW w:w="1594" w:type="dxa"/>
            <w:vAlign w:val="center"/>
          </w:tcPr>
          <w:p w14:paraId="6066D3DC" w14:textId="77777777" w:rsidR="006A514D" w:rsidRPr="006A514D" w:rsidRDefault="006A514D" w:rsidP="006A514D">
            <w:pPr>
              <w:spacing w:after="100" w:afterAutospacing="1"/>
              <w:jc w:val="both"/>
              <w:rPr>
                <w:rFonts w:ascii="Calibri" w:hAnsi="Calibri"/>
              </w:rPr>
            </w:pPr>
            <w:r w:rsidRPr="006A514D">
              <w:rPr>
                <w:rFonts w:ascii="Calibri" w:hAnsi="Calibri"/>
              </w:rPr>
              <w:t>1.0152 Mbps</w:t>
            </w:r>
          </w:p>
        </w:tc>
      </w:tr>
      <w:tr w:rsidR="006A514D" w:rsidRPr="006A514D" w14:paraId="33B06D7D" w14:textId="77777777" w:rsidTr="00DE474A">
        <w:tc>
          <w:tcPr>
            <w:tcW w:w="2340" w:type="dxa"/>
            <w:shd w:val="clear" w:color="auto" w:fill="00B0F0"/>
            <w:vAlign w:val="center"/>
          </w:tcPr>
          <w:p w14:paraId="521AC2B2" w14:textId="77777777" w:rsidR="006A514D" w:rsidRPr="006A514D" w:rsidRDefault="006A514D" w:rsidP="006A514D">
            <w:pPr>
              <w:spacing w:after="100" w:afterAutospacing="1"/>
              <w:jc w:val="both"/>
              <w:rPr>
                <w:rFonts w:ascii="Calibri" w:hAnsi="Calibri"/>
                <w:sz w:val="24"/>
                <w:szCs w:val="24"/>
              </w:rPr>
            </w:pPr>
            <w:r w:rsidRPr="006A514D">
              <w:rPr>
                <w:rFonts w:ascii="Calibri" w:hAnsi="Calibri"/>
              </w:rPr>
              <w:t xml:space="preserve">Urban 2.6GHz </w:t>
            </w:r>
          </w:p>
        </w:tc>
        <w:tc>
          <w:tcPr>
            <w:tcW w:w="1454" w:type="dxa"/>
            <w:vAlign w:val="center"/>
          </w:tcPr>
          <w:p w14:paraId="67AC1615" w14:textId="77777777" w:rsidR="006A514D" w:rsidRPr="006A514D" w:rsidRDefault="006A514D" w:rsidP="006A514D">
            <w:pPr>
              <w:spacing w:after="100" w:afterAutospacing="1"/>
              <w:jc w:val="both"/>
              <w:rPr>
                <w:rFonts w:ascii="Calibri" w:hAnsi="Calibri"/>
              </w:rPr>
            </w:pPr>
            <w:r w:rsidRPr="006A514D">
              <w:rPr>
                <w:rFonts w:ascii="Calibri" w:hAnsi="Calibri"/>
              </w:rPr>
              <w:t>1</w:t>
            </w:r>
          </w:p>
        </w:tc>
        <w:tc>
          <w:tcPr>
            <w:tcW w:w="1350" w:type="dxa"/>
            <w:vAlign w:val="center"/>
          </w:tcPr>
          <w:p w14:paraId="4FD8014A" w14:textId="77777777" w:rsidR="006A514D" w:rsidRPr="006A514D" w:rsidRDefault="006A514D" w:rsidP="006A514D">
            <w:pPr>
              <w:spacing w:after="100" w:afterAutospacing="1"/>
              <w:jc w:val="both"/>
              <w:rPr>
                <w:rFonts w:ascii="Calibri" w:hAnsi="Calibri"/>
              </w:rPr>
            </w:pPr>
            <w:r w:rsidRPr="006A514D">
              <w:rPr>
                <w:rFonts w:ascii="Calibri" w:hAnsi="Calibri"/>
              </w:rPr>
              <w:t>216</w:t>
            </w:r>
          </w:p>
        </w:tc>
        <w:tc>
          <w:tcPr>
            <w:tcW w:w="1286" w:type="dxa"/>
            <w:vAlign w:val="center"/>
          </w:tcPr>
          <w:p w14:paraId="2CB64FAC" w14:textId="77777777" w:rsidR="006A514D" w:rsidRPr="006A514D" w:rsidRDefault="006A514D" w:rsidP="006A514D">
            <w:pPr>
              <w:spacing w:after="100" w:afterAutospacing="1"/>
              <w:jc w:val="both"/>
              <w:rPr>
                <w:rFonts w:ascii="Calibri" w:hAnsi="Calibri"/>
              </w:rPr>
            </w:pPr>
            <w:r w:rsidRPr="006A514D">
              <w:rPr>
                <w:rFonts w:ascii="Calibri" w:hAnsi="Calibri"/>
              </w:rPr>
              <w:t>7944</w:t>
            </w:r>
          </w:p>
        </w:tc>
        <w:tc>
          <w:tcPr>
            <w:tcW w:w="1594" w:type="dxa"/>
            <w:vAlign w:val="center"/>
          </w:tcPr>
          <w:p w14:paraId="691B4084" w14:textId="77777777" w:rsidR="006A514D" w:rsidRPr="006A514D" w:rsidRDefault="006A514D" w:rsidP="006A514D">
            <w:pPr>
              <w:spacing w:after="100" w:afterAutospacing="1"/>
              <w:jc w:val="both"/>
              <w:rPr>
                <w:rFonts w:ascii="Calibri" w:hAnsi="Calibri"/>
              </w:rPr>
            </w:pPr>
            <w:r w:rsidRPr="006A514D">
              <w:rPr>
                <w:rFonts w:ascii="Calibri" w:hAnsi="Calibri"/>
              </w:rPr>
              <w:t>10 Mbps</w:t>
            </w:r>
          </w:p>
        </w:tc>
        <w:tc>
          <w:tcPr>
            <w:tcW w:w="1594" w:type="dxa"/>
            <w:vAlign w:val="center"/>
          </w:tcPr>
          <w:p w14:paraId="5586E949" w14:textId="77777777" w:rsidR="006A514D" w:rsidRPr="006A514D" w:rsidRDefault="006A514D" w:rsidP="006A514D">
            <w:pPr>
              <w:spacing w:after="100" w:afterAutospacing="1"/>
              <w:jc w:val="both"/>
              <w:rPr>
                <w:rFonts w:ascii="Calibri" w:hAnsi="Calibri"/>
              </w:rPr>
            </w:pPr>
            <w:r w:rsidRPr="006A514D">
              <w:rPr>
                <w:rFonts w:ascii="Calibri" w:hAnsi="Calibri"/>
              </w:rPr>
              <w:t>10.009 Mbps</w:t>
            </w:r>
          </w:p>
        </w:tc>
      </w:tr>
      <w:tr w:rsidR="006A514D" w:rsidRPr="006A514D" w14:paraId="7BCBA4A7" w14:textId="77777777" w:rsidTr="00DE474A">
        <w:tc>
          <w:tcPr>
            <w:tcW w:w="2340" w:type="dxa"/>
            <w:shd w:val="clear" w:color="auto" w:fill="00B0F0"/>
            <w:vAlign w:val="center"/>
          </w:tcPr>
          <w:p w14:paraId="12651154" w14:textId="77777777" w:rsidR="006A514D" w:rsidRPr="006A514D" w:rsidRDefault="006A514D" w:rsidP="006A514D">
            <w:pPr>
              <w:spacing w:after="100" w:afterAutospacing="1"/>
              <w:jc w:val="both"/>
              <w:rPr>
                <w:rFonts w:ascii="Calibri" w:hAnsi="Calibri"/>
                <w:sz w:val="24"/>
                <w:szCs w:val="24"/>
              </w:rPr>
            </w:pPr>
            <w:r w:rsidRPr="006A514D">
              <w:rPr>
                <w:rFonts w:ascii="Calibri" w:hAnsi="Calibri"/>
              </w:rPr>
              <w:t>Urban 4GHz</w:t>
            </w:r>
          </w:p>
        </w:tc>
        <w:tc>
          <w:tcPr>
            <w:tcW w:w="1454" w:type="dxa"/>
            <w:vAlign w:val="center"/>
          </w:tcPr>
          <w:p w14:paraId="4A5690D7" w14:textId="77777777" w:rsidR="006A514D" w:rsidRPr="006A514D" w:rsidRDefault="006A514D" w:rsidP="006A514D">
            <w:pPr>
              <w:spacing w:after="100" w:afterAutospacing="1"/>
              <w:jc w:val="both"/>
              <w:rPr>
                <w:rFonts w:ascii="Calibri" w:hAnsi="Calibri"/>
              </w:rPr>
            </w:pPr>
            <w:r w:rsidRPr="006A514D">
              <w:rPr>
                <w:rFonts w:ascii="Calibri" w:hAnsi="Calibri"/>
              </w:rPr>
              <w:t>2</w:t>
            </w:r>
          </w:p>
        </w:tc>
        <w:tc>
          <w:tcPr>
            <w:tcW w:w="1350" w:type="dxa"/>
            <w:vAlign w:val="center"/>
          </w:tcPr>
          <w:p w14:paraId="75FF7353" w14:textId="77777777" w:rsidR="006A514D" w:rsidRPr="006A514D" w:rsidRDefault="006A514D" w:rsidP="006A514D">
            <w:pPr>
              <w:spacing w:after="100" w:afterAutospacing="1"/>
              <w:jc w:val="both"/>
              <w:rPr>
                <w:rFonts w:ascii="Calibri" w:hAnsi="Calibri"/>
              </w:rPr>
            </w:pPr>
            <w:r w:rsidRPr="006A514D">
              <w:rPr>
                <w:rFonts w:ascii="Calibri" w:hAnsi="Calibri"/>
              </w:rPr>
              <w:t>248</w:t>
            </w:r>
          </w:p>
        </w:tc>
        <w:tc>
          <w:tcPr>
            <w:tcW w:w="1286" w:type="dxa"/>
            <w:vAlign w:val="center"/>
          </w:tcPr>
          <w:p w14:paraId="63F83495" w14:textId="77777777" w:rsidR="006A514D" w:rsidRPr="006A514D" w:rsidRDefault="006A514D" w:rsidP="006A514D">
            <w:pPr>
              <w:spacing w:after="100" w:afterAutospacing="1"/>
              <w:jc w:val="both"/>
              <w:rPr>
                <w:rFonts w:ascii="Calibri" w:hAnsi="Calibri"/>
              </w:rPr>
            </w:pPr>
            <w:r w:rsidRPr="006A514D">
              <w:rPr>
                <w:rFonts w:ascii="Calibri" w:hAnsi="Calibri"/>
              </w:rPr>
              <w:t>11280</w:t>
            </w:r>
          </w:p>
        </w:tc>
        <w:tc>
          <w:tcPr>
            <w:tcW w:w="1594" w:type="dxa"/>
            <w:vAlign w:val="center"/>
          </w:tcPr>
          <w:p w14:paraId="440614AA" w14:textId="77777777" w:rsidR="006A514D" w:rsidRPr="006A514D" w:rsidRDefault="006A514D" w:rsidP="006A514D">
            <w:pPr>
              <w:spacing w:after="100" w:afterAutospacing="1"/>
              <w:jc w:val="both"/>
              <w:rPr>
                <w:rFonts w:ascii="Calibri" w:hAnsi="Calibri"/>
              </w:rPr>
            </w:pPr>
            <w:r w:rsidRPr="006A514D">
              <w:rPr>
                <w:rFonts w:ascii="Calibri" w:hAnsi="Calibri"/>
              </w:rPr>
              <w:t>10 Mbps</w:t>
            </w:r>
          </w:p>
        </w:tc>
        <w:tc>
          <w:tcPr>
            <w:tcW w:w="1594" w:type="dxa"/>
            <w:vAlign w:val="center"/>
          </w:tcPr>
          <w:p w14:paraId="3853A41C" w14:textId="77777777" w:rsidR="006A514D" w:rsidRPr="006A514D" w:rsidRDefault="006A514D" w:rsidP="006A514D">
            <w:pPr>
              <w:spacing w:after="100" w:afterAutospacing="1"/>
              <w:jc w:val="both"/>
              <w:rPr>
                <w:rFonts w:ascii="Calibri" w:hAnsi="Calibri"/>
              </w:rPr>
            </w:pPr>
            <w:r w:rsidRPr="006A514D">
              <w:rPr>
                <w:rFonts w:ascii="Calibri" w:hAnsi="Calibri"/>
              </w:rPr>
              <w:t>10.152 Mbps</w:t>
            </w:r>
          </w:p>
        </w:tc>
      </w:tr>
    </w:tbl>
    <w:p w14:paraId="4E789CBE" w14:textId="77777777" w:rsidR="006A514D" w:rsidRPr="006A514D" w:rsidRDefault="006A514D" w:rsidP="006A514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Style w:val="TableGrid1"/>
        <w:tblW w:w="9604" w:type="dxa"/>
        <w:tblInd w:w="-5" w:type="dxa"/>
        <w:tblLook w:val="04A0" w:firstRow="1" w:lastRow="0" w:firstColumn="1" w:lastColumn="0" w:noHBand="0" w:noVBand="1"/>
      </w:tblPr>
      <w:tblGrid>
        <w:gridCol w:w="2326"/>
        <w:gridCol w:w="1454"/>
        <w:gridCol w:w="1350"/>
        <w:gridCol w:w="1286"/>
        <w:gridCol w:w="1594"/>
        <w:gridCol w:w="1594"/>
      </w:tblGrid>
      <w:tr w:rsidR="006A514D" w:rsidRPr="006A514D" w14:paraId="11426A87" w14:textId="77777777" w:rsidTr="00DE474A">
        <w:tc>
          <w:tcPr>
            <w:tcW w:w="2326" w:type="dxa"/>
            <w:shd w:val="clear" w:color="auto" w:fill="00B0F0"/>
            <w:vAlign w:val="center"/>
          </w:tcPr>
          <w:p w14:paraId="291E203B" w14:textId="4F8CA1B1" w:rsidR="006A514D" w:rsidRPr="006A514D" w:rsidRDefault="00EC6777" w:rsidP="006A514D">
            <w:pPr>
              <w:spacing w:after="100" w:afterAutospacing="1"/>
              <w:jc w:val="both"/>
              <w:rPr>
                <w:rFonts w:ascii="Calibri" w:hAnsi="Calibri"/>
                <w:b/>
                <w:bCs/>
                <w:sz w:val="24"/>
                <w:szCs w:val="24"/>
              </w:rPr>
            </w:pPr>
            <w:bookmarkStart w:id="10" w:name="_Hlk54123704"/>
            <w:r>
              <w:rPr>
                <w:rFonts w:ascii="Calibri" w:hAnsi="Calibri"/>
                <w:b/>
                <w:bCs/>
              </w:rPr>
              <w:t>R17 RedCap UE</w:t>
            </w:r>
          </w:p>
        </w:tc>
        <w:tc>
          <w:tcPr>
            <w:tcW w:w="1454" w:type="dxa"/>
            <w:shd w:val="clear" w:color="auto" w:fill="00B0F0"/>
            <w:vAlign w:val="center"/>
          </w:tcPr>
          <w:p w14:paraId="03C74F07" w14:textId="77777777" w:rsidR="006A514D" w:rsidRPr="006A514D" w:rsidRDefault="006A514D" w:rsidP="006A514D">
            <w:pPr>
              <w:spacing w:after="0"/>
              <w:jc w:val="both"/>
              <w:rPr>
                <w:rFonts w:ascii="Calibri" w:hAnsi="Calibri"/>
                <w:b/>
                <w:bCs/>
              </w:rPr>
            </w:pPr>
            <w:r w:rsidRPr="006A514D">
              <w:rPr>
                <w:rFonts w:ascii="Calibri" w:hAnsi="Calibri"/>
                <w:b/>
                <w:bCs/>
              </w:rPr>
              <w:t>MCS index</w:t>
            </w:r>
          </w:p>
          <w:p w14:paraId="102F7FFC" w14:textId="77777777" w:rsidR="006A514D" w:rsidRPr="006A514D" w:rsidRDefault="006A514D" w:rsidP="006A514D">
            <w:pPr>
              <w:spacing w:after="0"/>
              <w:jc w:val="both"/>
              <w:rPr>
                <w:rFonts w:ascii="Calibri" w:hAnsi="Calibri"/>
                <w:b/>
                <w:bCs/>
                <w:sz w:val="24"/>
                <w:szCs w:val="24"/>
              </w:rPr>
            </w:pPr>
            <w:r w:rsidRPr="006A514D">
              <w:rPr>
                <w:rFonts w:ascii="Calibri" w:hAnsi="Calibri"/>
                <w:b/>
                <w:bCs/>
              </w:rPr>
              <w:t>(64QAM table)</w:t>
            </w:r>
          </w:p>
        </w:tc>
        <w:tc>
          <w:tcPr>
            <w:tcW w:w="1350" w:type="dxa"/>
            <w:shd w:val="clear" w:color="auto" w:fill="00B0F0"/>
            <w:vAlign w:val="center"/>
          </w:tcPr>
          <w:p w14:paraId="094DA21E" w14:textId="77777777" w:rsidR="006A514D" w:rsidRPr="006A514D" w:rsidRDefault="006A514D" w:rsidP="006A514D">
            <w:pPr>
              <w:spacing w:after="100" w:afterAutospacing="1"/>
              <w:jc w:val="both"/>
              <w:rPr>
                <w:rFonts w:ascii="Calibri" w:hAnsi="Calibri"/>
                <w:b/>
                <w:bCs/>
              </w:rPr>
            </w:pPr>
            <w:r w:rsidRPr="006A514D">
              <w:rPr>
                <w:rFonts w:ascii="Calibri" w:hAnsi="Calibri"/>
                <w:b/>
                <w:bCs/>
              </w:rPr>
              <w:t># PRBs</w:t>
            </w:r>
          </w:p>
        </w:tc>
        <w:tc>
          <w:tcPr>
            <w:tcW w:w="1286" w:type="dxa"/>
            <w:shd w:val="clear" w:color="auto" w:fill="00B0F0"/>
            <w:vAlign w:val="center"/>
          </w:tcPr>
          <w:p w14:paraId="02511BE3" w14:textId="77777777" w:rsidR="006A514D" w:rsidRPr="006A514D" w:rsidRDefault="006A514D" w:rsidP="006A514D">
            <w:pPr>
              <w:spacing w:after="100" w:afterAutospacing="1"/>
              <w:jc w:val="both"/>
              <w:rPr>
                <w:rFonts w:ascii="Calibri" w:hAnsi="Calibri"/>
                <w:b/>
                <w:bCs/>
              </w:rPr>
            </w:pPr>
            <w:r w:rsidRPr="006A514D">
              <w:rPr>
                <w:rFonts w:ascii="Calibri" w:hAnsi="Calibri"/>
                <w:b/>
                <w:bCs/>
              </w:rPr>
              <w:t>TBS</w:t>
            </w:r>
          </w:p>
        </w:tc>
        <w:tc>
          <w:tcPr>
            <w:tcW w:w="1594" w:type="dxa"/>
            <w:shd w:val="clear" w:color="auto" w:fill="00B0F0"/>
            <w:vAlign w:val="center"/>
          </w:tcPr>
          <w:p w14:paraId="7CA795C6" w14:textId="77777777" w:rsidR="006A514D" w:rsidRPr="006A514D" w:rsidRDefault="006A514D" w:rsidP="006A514D">
            <w:pPr>
              <w:spacing w:after="100" w:afterAutospacing="1"/>
              <w:jc w:val="both"/>
              <w:rPr>
                <w:rFonts w:ascii="Calibri" w:hAnsi="Calibri"/>
                <w:b/>
                <w:bCs/>
              </w:rPr>
            </w:pPr>
            <w:r w:rsidRPr="006A514D">
              <w:rPr>
                <w:rFonts w:ascii="Calibri" w:hAnsi="Calibri"/>
                <w:b/>
                <w:bCs/>
              </w:rPr>
              <w:t>Target data rate</w:t>
            </w:r>
          </w:p>
        </w:tc>
        <w:tc>
          <w:tcPr>
            <w:tcW w:w="1594" w:type="dxa"/>
            <w:shd w:val="clear" w:color="auto" w:fill="00B0F0"/>
            <w:vAlign w:val="center"/>
          </w:tcPr>
          <w:p w14:paraId="4429C39E" w14:textId="77777777" w:rsidR="006A514D" w:rsidRPr="006A514D" w:rsidRDefault="006A514D" w:rsidP="006A514D">
            <w:pPr>
              <w:spacing w:after="100" w:afterAutospacing="1"/>
              <w:jc w:val="both"/>
              <w:rPr>
                <w:rFonts w:ascii="Calibri" w:hAnsi="Calibri"/>
                <w:b/>
                <w:bCs/>
              </w:rPr>
            </w:pPr>
            <w:r w:rsidRPr="006A514D">
              <w:rPr>
                <w:rFonts w:ascii="Calibri" w:hAnsi="Calibri"/>
                <w:b/>
                <w:bCs/>
              </w:rPr>
              <w:t>Actual data rate</w:t>
            </w:r>
          </w:p>
        </w:tc>
      </w:tr>
      <w:tr w:rsidR="006A514D" w:rsidRPr="006A514D" w14:paraId="390182CD" w14:textId="77777777" w:rsidTr="00DE474A">
        <w:tc>
          <w:tcPr>
            <w:tcW w:w="2326" w:type="dxa"/>
            <w:shd w:val="clear" w:color="auto" w:fill="00B0F0"/>
            <w:vAlign w:val="center"/>
          </w:tcPr>
          <w:p w14:paraId="3BFD86A0" w14:textId="77777777" w:rsidR="006A514D" w:rsidRPr="006A514D" w:rsidRDefault="006A514D" w:rsidP="006A514D">
            <w:pPr>
              <w:spacing w:after="100" w:afterAutospacing="1"/>
              <w:jc w:val="both"/>
              <w:rPr>
                <w:rFonts w:ascii="Calibri" w:hAnsi="Calibri"/>
                <w:sz w:val="24"/>
                <w:szCs w:val="24"/>
              </w:rPr>
            </w:pPr>
            <w:r w:rsidRPr="006A514D">
              <w:rPr>
                <w:rFonts w:ascii="Calibri" w:hAnsi="Calibri"/>
              </w:rPr>
              <w:t>Rural 700MHz</w:t>
            </w:r>
          </w:p>
        </w:tc>
        <w:tc>
          <w:tcPr>
            <w:tcW w:w="1454" w:type="dxa"/>
            <w:vAlign w:val="center"/>
          </w:tcPr>
          <w:p w14:paraId="082269D7" w14:textId="77777777" w:rsidR="006A514D" w:rsidRPr="006A514D" w:rsidRDefault="006A514D" w:rsidP="006A514D">
            <w:pPr>
              <w:spacing w:after="100" w:afterAutospacing="1"/>
              <w:rPr>
                <w:rFonts w:ascii="Calibri" w:hAnsi="Calibri"/>
              </w:rPr>
            </w:pPr>
            <w:r w:rsidRPr="006A514D">
              <w:rPr>
                <w:rFonts w:ascii="Calibri" w:hAnsi="Calibri"/>
              </w:rPr>
              <w:t>0</w:t>
            </w:r>
          </w:p>
        </w:tc>
        <w:tc>
          <w:tcPr>
            <w:tcW w:w="1350" w:type="dxa"/>
            <w:vAlign w:val="center"/>
          </w:tcPr>
          <w:p w14:paraId="2B431C0C" w14:textId="77777777" w:rsidR="006A514D" w:rsidRPr="006A514D" w:rsidRDefault="006A514D" w:rsidP="006A514D">
            <w:pPr>
              <w:spacing w:after="100" w:afterAutospacing="1"/>
              <w:jc w:val="both"/>
              <w:rPr>
                <w:rFonts w:ascii="Calibri" w:hAnsi="Calibri"/>
              </w:rPr>
            </w:pPr>
            <w:r w:rsidRPr="006A514D">
              <w:rPr>
                <w:rFonts w:ascii="Calibri" w:hAnsi="Calibri"/>
              </w:rPr>
              <w:t>40</w:t>
            </w:r>
          </w:p>
        </w:tc>
        <w:tc>
          <w:tcPr>
            <w:tcW w:w="1286" w:type="dxa"/>
            <w:vAlign w:val="center"/>
          </w:tcPr>
          <w:p w14:paraId="4897C204" w14:textId="77777777" w:rsidR="006A514D" w:rsidRPr="006A514D" w:rsidRDefault="006A514D" w:rsidP="006A514D">
            <w:pPr>
              <w:spacing w:after="100" w:afterAutospacing="1"/>
              <w:jc w:val="both"/>
              <w:rPr>
                <w:rFonts w:ascii="Calibri" w:hAnsi="Calibri"/>
              </w:rPr>
            </w:pPr>
            <w:r w:rsidRPr="006A514D">
              <w:rPr>
                <w:rFonts w:ascii="Calibri" w:hAnsi="Calibri"/>
              </w:rPr>
              <w:t>1128</w:t>
            </w:r>
          </w:p>
        </w:tc>
        <w:tc>
          <w:tcPr>
            <w:tcW w:w="1594" w:type="dxa"/>
            <w:vAlign w:val="center"/>
          </w:tcPr>
          <w:p w14:paraId="00FADC23" w14:textId="77777777" w:rsidR="006A514D" w:rsidRPr="006A514D" w:rsidRDefault="006A514D" w:rsidP="006A514D">
            <w:pPr>
              <w:spacing w:after="100" w:afterAutospacing="1"/>
              <w:jc w:val="both"/>
              <w:rPr>
                <w:rFonts w:ascii="Calibri" w:hAnsi="Calibri"/>
              </w:rPr>
            </w:pPr>
            <w:r w:rsidRPr="006A514D">
              <w:rPr>
                <w:rFonts w:ascii="Calibri" w:hAnsi="Calibri"/>
              </w:rPr>
              <w:t>1 Mbps</w:t>
            </w:r>
          </w:p>
        </w:tc>
        <w:tc>
          <w:tcPr>
            <w:tcW w:w="1594" w:type="dxa"/>
            <w:vAlign w:val="center"/>
          </w:tcPr>
          <w:p w14:paraId="32DBE589" w14:textId="77777777" w:rsidR="006A514D" w:rsidRPr="006A514D" w:rsidRDefault="006A514D" w:rsidP="006A514D">
            <w:pPr>
              <w:spacing w:after="100" w:afterAutospacing="1"/>
              <w:jc w:val="both"/>
              <w:rPr>
                <w:rFonts w:ascii="Calibri" w:hAnsi="Calibri"/>
              </w:rPr>
            </w:pPr>
            <w:r w:rsidRPr="006A514D">
              <w:rPr>
                <w:rFonts w:ascii="Calibri" w:hAnsi="Calibri"/>
              </w:rPr>
              <w:t>1.0152 Mbps</w:t>
            </w:r>
          </w:p>
        </w:tc>
      </w:tr>
      <w:tr w:rsidR="006A514D" w:rsidRPr="006A514D" w14:paraId="60882A97" w14:textId="77777777" w:rsidTr="00DE474A">
        <w:tc>
          <w:tcPr>
            <w:tcW w:w="2326" w:type="dxa"/>
            <w:shd w:val="clear" w:color="auto" w:fill="00B0F0"/>
            <w:vAlign w:val="center"/>
          </w:tcPr>
          <w:p w14:paraId="0A03C323" w14:textId="77777777" w:rsidR="006A514D" w:rsidRPr="006A514D" w:rsidRDefault="006A514D" w:rsidP="006A514D">
            <w:pPr>
              <w:spacing w:after="100" w:afterAutospacing="1"/>
              <w:jc w:val="both"/>
              <w:rPr>
                <w:rFonts w:ascii="Calibri" w:hAnsi="Calibri"/>
                <w:sz w:val="24"/>
                <w:szCs w:val="24"/>
              </w:rPr>
            </w:pPr>
            <w:r w:rsidRPr="006A514D">
              <w:rPr>
                <w:rFonts w:ascii="Calibri" w:hAnsi="Calibri"/>
              </w:rPr>
              <w:t xml:space="preserve">Urban 2.6GHz </w:t>
            </w:r>
          </w:p>
        </w:tc>
        <w:tc>
          <w:tcPr>
            <w:tcW w:w="1454" w:type="dxa"/>
            <w:vAlign w:val="center"/>
          </w:tcPr>
          <w:p w14:paraId="4D61CA9D" w14:textId="77777777" w:rsidR="006A514D" w:rsidRPr="006A514D" w:rsidRDefault="006A514D" w:rsidP="006A514D">
            <w:pPr>
              <w:spacing w:after="100" w:afterAutospacing="1"/>
              <w:jc w:val="both"/>
              <w:rPr>
                <w:rFonts w:ascii="Calibri" w:hAnsi="Calibri"/>
              </w:rPr>
            </w:pPr>
            <w:r w:rsidRPr="006A514D">
              <w:rPr>
                <w:rFonts w:ascii="Calibri" w:hAnsi="Calibri"/>
              </w:rPr>
              <w:t>1</w:t>
            </w:r>
          </w:p>
        </w:tc>
        <w:tc>
          <w:tcPr>
            <w:tcW w:w="1350" w:type="dxa"/>
            <w:vAlign w:val="center"/>
          </w:tcPr>
          <w:p w14:paraId="3BA6CC04" w14:textId="77777777" w:rsidR="006A514D" w:rsidRPr="006A514D" w:rsidRDefault="006A514D" w:rsidP="006A514D">
            <w:pPr>
              <w:spacing w:after="100" w:afterAutospacing="1"/>
              <w:jc w:val="both"/>
              <w:rPr>
                <w:rFonts w:ascii="Calibri" w:hAnsi="Calibri"/>
              </w:rPr>
            </w:pPr>
            <w:r w:rsidRPr="006A514D">
              <w:rPr>
                <w:rFonts w:ascii="Calibri" w:hAnsi="Calibri"/>
              </w:rPr>
              <w:t>51</w:t>
            </w:r>
          </w:p>
        </w:tc>
        <w:tc>
          <w:tcPr>
            <w:tcW w:w="1286" w:type="dxa"/>
            <w:vAlign w:val="center"/>
          </w:tcPr>
          <w:p w14:paraId="08ED8D46" w14:textId="77777777" w:rsidR="006A514D" w:rsidRPr="006A514D" w:rsidRDefault="006A514D" w:rsidP="006A514D">
            <w:pPr>
              <w:spacing w:after="100" w:afterAutospacing="1"/>
              <w:jc w:val="both"/>
              <w:rPr>
                <w:rFonts w:ascii="Calibri" w:hAnsi="Calibri"/>
              </w:rPr>
            </w:pPr>
            <w:r w:rsidRPr="006A514D">
              <w:rPr>
                <w:rFonts w:ascii="Calibri" w:hAnsi="Calibri"/>
              </w:rPr>
              <w:t>1928</w:t>
            </w:r>
          </w:p>
        </w:tc>
        <w:tc>
          <w:tcPr>
            <w:tcW w:w="1594" w:type="dxa"/>
            <w:vAlign w:val="center"/>
          </w:tcPr>
          <w:p w14:paraId="1C51656A" w14:textId="77777777" w:rsidR="006A514D" w:rsidRPr="006A514D" w:rsidRDefault="006A514D" w:rsidP="006A514D">
            <w:pPr>
              <w:spacing w:after="100" w:afterAutospacing="1"/>
              <w:jc w:val="both"/>
              <w:rPr>
                <w:rFonts w:ascii="Calibri" w:hAnsi="Calibri"/>
              </w:rPr>
            </w:pPr>
            <w:r w:rsidRPr="006A514D">
              <w:rPr>
                <w:rFonts w:ascii="Calibri" w:hAnsi="Calibri"/>
              </w:rPr>
              <w:t>2 Mbps</w:t>
            </w:r>
          </w:p>
        </w:tc>
        <w:tc>
          <w:tcPr>
            <w:tcW w:w="1594" w:type="dxa"/>
            <w:vAlign w:val="center"/>
          </w:tcPr>
          <w:p w14:paraId="79AC42B6" w14:textId="77777777" w:rsidR="006A514D" w:rsidRPr="006A514D" w:rsidRDefault="006A514D" w:rsidP="006A514D">
            <w:pPr>
              <w:spacing w:after="100" w:afterAutospacing="1"/>
              <w:jc w:val="both"/>
              <w:rPr>
                <w:rFonts w:ascii="Calibri" w:hAnsi="Calibri"/>
              </w:rPr>
            </w:pPr>
            <w:r w:rsidRPr="006A514D">
              <w:rPr>
                <w:rFonts w:ascii="Calibri" w:hAnsi="Calibri"/>
              </w:rPr>
              <w:t>2.4293 Mbps</w:t>
            </w:r>
          </w:p>
        </w:tc>
      </w:tr>
      <w:tr w:rsidR="006A514D" w:rsidRPr="006A514D" w14:paraId="0F499E97" w14:textId="77777777" w:rsidTr="00DE474A">
        <w:tc>
          <w:tcPr>
            <w:tcW w:w="2326" w:type="dxa"/>
            <w:shd w:val="clear" w:color="auto" w:fill="00B0F0"/>
            <w:vAlign w:val="center"/>
          </w:tcPr>
          <w:p w14:paraId="62D6C10A" w14:textId="77777777" w:rsidR="006A514D" w:rsidRPr="006A514D" w:rsidRDefault="006A514D" w:rsidP="006A514D">
            <w:pPr>
              <w:spacing w:after="100" w:afterAutospacing="1"/>
              <w:jc w:val="both"/>
              <w:rPr>
                <w:rFonts w:ascii="Calibri" w:hAnsi="Calibri"/>
                <w:sz w:val="24"/>
                <w:szCs w:val="24"/>
              </w:rPr>
            </w:pPr>
            <w:r w:rsidRPr="006A514D">
              <w:rPr>
                <w:rFonts w:ascii="Calibri" w:hAnsi="Calibri"/>
              </w:rPr>
              <w:t>Urban 4GHz</w:t>
            </w:r>
          </w:p>
        </w:tc>
        <w:tc>
          <w:tcPr>
            <w:tcW w:w="1454" w:type="dxa"/>
            <w:vAlign w:val="center"/>
          </w:tcPr>
          <w:p w14:paraId="63B882D5" w14:textId="77777777" w:rsidR="006A514D" w:rsidRPr="006A514D" w:rsidRDefault="006A514D" w:rsidP="006A514D">
            <w:pPr>
              <w:spacing w:after="100" w:afterAutospacing="1"/>
              <w:jc w:val="both"/>
              <w:rPr>
                <w:rFonts w:ascii="Calibri" w:hAnsi="Calibri"/>
              </w:rPr>
            </w:pPr>
            <w:r w:rsidRPr="006A514D">
              <w:rPr>
                <w:rFonts w:ascii="Calibri" w:hAnsi="Calibri"/>
              </w:rPr>
              <w:t>2</w:t>
            </w:r>
          </w:p>
        </w:tc>
        <w:tc>
          <w:tcPr>
            <w:tcW w:w="1350" w:type="dxa"/>
            <w:vAlign w:val="center"/>
          </w:tcPr>
          <w:p w14:paraId="38801C4A" w14:textId="77777777" w:rsidR="006A514D" w:rsidRPr="006A514D" w:rsidRDefault="006A514D" w:rsidP="006A514D">
            <w:pPr>
              <w:spacing w:after="100" w:afterAutospacing="1"/>
              <w:jc w:val="both"/>
              <w:rPr>
                <w:rFonts w:ascii="Calibri" w:hAnsi="Calibri"/>
              </w:rPr>
            </w:pPr>
            <w:r w:rsidRPr="006A514D">
              <w:rPr>
                <w:rFonts w:ascii="Calibri" w:hAnsi="Calibri"/>
              </w:rPr>
              <w:t>51</w:t>
            </w:r>
          </w:p>
        </w:tc>
        <w:tc>
          <w:tcPr>
            <w:tcW w:w="1286" w:type="dxa"/>
            <w:vAlign w:val="center"/>
          </w:tcPr>
          <w:p w14:paraId="25CA26D7" w14:textId="77777777" w:rsidR="006A514D" w:rsidRPr="006A514D" w:rsidRDefault="006A514D" w:rsidP="006A514D">
            <w:pPr>
              <w:spacing w:after="100" w:afterAutospacing="1"/>
              <w:jc w:val="both"/>
              <w:rPr>
                <w:rFonts w:ascii="Calibri" w:hAnsi="Calibri"/>
              </w:rPr>
            </w:pPr>
            <w:r w:rsidRPr="006A514D">
              <w:rPr>
                <w:rFonts w:ascii="Calibri" w:hAnsi="Calibri"/>
              </w:rPr>
              <w:t>2408</w:t>
            </w:r>
          </w:p>
        </w:tc>
        <w:tc>
          <w:tcPr>
            <w:tcW w:w="1594" w:type="dxa"/>
            <w:vAlign w:val="center"/>
          </w:tcPr>
          <w:p w14:paraId="5740C56B" w14:textId="77777777" w:rsidR="006A514D" w:rsidRPr="006A514D" w:rsidRDefault="006A514D" w:rsidP="006A514D">
            <w:pPr>
              <w:spacing w:after="100" w:afterAutospacing="1"/>
              <w:jc w:val="both"/>
              <w:rPr>
                <w:rFonts w:ascii="Calibri" w:hAnsi="Calibri"/>
              </w:rPr>
            </w:pPr>
            <w:r w:rsidRPr="006A514D">
              <w:rPr>
                <w:rFonts w:ascii="Calibri" w:hAnsi="Calibri"/>
              </w:rPr>
              <w:t>2 Mbps</w:t>
            </w:r>
          </w:p>
        </w:tc>
        <w:tc>
          <w:tcPr>
            <w:tcW w:w="1594" w:type="dxa"/>
            <w:vAlign w:val="center"/>
          </w:tcPr>
          <w:p w14:paraId="6AE2865D" w14:textId="77777777" w:rsidR="006A514D" w:rsidRPr="006A514D" w:rsidRDefault="006A514D" w:rsidP="006A514D">
            <w:pPr>
              <w:spacing w:after="100" w:afterAutospacing="1"/>
              <w:jc w:val="both"/>
              <w:rPr>
                <w:rFonts w:ascii="Calibri" w:hAnsi="Calibri"/>
              </w:rPr>
            </w:pPr>
            <w:r w:rsidRPr="006A514D">
              <w:rPr>
                <w:rFonts w:ascii="Calibri" w:hAnsi="Calibri"/>
              </w:rPr>
              <w:t>2.1672 Mbps</w:t>
            </w:r>
          </w:p>
        </w:tc>
      </w:tr>
      <w:bookmarkEnd w:id="10"/>
    </w:tbl>
    <w:p w14:paraId="1655C3A0" w14:textId="5AD9745D" w:rsidR="006A514D" w:rsidRDefault="006A514D" w:rsidP="006A514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Style w:val="TableGrid1"/>
        <w:tblW w:w="9604" w:type="dxa"/>
        <w:tblInd w:w="-5" w:type="dxa"/>
        <w:tblLook w:val="04A0" w:firstRow="1" w:lastRow="0" w:firstColumn="1" w:lastColumn="0" w:noHBand="0" w:noVBand="1"/>
      </w:tblPr>
      <w:tblGrid>
        <w:gridCol w:w="2326"/>
        <w:gridCol w:w="1454"/>
        <w:gridCol w:w="1350"/>
        <w:gridCol w:w="1286"/>
        <w:gridCol w:w="1594"/>
        <w:gridCol w:w="1594"/>
      </w:tblGrid>
      <w:tr w:rsidR="00EC6777" w:rsidRPr="006A514D" w14:paraId="29927311" w14:textId="77777777" w:rsidTr="00DE474A">
        <w:tc>
          <w:tcPr>
            <w:tcW w:w="2326" w:type="dxa"/>
            <w:shd w:val="clear" w:color="auto" w:fill="00B0F0"/>
            <w:vAlign w:val="center"/>
          </w:tcPr>
          <w:p w14:paraId="5AD090E1" w14:textId="1EF0C94A" w:rsidR="00EC6777" w:rsidRPr="006A514D" w:rsidRDefault="00EC6777" w:rsidP="00DE474A">
            <w:pPr>
              <w:spacing w:after="100" w:afterAutospacing="1"/>
              <w:jc w:val="both"/>
              <w:rPr>
                <w:rFonts w:ascii="Calibri" w:hAnsi="Calibri"/>
                <w:b/>
                <w:bCs/>
                <w:sz w:val="24"/>
                <w:szCs w:val="24"/>
              </w:rPr>
            </w:pPr>
            <w:r>
              <w:rPr>
                <w:rFonts w:ascii="Calibri" w:hAnsi="Calibri"/>
                <w:b/>
                <w:bCs/>
              </w:rPr>
              <w:t>R18 eRedCap UE</w:t>
            </w:r>
          </w:p>
        </w:tc>
        <w:tc>
          <w:tcPr>
            <w:tcW w:w="1454" w:type="dxa"/>
            <w:shd w:val="clear" w:color="auto" w:fill="00B0F0"/>
            <w:vAlign w:val="center"/>
          </w:tcPr>
          <w:p w14:paraId="0E52F2AA" w14:textId="77777777" w:rsidR="00EC6777" w:rsidRPr="006A514D" w:rsidRDefault="00EC6777" w:rsidP="00DE474A">
            <w:pPr>
              <w:spacing w:after="0"/>
              <w:jc w:val="both"/>
              <w:rPr>
                <w:rFonts w:ascii="Calibri" w:hAnsi="Calibri"/>
                <w:b/>
                <w:bCs/>
              </w:rPr>
            </w:pPr>
            <w:r w:rsidRPr="006A514D">
              <w:rPr>
                <w:rFonts w:ascii="Calibri" w:hAnsi="Calibri"/>
                <w:b/>
                <w:bCs/>
              </w:rPr>
              <w:t>MCS index</w:t>
            </w:r>
          </w:p>
          <w:p w14:paraId="1F341EF4" w14:textId="77777777" w:rsidR="00EC6777" w:rsidRPr="006A514D" w:rsidRDefault="00EC6777" w:rsidP="00DE474A">
            <w:pPr>
              <w:spacing w:after="0"/>
              <w:jc w:val="both"/>
              <w:rPr>
                <w:rFonts w:ascii="Calibri" w:hAnsi="Calibri"/>
                <w:b/>
                <w:bCs/>
                <w:sz w:val="24"/>
                <w:szCs w:val="24"/>
              </w:rPr>
            </w:pPr>
            <w:r w:rsidRPr="006A514D">
              <w:rPr>
                <w:rFonts w:ascii="Calibri" w:hAnsi="Calibri"/>
                <w:b/>
                <w:bCs/>
              </w:rPr>
              <w:t>(64QAM table)</w:t>
            </w:r>
          </w:p>
        </w:tc>
        <w:tc>
          <w:tcPr>
            <w:tcW w:w="1350" w:type="dxa"/>
            <w:shd w:val="clear" w:color="auto" w:fill="00B0F0"/>
            <w:vAlign w:val="center"/>
          </w:tcPr>
          <w:p w14:paraId="2D943D26" w14:textId="77777777" w:rsidR="00EC6777" w:rsidRPr="006A514D" w:rsidRDefault="00EC6777" w:rsidP="00DE474A">
            <w:pPr>
              <w:spacing w:after="100" w:afterAutospacing="1"/>
              <w:jc w:val="both"/>
              <w:rPr>
                <w:rFonts w:ascii="Calibri" w:hAnsi="Calibri"/>
                <w:b/>
                <w:bCs/>
              </w:rPr>
            </w:pPr>
            <w:r w:rsidRPr="006A514D">
              <w:rPr>
                <w:rFonts w:ascii="Calibri" w:hAnsi="Calibri"/>
                <w:b/>
                <w:bCs/>
              </w:rPr>
              <w:t># PRBs</w:t>
            </w:r>
          </w:p>
        </w:tc>
        <w:tc>
          <w:tcPr>
            <w:tcW w:w="1286" w:type="dxa"/>
            <w:shd w:val="clear" w:color="auto" w:fill="00B0F0"/>
            <w:vAlign w:val="center"/>
          </w:tcPr>
          <w:p w14:paraId="2AFAB1B9" w14:textId="77777777" w:rsidR="00EC6777" w:rsidRPr="006A514D" w:rsidRDefault="00EC6777" w:rsidP="00DE474A">
            <w:pPr>
              <w:spacing w:after="100" w:afterAutospacing="1"/>
              <w:jc w:val="both"/>
              <w:rPr>
                <w:rFonts w:ascii="Calibri" w:hAnsi="Calibri"/>
                <w:b/>
                <w:bCs/>
              </w:rPr>
            </w:pPr>
            <w:r w:rsidRPr="006A514D">
              <w:rPr>
                <w:rFonts w:ascii="Calibri" w:hAnsi="Calibri"/>
                <w:b/>
                <w:bCs/>
              </w:rPr>
              <w:t>TBS</w:t>
            </w:r>
          </w:p>
        </w:tc>
        <w:tc>
          <w:tcPr>
            <w:tcW w:w="1594" w:type="dxa"/>
            <w:shd w:val="clear" w:color="auto" w:fill="00B0F0"/>
            <w:vAlign w:val="center"/>
          </w:tcPr>
          <w:p w14:paraId="6E80D4A8" w14:textId="77777777" w:rsidR="00EC6777" w:rsidRPr="006A514D" w:rsidRDefault="00EC6777" w:rsidP="00DE474A">
            <w:pPr>
              <w:spacing w:after="100" w:afterAutospacing="1"/>
              <w:jc w:val="both"/>
              <w:rPr>
                <w:rFonts w:ascii="Calibri" w:hAnsi="Calibri"/>
                <w:b/>
                <w:bCs/>
              </w:rPr>
            </w:pPr>
            <w:r w:rsidRPr="006A514D">
              <w:rPr>
                <w:rFonts w:ascii="Calibri" w:hAnsi="Calibri"/>
                <w:b/>
                <w:bCs/>
              </w:rPr>
              <w:t>Target data rate</w:t>
            </w:r>
          </w:p>
        </w:tc>
        <w:tc>
          <w:tcPr>
            <w:tcW w:w="1594" w:type="dxa"/>
            <w:shd w:val="clear" w:color="auto" w:fill="00B0F0"/>
            <w:vAlign w:val="center"/>
          </w:tcPr>
          <w:p w14:paraId="5F6B11B0" w14:textId="77777777" w:rsidR="00EC6777" w:rsidRPr="006A514D" w:rsidRDefault="00EC6777" w:rsidP="00DE474A">
            <w:pPr>
              <w:spacing w:after="100" w:afterAutospacing="1"/>
              <w:jc w:val="both"/>
              <w:rPr>
                <w:rFonts w:ascii="Calibri" w:hAnsi="Calibri"/>
                <w:b/>
                <w:bCs/>
              </w:rPr>
            </w:pPr>
            <w:r w:rsidRPr="006A514D">
              <w:rPr>
                <w:rFonts w:ascii="Calibri" w:hAnsi="Calibri"/>
                <w:b/>
                <w:bCs/>
              </w:rPr>
              <w:t>Actual data rate</w:t>
            </w:r>
          </w:p>
        </w:tc>
      </w:tr>
      <w:tr w:rsidR="00A45300" w:rsidRPr="006A514D" w14:paraId="4FD5A37D" w14:textId="77777777" w:rsidTr="00DE474A">
        <w:tc>
          <w:tcPr>
            <w:tcW w:w="2326" w:type="dxa"/>
            <w:shd w:val="clear" w:color="auto" w:fill="00B0F0"/>
            <w:vAlign w:val="center"/>
          </w:tcPr>
          <w:p w14:paraId="72551CC1" w14:textId="77777777" w:rsidR="00A45300" w:rsidRPr="006A514D" w:rsidRDefault="00A45300" w:rsidP="00A45300">
            <w:pPr>
              <w:spacing w:after="100" w:afterAutospacing="1"/>
              <w:jc w:val="both"/>
              <w:rPr>
                <w:rFonts w:ascii="Calibri" w:hAnsi="Calibri"/>
                <w:sz w:val="24"/>
                <w:szCs w:val="24"/>
              </w:rPr>
            </w:pPr>
            <w:r w:rsidRPr="006A514D">
              <w:rPr>
                <w:rFonts w:ascii="Calibri" w:hAnsi="Calibri"/>
              </w:rPr>
              <w:t>Rural 700MHz</w:t>
            </w:r>
          </w:p>
        </w:tc>
        <w:tc>
          <w:tcPr>
            <w:tcW w:w="1454" w:type="dxa"/>
            <w:vAlign w:val="center"/>
          </w:tcPr>
          <w:p w14:paraId="463D0030" w14:textId="749EA4CD" w:rsidR="00A45300" w:rsidRPr="006A514D" w:rsidRDefault="00A45300" w:rsidP="00A45300">
            <w:pPr>
              <w:spacing w:after="100" w:afterAutospacing="1"/>
              <w:rPr>
                <w:rFonts w:ascii="Calibri" w:hAnsi="Calibri"/>
              </w:rPr>
            </w:pPr>
            <w:r w:rsidRPr="00521FA2">
              <w:t>0</w:t>
            </w:r>
          </w:p>
        </w:tc>
        <w:tc>
          <w:tcPr>
            <w:tcW w:w="1350" w:type="dxa"/>
            <w:vAlign w:val="center"/>
          </w:tcPr>
          <w:p w14:paraId="2D3D16D1" w14:textId="05253EAB" w:rsidR="00A45300" w:rsidRPr="006A514D" w:rsidRDefault="00A45300" w:rsidP="00A45300">
            <w:pPr>
              <w:spacing w:after="100" w:afterAutospacing="1"/>
              <w:jc w:val="both"/>
              <w:rPr>
                <w:rFonts w:ascii="Calibri" w:hAnsi="Calibri"/>
              </w:rPr>
            </w:pPr>
            <w:r>
              <w:t>10</w:t>
            </w:r>
          </w:p>
        </w:tc>
        <w:tc>
          <w:tcPr>
            <w:tcW w:w="1286" w:type="dxa"/>
            <w:vAlign w:val="center"/>
          </w:tcPr>
          <w:p w14:paraId="1BA1208D" w14:textId="00E1D2B5" w:rsidR="00A45300" w:rsidRPr="006A514D" w:rsidRDefault="00A45300" w:rsidP="00A45300">
            <w:pPr>
              <w:spacing w:after="100" w:afterAutospacing="1"/>
              <w:jc w:val="both"/>
              <w:rPr>
                <w:rFonts w:ascii="Calibri" w:hAnsi="Calibri"/>
              </w:rPr>
            </w:pPr>
            <w:r>
              <w:t>288</w:t>
            </w:r>
          </w:p>
        </w:tc>
        <w:tc>
          <w:tcPr>
            <w:tcW w:w="1594" w:type="dxa"/>
            <w:vAlign w:val="center"/>
          </w:tcPr>
          <w:p w14:paraId="0F6A85C9" w14:textId="725D2026" w:rsidR="00A45300" w:rsidRPr="006A514D" w:rsidRDefault="00A45300" w:rsidP="00A45300">
            <w:pPr>
              <w:spacing w:after="100" w:afterAutospacing="1"/>
              <w:jc w:val="both"/>
              <w:rPr>
                <w:rFonts w:ascii="Calibri" w:hAnsi="Calibri"/>
              </w:rPr>
            </w:pPr>
            <w:r>
              <w:t>250 Kbps</w:t>
            </w:r>
          </w:p>
        </w:tc>
        <w:tc>
          <w:tcPr>
            <w:tcW w:w="1594" w:type="dxa"/>
            <w:vAlign w:val="center"/>
          </w:tcPr>
          <w:p w14:paraId="049B2B38" w14:textId="79A74D0F" w:rsidR="00A45300" w:rsidRPr="006A514D" w:rsidRDefault="00A45300" w:rsidP="00A45300">
            <w:pPr>
              <w:spacing w:after="100" w:afterAutospacing="1"/>
              <w:jc w:val="both"/>
              <w:rPr>
                <w:rFonts w:ascii="Calibri" w:hAnsi="Calibri"/>
              </w:rPr>
            </w:pPr>
            <w:r>
              <w:t>259.2 Kbps</w:t>
            </w:r>
          </w:p>
        </w:tc>
      </w:tr>
      <w:tr w:rsidR="00A45300" w:rsidRPr="006A514D" w14:paraId="3F16B479" w14:textId="77777777" w:rsidTr="00DE474A">
        <w:tc>
          <w:tcPr>
            <w:tcW w:w="2326" w:type="dxa"/>
            <w:shd w:val="clear" w:color="auto" w:fill="00B0F0"/>
            <w:vAlign w:val="center"/>
          </w:tcPr>
          <w:p w14:paraId="51EDC954" w14:textId="77777777" w:rsidR="00A45300" w:rsidRPr="006A514D" w:rsidRDefault="00A45300" w:rsidP="00A45300">
            <w:pPr>
              <w:spacing w:after="100" w:afterAutospacing="1"/>
              <w:jc w:val="both"/>
              <w:rPr>
                <w:rFonts w:ascii="Calibri" w:hAnsi="Calibri"/>
                <w:sz w:val="24"/>
                <w:szCs w:val="24"/>
              </w:rPr>
            </w:pPr>
            <w:r w:rsidRPr="006A514D">
              <w:rPr>
                <w:rFonts w:ascii="Calibri" w:hAnsi="Calibri"/>
              </w:rPr>
              <w:t xml:space="preserve">Urban 2.6GHz </w:t>
            </w:r>
          </w:p>
        </w:tc>
        <w:tc>
          <w:tcPr>
            <w:tcW w:w="1454" w:type="dxa"/>
            <w:vAlign w:val="center"/>
          </w:tcPr>
          <w:p w14:paraId="2A5169F8" w14:textId="2ED3A9B1" w:rsidR="00A45300" w:rsidRPr="006A514D" w:rsidRDefault="00A45300" w:rsidP="00A45300">
            <w:pPr>
              <w:spacing w:after="100" w:afterAutospacing="1"/>
              <w:jc w:val="both"/>
              <w:rPr>
                <w:rFonts w:ascii="Calibri" w:hAnsi="Calibri"/>
              </w:rPr>
            </w:pPr>
            <w:r>
              <w:t>1</w:t>
            </w:r>
          </w:p>
        </w:tc>
        <w:tc>
          <w:tcPr>
            <w:tcW w:w="1350" w:type="dxa"/>
            <w:vAlign w:val="center"/>
          </w:tcPr>
          <w:p w14:paraId="105B0964" w14:textId="0921B52F" w:rsidR="00A45300" w:rsidRPr="006A514D" w:rsidRDefault="00A45300" w:rsidP="00A45300">
            <w:pPr>
              <w:spacing w:after="100" w:afterAutospacing="1"/>
              <w:jc w:val="both"/>
              <w:rPr>
                <w:rFonts w:ascii="Calibri" w:hAnsi="Calibri"/>
              </w:rPr>
            </w:pPr>
            <w:r>
              <w:t>11</w:t>
            </w:r>
          </w:p>
        </w:tc>
        <w:tc>
          <w:tcPr>
            <w:tcW w:w="1286" w:type="dxa"/>
            <w:vAlign w:val="center"/>
          </w:tcPr>
          <w:p w14:paraId="0F8400F2" w14:textId="6D30834B" w:rsidR="00A45300" w:rsidRPr="006A514D" w:rsidRDefault="00A45300" w:rsidP="00A45300">
            <w:pPr>
              <w:spacing w:after="100" w:afterAutospacing="1"/>
              <w:jc w:val="both"/>
              <w:rPr>
                <w:rFonts w:ascii="Calibri" w:hAnsi="Calibri"/>
              </w:rPr>
            </w:pPr>
            <w:r>
              <w:t>408</w:t>
            </w:r>
          </w:p>
        </w:tc>
        <w:tc>
          <w:tcPr>
            <w:tcW w:w="1594" w:type="dxa"/>
            <w:vAlign w:val="center"/>
          </w:tcPr>
          <w:p w14:paraId="5624FF8E" w14:textId="7929CF6D" w:rsidR="00A45300" w:rsidRPr="006A514D" w:rsidRDefault="00A45300" w:rsidP="00A45300">
            <w:pPr>
              <w:spacing w:after="100" w:afterAutospacing="1"/>
              <w:jc w:val="both"/>
              <w:rPr>
                <w:rFonts w:ascii="Calibri" w:hAnsi="Calibri"/>
              </w:rPr>
            </w:pPr>
            <w:r>
              <w:t>500 Kbps</w:t>
            </w:r>
          </w:p>
        </w:tc>
        <w:tc>
          <w:tcPr>
            <w:tcW w:w="1594" w:type="dxa"/>
            <w:vAlign w:val="center"/>
          </w:tcPr>
          <w:p w14:paraId="646CDAE7" w14:textId="54077A1D" w:rsidR="00A45300" w:rsidRPr="006A514D" w:rsidRDefault="00A45300" w:rsidP="00A45300">
            <w:pPr>
              <w:spacing w:after="100" w:afterAutospacing="1"/>
              <w:jc w:val="both"/>
              <w:rPr>
                <w:rFonts w:ascii="Calibri" w:hAnsi="Calibri"/>
              </w:rPr>
            </w:pPr>
            <w:r>
              <w:t>514.08 Kbps</w:t>
            </w:r>
          </w:p>
        </w:tc>
      </w:tr>
      <w:tr w:rsidR="00A45300" w:rsidRPr="006A514D" w14:paraId="65F09052" w14:textId="77777777" w:rsidTr="00DE474A">
        <w:tc>
          <w:tcPr>
            <w:tcW w:w="2326" w:type="dxa"/>
            <w:shd w:val="clear" w:color="auto" w:fill="00B0F0"/>
            <w:vAlign w:val="center"/>
          </w:tcPr>
          <w:p w14:paraId="651656A7" w14:textId="77777777" w:rsidR="00A45300" w:rsidRPr="006A514D" w:rsidRDefault="00A45300" w:rsidP="00A45300">
            <w:pPr>
              <w:spacing w:after="100" w:afterAutospacing="1"/>
              <w:jc w:val="both"/>
              <w:rPr>
                <w:rFonts w:ascii="Calibri" w:hAnsi="Calibri"/>
                <w:sz w:val="24"/>
                <w:szCs w:val="24"/>
              </w:rPr>
            </w:pPr>
            <w:r w:rsidRPr="006A514D">
              <w:rPr>
                <w:rFonts w:ascii="Calibri" w:hAnsi="Calibri"/>
              </w:rPr>
              <w:t>Urban 4GHz</w:t>
            </w:r>
          </w:p>
        </w:tc>
        <w:tc>
          <w:tcPr>
            <w:tcW w:w="1454" w:type="dxa"/>
            <w:vAlign w:val="center"/>
          </w:tcPr>
          <w:p w14:paraId="25073690" w14:textId="03CB1C23" w:rsidR="00A45300" w:rsidRPr="006A514D" w:rsidRDefault="00A45300" w:rsidP="00A45300">
            <w:pPr>
              <w:spacing w:after="100" w:afterAutospacing="1"/>
              <w:jc w:val="both"/>
              <w:rPr>
                <w:rFonts w:ascii="Calibri" w:hAnsi="Calibri"/>
              </w:rPr>
            </w:pPr>
            <w:r>
              <w:t>3</w:t>
            </w:r>
          </w:p>
        </w:tc>
        <w:tc>
          <w:tcPr>
            <w:tcW w:w="1350" w:type="dxa"/>
            <w:vAlign w:val="center"/>
          </w:tcPr>
          <w:p w14:paraId="20C4E963" w14:textId="220311C1" w:rsidR="00A45300" w:rsidRPr="006A514D" w:rsidRDefault="00A45300" w:rsidP="00A45300">
            <w:pPr>
              <w:spacing w:after="100" w:afterAutospacing="1"/>
              <w:jc w:val="both"/>
              <w:rPr>
                <w:rFonts w:ascii="Calibri" w:hAnsi="Calibri"/>
              </w:rPr>
            </w:pPr>
            <w:r>
              <w:t>10</w:t>
            </w:r>
          </w:p>
        </w:tc>
        <w:tc>
          <w:tcPr>
            <w:tcW w:w="1286" w:type="dxa"/>
            <w:vAlign w:val="center"/>
          </w:tcPr>
          <w:p w14:paraId="3D3A41D9" w14:textId="6ACCE4F0" w:rsidR="00A45300" w:rsidRPr="006A514D" w:rsidRDefault="00A45300" w:rsidP="00A45300">
            <w:pPr>
              <w:spacing w:after="100" w:afterAutospacing="1"/>
              <w:jc w:val="both"/>
              <w:rPr>
                <w:rFonts w:ascii="Calibri" w:hAnsi="Calibri"/>
              </w:rPr>
            </w:pPr>
            <w:r>
              <w:t>508</w:t>
            </w:r>
          </w:p>
        </w:tc>
        <w:tc>
          <w:tcPr>
            <w:tcW w:w="1594" w:type="dxa"/>
            <w:vAlign w:val="center"/>
          </w:tcPr>
          <w:p w14:paraId="7EFCF539" w14:textId="5177C47F" w:rsidR="00A45300" w:rsidRPr="006A514D" w:rsidRDefault="00A45300" w:rsidP="00A45300">
            <w:pPr>
              <w:spacing w:after="100" w:afterAutospacing="1"/>
              <w:jc w:val="both"/>
              <w:rPr>
                <w:rFonts w:ascii="Calibri" w:hAnsi="Calibri"/>
              </w:rPr>
            </w:pPr>
            <w:r>
              <w:t>500 Kbps</w:t>
            </w:r>
          </w:p>
        </w:tc>
        <w:tc>
          <w:tcPr>
            <w:tcW w:w="1594" w:type="dxa"/>
            <w:vAlign w:val="center"/>
          </w:tcPr>
          <w:p w14:paraId="49589247" w14:textId="7ABA18F8" w:rsidR="00A45300" w:rsidRPr="006A514D" w:rsidRDefault="00A45300" w:rsidP="00A45300">
            <w:pPr>
              <w:spacing w:after="100" w:afterAutospacing="1"/>
              <w:jc w:val="both"/>
              <w:rPr>
                <w:rFonts w:ascii="Calibri" w:hAnsi="Calibri"/>
              </w:rPr>
            </w:pPr>
            <w:r>
              <w:t>547.2 Kbps</w:t>
            </w:r>
          </w:p>
        </w:tc>
      </w:tr>
    </w:tbl>
    <w:p w14:paraId="51734433" w14:textId="77777777" w:rsidR="009D199A" w:rsidRDefault="009D199A" w:rsidP="006A514D">
      <w:pPr>
        <w:keepNext/>
        <w:spacing w:after="200" w:line="240" w:lineRule="auto"/>
        <w:jc w:val="center"/>
        <w:rPr>
          <w:rFonts w:ascii="Times New Roman" w:eastAsia="Malgun Gothic" w:hAnsi="Times New Roman" w:cs="Times New Roman"/>
          <w:b/>
          <w:bCs/>
          <w:color w:val="44546A"/>
          <w:sz w:val="20"/>
          <w:szCs w:val="20"/>
          <w:lang w:val="en-GB"/>
        </w:rPr>
      </w:pPr>
    </w:p>
    <w:p w14:paraId="733E9083" w14:textId="0181CB0E" w:rsidR="006A514D" w:rsidRPr="006A514D" w:rsidRDefault="00A6637C" w:rsidP="006A514D">
      <w:pPr>
        <w:keepNext/>
        <w:spacing w:after="200" w:line="240" w:lineRule="auto"/>
        <w:jc w:val="center"/>
        <w:rPr>
          <w:rFonts w:ascii="Times New Roman" w:eastAsia="Malgun Gothic" w:hAnsi="Times New Roman" w:cs="Times New Roman"/>
          <w:b/>
          <w:bCs/>
          <w:color w:val="44546A"/>
          <w:sz w:val="20"/>
          <w:szCs w:val="20"/>
          <w:lang w:val="en-GB"/>
        </w:rPr>
      </w:pPr>
      <w:r w:rsidRPr="00A6637C">
        <w:rPr>
          <w:rFonts w:ascii="Times New Roman" w:eastAsia="Malgun Gothic" w:hAnsi="Times New Roman" w:cs="Times New Roman"/>
          <w:b/>
          <w:bCs/>
          <w:color w:val="44546A"/>
          <w:sz w:val="20"/>
          <w:szCs w:val="20"/>
          <w:lang w:val="en-GB"/>
        </w:rPr>
        <w:t xml:space="preserve">Table </w:t>
      </w:r>
      <w:r w:rsidRPr="00A6637C">
        <w:rPr>
          <w:rFonts w:ascii="Times New Roman" w:eastAsia="Malgun Gothic" w:hAnsi="Times New Roman" w:cs="Times New Roman"/>
          <w:b/>
          <w:bCs/>
          <w:color w:val="44546A"/>
          <w:sz w:val="20"/>
          <w:szCs w:val="20"/>
          <w:lang w:val="en-GB"/>
        </w:rPr>
        <w:fldChar w:fldCharType="begin"/>
      </w:r>
      <w:r w:rsidRPr="00A6637C">
        <w:rPr>
          <w:rFonts w:ascii="Times New Roman" w:eastAsia="Malgun Gothic" w:hAnsi="Times New Roman" w:cs="Times New Roman"/>
          <w:b/>
          <w:bCs/>
          <w:color w:val="44546A"/>
          <w:sz w:val="20"/>
          <w:szCs w:val="20"/>
          <w:lang w:val="en-GB"/>
        </w:rPr>
        <w:instrText xml:space="preserve"> SEQ Table \* ARABIC </w:instrText>
      </w:r>
      <w:r w:rsidRPr="00A6637C">
        <w:rPr>
          <w:rFonts w:ascii="Times New Roman" w:eastAsia="Malgun Gothic" w:hAnsi="Times New Roman" w:cs="Times New Roman"/>
          <w:b/>
          <w:bCs/>
          <w:color w:val="44546A"/>
          <w:sz w:val="20"/>
          <w:szCs w:val="20"/>
          <w:lang w:val="en-GB"/>
        </w:rPr>
        <w:fldChar w:fldCharType="separate"/>
      </w:r>
      <w:r w:rsidR="009D199A">
        <w:rPr>
          <w:rFonts w:ascii="Times New Roman" w:eastAsia="Malgun Gothic" w:hAnsi="Times New Roman" w:cs="Times New Roman"/>
          <w:b/>
          <w:bCs/>
          <w:noProof/>
          <w:color w:val="44546A"/>
          <w:sz w:val="20"/>
          <w:szCs w:val="20"/>
          <w:lang w:val="en-GB"/>
        </w:rPr>
        <w:t>6</w:t>
      </w:r>
      <w:r w:rsidRPr="00A6637C">
        <w:rPr>
          <w:rFonts w:ascii="Times New Roman" w:eastAsia="Malgun Gothic" w:hAnsi="Times New Roman" w:cs="Times New Roman"/>
          <w:b/>
          <w:bCs/>
          <w:color w:val="44546A"/>
          <w:sz w:val="20"/>
          <w:szCs w:val="20"/>
          <w:lang w:val="en-GB"/>
        </w:rPr>
        <w:fldChar w:fldCharType="end"/>
      </w:r>
      <w:r w:rsidR="006A514D" w:rsidRPr="006A514D">
        <w:rPr>
          <w:rFonts w:ascii="Times New Roman" w:eastAsia="Malgun Gothic" w:hAnsi="Times New Roman" w:cs="Times New Roman"/>
          <w:b/>
          <w:bCs/>
          <w:color w:val="44546A"/>
          <w:sz w:val="20"/>
          <w:szCs w:val="20"/>
          <w:lang w:val="en-GB"/>
        </w:rPr>
        <w:t xml:space="preserve"> PUSCH MCS/RB/TBS assumption for reference NR and RedCap UE</w:t>
      </w:r>
    </w:p>
    <w:tbl>
      <w:tblPr>
        <w:tblStyle w:val="TableGrid1"/>
        <w:tblW w:w="9604" w:type="dxa"/>
        <w:tblInd w:w="-5" w:type="dxa"/>
        <w:tblLook w:val="04A0" w:firstRow="1" w:lastRow="0" w:firstColumn="1" w:lastColumn="0" w:noHBand="0" w:noVBand="1"/>
      </w:tblPr>
      <w:tblGrid>
        <w:gridCol w:w="2326"/>
        <w:gridCol w:w="1454"/>
        <w:gridCol w:w="1350"/>
        <w:gridCol w:w="1286"/>
        <w:gridCol w:w="1594"/>
        <w:gridCol w:w="1594"/>
      </w:tblGrid>
      <w:tr w:rsidR="006A514D" w:rsidRPr="006A514D" w14:paraId="07DBE37E" w14:textId="77777777" w:rsidTr="00DE474A">
        <w:tc>
          <w:tcPr>
            <w:tcW w:w="2326" w:type="dxa"/>
            <w:shd w:val="clear" w:color="auto" w:fill="00B0F0"/>
            <w:vAlign w:val="center"/>
          </w:tcPr>
          <w:p w14:paraId="423AE50E" w14:textId="0FD55143" w:rsidR="006A514D" w:rsidRPr="006A514D" w:rsidRDefault="00E80AF3" w:rsidP="00E80AF3">
            <w:pPr>
              <w:spacing w:after="100" w:afterAutospacing="1"/>
              <w:rPr>
                <w:rFonts w:ascii="Calibri" w:hAnsi="Calibri"/>
                <w:b/>
                <w:bCs/>
              </w:rPr>
            </w:pPr>
            <w:r>
              <w:rPr>
                <w:rFonts w:ascii="Calibri" w:hAnsi="Calibri"/>
                <w:b/>
                <w:bCs/>
              </w:rPr>
              <w:t>R</w:t>
            </w:r>
            <w:r w:rsidR="009D57AA" w:rsidRPr="006A514D">
              <w:rPr>
                <w:rFonts w:ascii="Calibri" w:hAnsi="Calibri"/>
                <w:b/>
                <w:bCs/>
              </w:rPr>
              <w:t xml:space="preserve">eference NR and </w:t>
            </w:r>
            <w:r>
              <w:rPr>
                <w:rFonts w:ascii="Calibri" w:hAnsi="Calibri"/>
                <w:b/>
                <w:bCs/>
              </w:rPr>
              <w:br/>
            </w:r>
            <w:r w:rsidR="009D57AA" w:rsidRPr="006A514D">
              <w:rPr>
                <w:rFonts w:ascii="Calibri" w:hAnsi="Calibri"/>
                <w:b/>
                <w:bCs/>
              </w:rPr>
              <w:t>RedCap UE</w:t>
            </w:r>
          </w:p>
        </w:tc>
        <w:tc>
          <w:tcPr>
            <w:tcW w:w="1454" w:type="dxa"/>
            <w:shd w:val="clear" w:color="auto" w:fill="00B0F0"/>
            <w:vAlign w:val="center"/>
          </w:tcPr>
          <w:p w14:paraId="6872207A" w14:textId="77777777" w:rsidR="006A514D" w:rsidRPr="006A514D" w:rsidRDefault="006A514D" w:rsidP="006A514D">
            <w:pPr>
              <w:spacing w:after="0"/>
              <w:jc w:val="both"/>
              <w:rPr>
                <w:rFonts w:ascii="Calibri" w:hAnsi="Calibri"/>
                <w:b/>
                <w:bCs/>
              </w:rPr>
            </w:pPr>
            <w:r w:rsidRPr="006A514D">
              <w:rPr>
                <w:rFonts w:ascii="Calibri" w:hAnsi="Calibri"/>
                <w:b/>
                <w:bCs/>
              </w:rPr>
              <w:t>MCS index</w:t>
            </w:r>
          </w:p>
          <w:p w14:paraId="7D54D2B7" w14:textId="77777777" w:rsidR="006A514D" w:rsidRPr="006A514D" w:rsidRDefault="006A514D" w:rsidP="006A514D">
            <w:pPr>
              <w:spacing w:after="0"/>
              <w:jc w:val="both"/>
              <w:rPr>
                <w:rFonts w:ascii="Calibri" w:hAnsi="Calibri"/>
                <w:b/>
                <w:bCs/>
              </w:rPr>
            </w:pPr>
            <w:r w:rsidRPr="006A514D">
              <w:rPr>
                <w:rFonts w:ascii="Calibri" w:hAnsi="Calibri"/>
                <w:b/>
                <w:bCs/>
              </w:rPr>
              <w:t>(64QAM table)</w:t>
            </w:r>
          </w:p>
        </w:tc>
        <w:tc>
          <w:tcPr>
            <w:tcW w:w="1350" w:type="dxa"/>
            <w:shd w:val="clear" w:color="auto" w:fill="00B0F0"/>
            <w:vAlign w:val="center"/>
          </w:tcPr>
          <w:p w14:paraId="3A24B3FC" w14:textId="77777777" w:rsidR="006A514D" w:rsidRPr="006A514D" w:rsidRDefault="006A514D" w:rsidP="006A514D">
            <w:pPr>
              <w:spacing w:after="100" w:afterAutospacing="1"/>
              <w:jc w:val="both"/>
              <w:rPr>
                <w:rFonts w:ascii="Calibri" w:hAnsi="Calibri"/>
                <w:b/>
                <w:bCs/>
              </w:rPr>
            </w:pPr>
            <w:r w:rsidRPr="006A514D">
              <w:rPr>
                <w:rFonts w:ascii="Calibri" w:hAnsi="Calibri"/>
                <w:b/>
                <w:bCs/>
              </w:rPr>
              <w:t># PRBs</w:t>
            </w:r>
          </w:p>
        </w:tc>
        <w:tc>
          <w:tcPr>
            <w:tcW w:w="1286" w:type="dxa"/>
            <w:shd w:val="clear" w:color="auto" w:fill="00B0F0"/>
            <w:vAlign w:val="center"/>
          </w:tcPr>
          <w:p w14:paraId="2D19ADFA" w14:textId="77777777" w:rsidR="006A514D" w:rsidRPr="006A514D" w:rsidRDefault="006A514D" w:rsidP="006A514D">
            <w:pPr>
              <w:spacing w:after="100" w:afterAutospacing="1"/>
              <w:jc w:val="both"/>
              <w:rPr>
                <w:rFonts w:ascii="Calibri" w:hAnsi="Calibri"/>
                <w:b/>
                <w:bCs/>
              </w:rPr>
            </w:pPr>
            <w:r w:rsidRPr="006A514D">
              <w:rPr>
                <w:rFonts w:ascii="Calibri" w:hAnsi="Calibri"/>
                <w:b/>
                <w:bCs/>
              </w:rPr>
              <w:t>TBS</w:t>
            </w:r>
          </w:p>
        </w:tc>
        <w:tc>
          <w:tcPr>
            <w:tcW w:w="1594" w:type="dxa"/>
            <w:shd w:val="clear" w:color="auto" w:fill="00B0F0"/>
            <w:vAlign w:val="center"/>
          </w:tcPr>
          <w:p w14:paraId="4D342B15" w14:textId="77777777" w:rsidR="006A514D" w:rsidRPr="006A514D" w:rsidRDefault="006A514D" w:rsidP="006A514D">
            <w:pPr>
              <w:spacing w:after="100" w:afterAutospacing="1"/>
              <w:jc w:val="both"/>
              <w:rPr>
                <w:rFonts w:ascii="Calibri" w:hAnsi="Calibri"/>
                <w:b/>
                <w:bCs/>
              </w:rPr>
            </w:pPr>
            <w:r w:rsidRPr="006A514D">
              <w:rPr>
                <w:rFonts w:ascii="Calibri" w:hAnsi="Calibri"/>
                <w:b/>
                <w:bCs/>
              </w:rPr>
              <w:t>Target data rate</w:t>
            </w:r>
          </w:p>
        </w:tc>
        <w:tc>
          <w:tcPr>
            <w:tcW w:w="1594" w:type="dxa"/>
            <w:shd w:val="clear" w:color="auto" w:fill="00B0F0"/>
            <w:vAlign w:val="center"/>
          </w:tcPr>
          <w:p w14:paraId="6565A79B" w14:textId="77777777" w:rsidR="006A514D" w:rsidRPr="006A514D" w:rsidRDefault="006A514D" w:rsidP="006A514D">
            <w:pPr>
              <w:spacing w:after="100" w:afterAutospacing="1"/>
              <w:jc w:val="both"/>
              <w:rPr>
                <w:rFonts w:ascii="Calibri" w:hAnsi="Calibri"/>
                <w:b/>
                <w:bCs/>
              </w:rPr>
            </w:pPr>
            <w:r w:rsidRPr="006A514D">
              <w:rPr>
                <w:rFonts w:ascii="Calibri" w:hAnsi="Calibri"/>
                <w:b/>
                <w:bCs/>
              </w:rPr>
              <w:t>Actual data rate</w:t>
            </w:r>
          </w:p>
        </w:tc>
      </w:tr>
      <w:tr w:rsidR="006A514D" w:rsidRPr="006A514D" w14:paraId="2CA6313B" w14:textId="77777777" w:rsidTr="00DE474A">
        <w:tc>
          <w:tcPr>
            <w:tcW w:w="2326" w:type="dxa"/>
            <w:shd w:val="clear" w:color="auto" w:fill="00B0F0"/>
            <w:vAlign w:val="center"/>
          </w:tcPr>
          <w:p w14:paraId="19B307C2" w14:textId="77777777" w:rsidR="006A514D" w:rsidRPr="006A514D" w:rsidRDefault="006A514D" w:rsidP="006A514D">
            <w:pPr>
              <w:spacing w:after="100" w:afterAutospacing="1"/>
              <w:jc w:val="both"/>
              <w:rPr>
                <w:rFonts w:ascii="Calibri" w:hAnsi="Calibri"/>
                <w:sz w:val="24"/>
                <w:szCs w:val="24"/>
              </w:rPr>
            </w:pPr>
            <w:r w:rsidRPr="006A514D">
              <w:rPr>
                <w:rFonts w:ascii="Calibri" w:hAnsi="Calibri"/>
              </w:rPr>
              <w:t>Rural 700MHz</w:t>
            </w:r>
          </w:p>
        </w:tc>
        <w:tc>
          <w:tcPr>
            <w:tcW w:w="1454" w:type="dxa"/>
            <w:vAlign w:val="center"/>
          </w:tcPr>
          <w:p w14:paraId="043D4CAF" w14:textId="77777777" w:rsidR="006A514D" w:rsidRPr="006A514D" w:rsidRDefault="006A514D" w:rsidP="006A514D">
            <w:pPr>
              <w:spacing w:after="100" w:afterAutospacing="1"/>
              <w:rPr>
                <w:rFonts w:ascii="Calibri" w:hAnsi="Calibri"/>
              </w:rPr>
            </w:pPr>
            <w:r w:rsidRPr="006A514D">
              <w:rPr>
                <w:rFonts w:ascii="Calibri" w:hAnsi="Calibri"/>
              </w:rPr>
              <w:t>0</w:t>
            </w:r>
          </w:p>
        </w:tc>
        <w:tc>
          <w:tcPr>
            <w:tcW w:w="1350" w:type="dxa"/>
            <w:vAlign w:val="center"/>
          </w:tcPr>
          <w:p w14:paraId="3EB399AF" w14:textId="77777777" w:rsidR="006A514D" w:rsidRPr="006A514D" w:rsidRDefault="006A514D" w:rsidP="006A514D">
            <w:pPr>
              <w:spacing w:after="100" w:afterAutospacing="1"/>
              <w:jc w:val="both"/>
              <w:rPr>
                <w:rFonts w:ascii="Calibri" w:hAnsi="Calibri"/>
              </w:rPr>
            </w:pPr>
            <w:r w:rsidRPr="006A514D">
              <w:rPr>
                <w:rFonts w:ascii="Calibri" w:hAnsi="Calibri"/>
              </w:rPr>
              <w:t>4</w:t>
            </w:r>
          </w:p>
        </w:tc>
        <w:tc>
          <w:tcPr>
            <w:tcW w:w="1286" w:type="dxa"/>
            <w:vAlign w:val="center"/>
          </w:tcPr>
          <w:p w14:paraId="0B1BACB0" w14:textId="77777777" w:rsidR="006A514D" w:rsidRPr="006A514D" w:rsidRDefault="006A514D" w:rsidP="006A514D">
            <w:pPr>
              <w:spacing w:after="100" w:afterAutospacing="1"/>
              <w:jc w:val="both"/>
              <w:rPr>
                <w:rFonts w:ascii="Calibri" w:hAnsi="Calibri"/>
              </w:rPr>
            </w:pPr>
            <w:r w:rsidRPr="006A514D">
              <w:rPr>
                <w:rFonts w:ascii="Calibri" w:hAnsi="Calibri"/>
              </w:rPr>
              <w:t>128</w:t>
            </w:r>
          </w:p>
        </w:tc>
        <w:tc>
          <w:tcPr>
            <w:tcW w:w="1594" w:type="dxa"/>
            <w:vAlign w:val="center"/>
          </w:tcPr>
          <w:p w14:paraId="3FBC94CF" w14:textId="77777777" w:rsidR="006A514D" w:rsidRPr="006A514D" w:rsidRDefault="006A514D" w:rsidP="006A514D">
            <w:pPr>
              <w:spacing w:after="100" w:afterAutospacing="1"/>
              <w:jc w:val="both"/>
              <w:rPr>
                <w:rFonts w:ascii="Calibri" w:hAnsi="Calibri"/>
              </w:rPr>
            </w:pPr>
            <w:r w:rsidRPr="006A514D">
              <w:rPr>
                <w:rFonts w:ascii="Calibri" w:hAnsi="Calibri"/>
              </w:rPr>
              <w:t>100 kbps</w:t>
            </w:r>
          </w:p>
        </w:tc>
        <w:tc>
          <w:tcPr>
            <w:tcW w:w="1594" w:type="dxa"/>
            <w:vAlign w:val="center"/>
          </w:tcPr>
          <w:p w14:paraId="40A59DDE" w14:textId="3539FA5B" w:rsidR="006A514D" w:rsidRPr="006A514D" w:rsidRDefault="006A514D" w:rsidP="006A514D">
            <w:pPr>
              <w:spacing w:after="100" w:afterAutospacing="1"/>
              <w:jc w:val="both"/>
              <w:rPr>
                <w:rFonts w:ascii="Calibri" w:hAnsi="Calibri"/>
              </w:rPr>
            </w:pPr>
            <w:r w:rsidRPr="006A514D">
              <w:rPr>
                <w:rFonts w:ascii="Calibri" w:hAnsi="Calibri"/>
              </w:rPr>
              <w:t>115</w:t>
            </w:r>
            <w:r w:rsidR="00835ECD">
              <w:rPr>
                <w:rFonts w:ascii="Calibri" w:hAnsi="Calibri"/>
              </w:rPr>
              <w:t>.</w:t>
            </w:r>
            <w:r w:rsidRPr="006A514D">
              <w:rPr>
                <w:rFonts w:ascii="Calibri" w:hAnsi="Calibri"/>
              </w:rPr>
              <w:t>2 kbps</w:t>
            </w:r>
          </w:p>
        </w:tc>
      </w:tr>
      <w:tr w:rsidR="006A514D" w:rsidRPr="006A514D" w14:paraId="3523F550" w14:textId="77777777" w:rsidTr="00DE474A">
        <w:tc>
          <w:tcPr>
            <w:tcW w:w="2326" w:type="dxa"/>
            <w:shd w:val="clear" w:color="auto" w:fill="00B0F0"/>
            <w:vAlign w:val="center"/>
          </w:tcPr>
          <w:p w14:paraId="7EBB6744" w14:textId="77777777" w:rsidR="006A514D" w:rsidRPr="006A514D" w:rsidRDefault="006A514D" w:rsidP="006A514D">
            <w:pPr>
              <w:spacing w:after="100" w:afterAutospacing="1"/>
              <w:jc w:val="both"/>
              <w:rPr>
                <w:rFonts w:ascii="Calibri" w:hAnsi="Calibri"/>
                <w:sz w:val="24"/>
                <w:szCs w:val="24"/>
              </w:rPr>
            </w:pPr>
            <w:r w:rsidRPr="006A514D">
              <w:rPr>
                <w:rFonts w:ascii="Calibri" w:hAnsi="Calibri"/>
              </w:rPr>
              <w:t xml:space="preserve">Urban 2.6GHz </w:t>
            </w:r>
          </w:p>
        </w:tc>
        <w:tc>
          <w:tcPr>
            <w:tcW w:w="1454" w:type="dxa"/>
            <w:vAlign w:val="center"/>
          </w:tcPr>
          <w:p w14:paraId="76759CCD" w14:textId="77777777" w:rsidR="006A514D" w:rsidRPr="006A514D" w:rsidRDefault="006A514D" w:rsidP="006A514D">
            <w:pPr>
              <w:spacing w:after="100" w:afterAutospacing="1"/>
              <w:jc w:val="both"/>
              <w:rPr>
                <w:rFonts w:ascii="Calibri" w:hAnsi="Calibri"/>
              </w:rPr>
            </w:pPr>
            <w:r w:rsidRPr="006A514D">
              <w:rPr>
                <w:rFonts w:ascii="Calibri" w:hAnsi="Calibri"/>
              </w:rPr>
              <w:t>4</w:t>
            </w:r>
          </w:p>
        </w:tc>
        <w:tc>
          <w:tcPr>
            <w:tcW w:w="1350" w:type="dxa"/>
            <w:vAlign w:val="center"/>
          </w:tcPr>
          <w:p w14:paraId="190D637B" w14:textId="77777777" w:rsidR="006A514D" w:rsidRPr="006A514D" w:rsidRDefault="006A514D" w:rsidP="006A514D">
            <w:pPr>
              <w:spacing w:after="100" w:afterAutospacing="1"/>
              <w:jc w:val="both"/>
              <w:rPr>
                <w:rFonts w:ascii="Calibri" w:hAnsi="Calibri"/>
              </w:rPr>
            </w:pPr>
            <w:r w:rsidRPr="006A514D">
              <w:rPr>
                <w:rFonts w:ascii="Calibri" w:hAnsi="Calibri"/>
              </w:rPr>
              <w:t>30</w:t>
            </w:r>
          </w:p>
        </w:tc>
        <w:tc>
          <w:tcPr>
            <w:tcW w:w="1286" w:type="dxa"/>
            <w:vAlign w:val="center"/>
          </w:tcPr>
          <w:p w14:paraId="31AE14AA" w14:textId="77777777" w:rsidR="006A514D" w:rsidRPr="006A514D" w:rsidRDefault="006A514D" w:rsidP="006A514D">
            <w:pPr>
              <w:spacing w:after="100" w:afterAutospacing="1"/>
              <w:jc w:val="both"/>
              <w:rPr>
                <w:rFonts w:ascii="Calibri" w:hAnsi="Calibri"/>
              </w:rPr>
            </w:pPr>
            <w:r w:rsidRPr="006A514D">
              <w:rPr>
                <w:rFonts w:ascii="Calibri" w:hAnsi="Calibri"/>
              </w:rPr>
              <w:t>2600</w:t>
            </w:r>
          </w:p>
        </w:tc>
        <w:tc>
          <w:tcPr>
            <w:tcW w:w="1594" w:type="dxa"/>
            <w:vAlign w:val="center"/>
          </w:tcPr>
          <w:p w14:paraId="7E5B9353" w14:textId="77777777" w:rsidR="006A514D" w:rsidRPr="006A514D" w:rsidRDefault="006A514D" w:rsidP="006A514D">
            <w:pPr>
              <w:spacing w:after="100" w:afterAutospacing="1"/>
              <w:jc w:val="both"/>
              <w:rPr>
                <w:rFonts w:ascii="Calibri" w:hAnsi="Calibri"/>
              </w:rPr>
            </w:pPr>
            <w:r w:rsidRPr="006A514D">
              <w:rPr>
                <w:rFonts w:ascii="Calibri" w:hAnsi="Calibri"/>
              </w:rPr>
              <w:t>1 Mbps</w:t>
            </w:r>
          </w:p>
        </w:tc>
        <w:tc>
          <w:tcPr>
            <w:tcW w:w="1594" w:type="dxa"/>
            <w:vAlign w:val="center"/>
          </w:tcPr>
          <w:p w14:paraId="1A2FC1A1" w14:textId="77777777" w:rsidR="006A514D" w:rsidRPr="006A514D" w:rsidRDefault="006A514D" w:rsidP="006A514D">
            <w:pPr>
              <w:spacing w:after="100" w:afterAutospacing="1"/>
              <w:jc w:val="both"/>
              <w:rPr>
                <w:rFonts w:ascii="Calibri" w:hAnsi="Calibri"/>
              </w:rPr>
            </w:pPr>
            <w:r w:rsidRPr="006A514D">
              <w:rPr>
                <w:rFonts w:ascii="Calibri" w:hAnsi="Calibri"/>
              </w:rPr>
              <w:t>0.936 Mbps</w:t>
            </w:r>
          </w:p>
        </w:tc>
      </w:tr>
      <w:tr w:rsidR="006A514D" w:rsidRPr="006A514D" w14:paraId="594C5835" w14:textId="77777777" w:rsidTr="00DE474A">
        <w:tc>
          <w:tcPr>
            <w:tcW w:w="2326" w:type="dxa"/>
            <w:shd w:val="clear" w:color="auto" w:fill="00B0F0"/>
            <w:vAlign w:val="center"/>
          </w:tcPr>
          <w:p w14:paraId="3F86BDE7" w14:textId="77777777" w:rsidR="006A514D" w:rsidRPr="006A514D" w:rsidRDefault="006A514D" w:rsidP="006A514D">
            <w:pPr>
              <w:spacing w:after="100" w:afterAutospacing="1"/>
              <w:jc w:val="both"/>
              <w:rPr>
                <w:rFonts w:ascii="Calibri" w:hAnsi="Calibri"/>
                <w:sz w:val="24"/>
                <w:szCs w:val="24"/>
              </w:rPr>
            </w:pPr>
            <w:r w:rsidRPr="006A514D">
              <w:rPr>
                <w:rFonts w:ascii="Calibri" w:hAnsi="Calibri"/>
              </w:rPr>
              <w:t>Urban 4GHz</w:t>
            </w:r>
          </w:p>
        </w:tc>
        <w:tc>
          <w:tcPr>
            <w:tcW w:w="1454" w:type="dxa"/>
            <w:vAlign w:val="center"/>
          </w:tcPr>
          <w:p w14:paraId="2F301778" w14:textId="77777777" w:rsidR="006A514D" w:rsidRPr="006A514D" w:rsidRDefault="006A514D" w:rsidP="006A514D">
            <w:pPr>
              <w:spacing w:after="100" w:afterAutospacing="1"/>
              <w:jc w:val="both"/>
              <w:rPr>
                <w:rFonts w:ascii="Calibri" w:hAnsi="Calibri"/>
              </w:rPr>
            </w:pPr>
            <w:r w:rsidRPr="006A514D">
              <w:rPr>
                <w:rFonts w:ascii="Calibri" w:hAnsi="Calibri"/>
              </w:rPr>
              <w:t>2</w:t>
            </w:r>
          </w:p>
        </w:tc>
        <w:tc>
          <w:tcPr>
            <w:tcW w:w="1350" w:type="dxa"/>
            <w:vAlign w:val="center"/>
          </w:tcPr>
          <w:p w14:paraId="6301142F" w14:textId="77777777" w:rsidR="006A514D" w:rsidRPr="006A514D" w:rsidRDefault="006A514D" w:rsidP="006A514D">
            <w:pPr>
              <w:spacing w:after="100" w:afterAutospacing="1"/>
              <w:jc w:val="both"/>
              <w:rPr>
                <w:rFonts w:ascii="Calibri" w:hAnsi="Calibri"/>
              </w:rPr>
            </w:pPr>
            <w:r w:rsidRPr="006A514D">
              <w:rPr>
                <w:rFonts w:ascii="Calibri" w:hAnsi="Calibri"/>
              </w:rPr>
              <w:t>32</w:t>
            </w:r>
          </w:p>
        </w:tc>
        <w:tc>
          <w:tcPr>
            <w:tcW w:w="1286" w:type="dxa"/>
            <w:vAlign w:val="center"/>
          </w:tcPr>
          <w:p w14:paraId="3B7034C1" w14:textId="77777777" w:rsidR="006A514D" w:rsidRPr="006A514D" w:rsidRDefault="006A514D" w:rsidP="006A514D">
            <w:pPr>
              <w:spacing w:after="100" w:afterAutospacing="1"/>
              <w:jc w:val="both"/>
              <w:rPr>
                <w:rFonts w:ascii="Calibri" w:hAnsi="Calibri"/>
              </w:rPr>
            </w:pPr>
            <w:r w:rsidRPr="006A514D">
              <w:rPr>
                <w:rFonts w:ascii="Calibri" w:hAnsi="Calibri"/>
              </w:rPr>
              <w:t>1736</w:t>
            </w:r>
          </w:p>
        </w:tc>
        <w:tc>
          <w:tcPr>
            <w:tcW w:w="1594" w:type="dxa"/>
            <w:vAlign w:val="center"/>
          </w:tcPr>
          <w:p w14:paraId="5AA4963F" w14:textId="77777777" w:rsidR="006A514D" w:rsidRPr="006A514D" w:rsidRDefault="006A514D" w:rsidP="006A514D">
            <w:pPr>
              <w:spacing w:after="100" w:afterAutospacing="1"/>
              <w:jc w:val="both"/>
              <w:rPr>
                <w:rFonts w:ascii="Calibri" w:hAnsi="Calibri"/>
              </w:rPr>
            </w:pPr>
            <w:r w:rsidRPr="006A514D">
              <w:rPr>
                <w:rFonts w:ascii="Calibri" w:hAnsi="Calibri"/>
              </w:rPr>
              <w:t>1 Mbps</w:t>
            </w:r>
          </w:p>
        </w:tc>
        <w:tc>
          <w:tcPr>
            <w:tcW w:w="1594" w:type="dxa"/>
            <w:vAlign w:val="center"/>
          </w:tcPr>
          <w:p w14:paraId="7724C952" w14:textId="77777777" w:rsidR="006A514D" w:rsidRPr="006A514D" w:rsidRDefault="006A514D" w:rsidP="006A514D">
            <w:pPr>
              <w:spacing w:after="100" w:afterAutospacing="1"/>
              <w:jc w:val="both"/>
              <w:rPr>
                <w:rFonts w:ascii="Calibri" w:hAnsi="Calibri"/>
              </w:rPr>
            </w:pPr>
            <w:r w:rsidRPr="006A514D">
              <w:rPr>
                <w:rFonts w:ascii="Calibri" w:hAnsi="Calibri"/>
              </w:rPr>
              <w:t>0.937 Mbps</w:t>
            </w:r>
          </w:p>
        </w:tc>
      </w:tr>
    </w:tbl>
    <w:p w14:paraId="60E0C830" w14:textId="0E127252" w:rsidR="006A514D" w:rsidRDefault="006A514D" w:rsidP="006A514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Style w:val="TableGrid1"/>
        <w:tblW w:w="9604" w:type="dxa"/>
        <w:tblInd w:w="-5" w:type="dxa"/>
        <w:tblLook w:val="04A0" w:firstRow="1" w:lastRow="0" w:firstColumn="1" w:lastColumn="0" w:noHBand="0" w:noVBand="1"/>
      </w:tblPr>
      <w:tblGrid>
        <w:gridCol w:w="2326"/>
        <w:gridCol w:w="1454"/>
        <w:gridCol w:w="1350"/>
        <w:gridCol w:w="1286"/>
        <w:gridCol w:w="1594"/>
        <w:gridCol w:w="1594"/>
      </w:tblGrid>
      <w:tr w:rsidR="00E80AF3" w:rsidRPr="006A514D" w14:paraId="64BDADC4" w14:textId="77777777" w:rsidTr="00DE474A">
        <w:tc>
          <w:tcPr>
            <w:tcW w:w="2326" w:type="dxa"/>
            <w:shd w:val="clear" w:color="auto" w:fill="00B0F0"/>
            <w:vAlign w:val="center"/>
          </w:tcPr>
          <w:p w14:paraId="62FF3A9F" w14:textId="2B728FC6" w:rsidR="00E80AF3" w:rsidRPr="006A514D" w:rsidRDefault="00E80AF3" w:rsidP="00E80AF3">
            <w:pPr>
              <w:spacing w:after="100" w:afterAutospacing="1"/>
              <w:jc w:val="both"/>
              <w:rPr>
                <w:rFonts w:ascii="Calibri" w:hAnsi="Calibri"/>
                <w:b/>
                <w:bCs/>
                <w:sz w:val="24"/>
                <w:szCs w:val="24"/>
              </w:rPr>
            </w:pPr>
            <w:r>
              <w:rPr>
                <w:rFonts w:ascii="Calibri" w:hAnsi="Calibri"/>
                <w:b/>
                <w:bCs/>
              </w:rPr>
              <w:t>R18 eRedCap UE</w:t>
            </w:r>
          </w:p>
        </w:tc>
        <w:tc>
          <w:tcPr>
            <w:tcW w:w="1454" w:type="dxa"/>
            <w:shd w:val="clear" w:color="auto" w:fill="00B0F0"/>
            <w:vAlign w:val="center"/>
          </w:tcPr>
          <w:p w14:paraId="7478CF7C" w14:textId="77777777" w:rsidR="00E80AF3" w:rsidRPr="006A514D" w:rsidRDefault="00E80AF3" w:rsidP="00E80AF3">
            <w:pPr>
              <w:spacing w:after="0"/>
              <w:jc w:val="both"/>
              <w:rPr>
                <w:rFonts w:ascii="Calibri" w:hAnsi="Calibri"/>
                <w:b/>
                <w:bCs/>
              </w:rPr>
            </w:pPr>
            <w:r w:rsidRPr="006A514D">
              <w:rPr>
                <w:rFonts w:ascii="Calibri" w:hAnsi="Calibri"/>
                <w:b/>
                <w:bCs/>
              </w:rPr>
              <w:t>MCS index</w:t>
            </w:r>
          </w:p>
          <w:p w14:paraId="59BCAD33" w14:textId="77777777" w:rsidR="00E80AF3" w:rsidRPr="006A514D" w:rsidRDefault="00E80AF3" w:rsidP="00E80AF3">
            <w:pPr>
              <w:spacing w:after="0"/>
              <w:jc w:val="both"/>
              <w:rPr>
                <w:rFonts w:ascii="Calibri" w:hAnsi="Calibri"/>
                <w:b/>
                <w:bCs/>
                <w:sz w:val="24"/>
                <w:szCs w:val="24"/>
              </w:rPr>
            </w:pPr>
            <w:r w:rsidRPr="006A514D">
              <w:rPr>
                <w:rFonts w:ascii="Calibri" w:hAnsi="Calibri"/>
                <w:b/>
                <w:bCs/>
              </w:rPr>
              <w:t>(64QAM table)</w:t>
            </w:r>
          </w:p>
        </w:tc>
        <w:tc>
          <w:tcPr>
            <w:tcW w:w="1350" w:type="dxa"/>
            <w:shd w:val="clear" w:color="auto" w:fill="00B0F0"/>
            <w:vAlign w:val="center"/>
          </w:tcPr>
          <w:p w14:paraId="364D5FC2" w14:textId="77777777" w:rsidR="00E80AF3" w:rsidRPr="006A514D" w:rsidRDefault="00E80AF3" w:rsidP="00E80AF3">
            <w:pPr>
              <w:spacing w:after="100" w:afterAutospacing="1"/>
              <w:jc w:val="both"/>
              <w:rPr>
                <w:rFonts w:ascii="Calibri" w:hAnsi="Calibri"/>
                <w:b/>
                <w:bCs/>
              </w:rPr>
            </w:pPr>
            <w:r w:rsidRPr="006A514D">
              <w:rPr>
                <w:rFonts w:ascii="Calibri" w:hAnsi="Calibri"/>
                <w:b/>
                <w:bCs/>
              </w:rPr>
              <w:t># PRBs</w:t>
            </w:r>
          </w:p>
        </w:tc>
        <w:tc>
          <w:tcPr>
            <w:tcW w:w="1286" w:type="dxa"/>
            <w:shd w:val="clear" w:color="auto" w:fill="00B0F0"/>
            <w:vAlign w:val="center"/>
          </w:tcPr>
          <w:p w14:paraId="515F7456" w14:textId="77777777" w:rsidR="00E80AF3" w:rsidRPr="006A514D" w:rsidRDefault="00E80AF3" w:rsidP="00E80AF3">
            <w:pPr>
              <w:spacing w:after="100" w:afterAutospacing="1"/>
              <w:jc w:val="both"/>
              <w:rPr>
                <w:rFonts w:ascii="Calibri" w:hAnsi="Calibri"/>
                <w:b/>
                <w:bCs/>
              </w:rPr>
            </w:pPr>
            <w:r w:rsidRPr="006A514D">
              <w:rPr>
                <w:rFonts w:ascii="Calibri" w:hAnsi="Calibri"/>
                <w:b/>
                <w:bCs/>
              </w:rPr>
              <w:t>TBS</w:t>
            </w:r>
          </w:p>
        </w:tc>
        <w:tc>
          <w:tcPr>
            <w:tcW w:w="1594" w:type="dxa"/>
            <w:shd w:val="clear" w:color="auto" w:fill="00B0F0"/>
            <w:vAlign w:val="center"/>
          </w:tcPr>
          <w:p w14:paraId="55FEDF6F" w14:textId="77777777" w:rsidR="00E80AF3" w:rsidRPr="006A514D" w:rsidRDefault="00E80AF3" w:rsidP="00E80AF3">
            <w:pPr>
              <w:spacing w:after="100" w:afterAutospacing="1"/>
              <w:jc w:val="both"/>
              <w:rPr>
                <w:rFonts w:ascii="Calibri" w:hAnsi="Calibri"/>
                <w:b/>
                <w:bCs/>
              </w:rPr>
            </w:pPr>
            <w:r w:rsidRPr="006A514D">
              <w:rPr>
                <w:rFonts w:ascii="Calibri" w:hAnsi="Calibri"/>
                <w:b/>
                <w:bCs/>
              </w:rPr>
              <w:t>Target data rate</w:t>
            </w:r>
          </w:p>
        </w:tc>
        <w:tc>
          <w:tcPr>
            <w:tcW w:w="1594" w:type="dxa"/>
            <w:shd w:val="clear" w:color="auto" w:fill="00B0F0"/>
            <w:vAlign w:val="center"/>
          </w:tcPr>
          <w:p w14:paraId="2DCE7726" w14:textId="77777777" w:rsidR="00E80AF3" w:rsidRPr="006A514D" w:rsidRDefault="00E80AF3" w:rsidP="00E80AF3">
            <w:pPr>
              <w:spacing w:after="100" w:afterAutospacing="1"/>
              <w:jc w:val="both"/>
              <w:rPr>
                <w:rFonts w:ascii="Calibri" w:hAnsi="Calibri"/>
                <w:b/>
                <w:bCs/>
              </w:rPr>
            </w:pPr>
            <w:r w:rsidRPr="006A514D">
              <w:rPr>
                <w:rFonts w:ascii="Calibri" w:hAnsi="Calibri"/>
                <w:b/>
                <w:bCs/>
              </w:rPr>
              <w:t>Actual data rate</w:t>
            </w:r>
          </w:p>
        </w:tc>
      </w:tr>
      <w:tr w:rsidR="006C3EBC" w:rsidRPr="006A514D" w14:paraId="14FA2179" w14:textId="77777777" w:rsidTr="00DE474A">
        <w:tc>
          <w:tcPr>
            <w:tcW w:w="2326" w:type="dxa"/>
            <w:shd w:val="clear" w:color="auto" w:fill="00B0F0"/>
            <w:vAlign w:val="center"/>
          </w:tcPr>
          <w:p w14:paraId="5BC0248C" w14:textId="77777777" w:rsidR="006C3EBC" w:rsidRPr="006A514D" w:rsidRDefault="006C3EBC" w:rsidP="006C3EBC">
            <w:pPr>
              <w:spacing w:after="100" w:afterAutospacing="1"/>
              <w:jc w:val="both"/>
              <w:rPr>
                <w:rFonts w:ascii="Calibri" w:hAnsi="Calibri"/>
                <w:sz w:val="24"/>
                <w:szCs w:val="24"/>
              </w:rPr>
            </w:pPr>
            <w:r w:rsidRPr="006A514D">
              <w:rPr>
                <w:rFonts w:ascii="Calibri" w:hAnsi="Calibri"/>
              </w:rPr>
              <w:t>Rural 700MHz</w:t>
            </w:r>
          </w:p>
        </w:tc>
        <w:tc>
          <w:tcPr>
            <w:tcW w:w="1454" w:type="dxa"/>
            <w:vAlign w:val="center"/>
          </w:tcPr>
          <w:p w14:paraId="754701B9" w14:textId="0D1B8114" w:rsidR="006C3EBC" w:rsidRPr="006A514D" w:rsidRDefault="006C3EBC" w:rsidP="006C3EBC">
            <w:pPr>
              <w:spacing w:after="100" w:afterAutospacing="1"/>
              <w:rPr>
                <w:rFonts w:ascii="Calibri" w:hAnsi="Calibri"/>
              </w:rPr>
            </w:pPr>
            <w:r w:rsidRPr="00521FA2">
              <w:t>0</w:t>
            </w:r>
          </w:p>
        </w:tc>
        <w:tc>
          <w:tcPr>
            <w:tcW w:w="1350" w:type="dxa"/>
            <w:vAlign w:val="center"/>
          </w:tcPr>
          <w:p w14:paraId="401A0181" w14:textId="1F8256A4" w:rsidR="006C3EBC" w:rsidRPr="006A514D" w:rsidRDefault="006C3EBC" w:rsidP="006C3EBC">
            <w:pPr>
              <w:spacing w:after="100" w:afterAutospacing="1"/>
              <w:jc w:val="both"/>
              <w:rPr>
                <w:rFonts w:ascii="Calibri" w:hAnsi="Calibri"/>
              </w:rPr>
            </w:pPr>
            <w:r>
              <w:t>1</w:t>
            </w:r>
          </w:p>
        </w:tc>
        <w:tc>
          <w:tcPr>
            <w:tcW w:w="1286" w:type="dxa"/>
            <w:vAlign w:val="center"/>
          </w:tcPr>
          <w:p w14:paraId="40B88FE6" w14:textId="241C178C" w:rsidR="006C3EBC" w:rsidRPr="006A514D" w:rsidRDefault="006C3EBC" w:rsidP="006C3EBC">
            <w:pPr>
              <w:spacing w:after="100" w:afterAutospacing="1"/>
              <w:jc w:val="both"/>
              <w:rPr>
                <w:rFonts w:ascii="Calibri" w:hAnsi="Calibri"/>
              </w:rPr>
            </w:pPr>
            <w:r>
              <w:t>32</w:t>
            </w:r>
          </w:p>
        </w:tc>
        <w:tc>
          <w:tcPr>
            <w:tcW w:w="1594" w:type="dxa"/>
            <w:vAlign w:val="center"/>
          </w:tcPr>
          <w:p w14:paraId="037542D3" w14:textId="3B6E7DA6" w:rsidR="006C3EBC" w:rsidRPr="006A514D" w:rsidRDefault="006C3EBC" w:rsidP="006C3EBC">
            <w:pPr>
              <w:spacing w:after="100" w:afterAutospacing="1"/>
              <w:jc w:val="both"/>
              <w:rPr>
                <w:rFonts w:ascii="Calibri" w:hAnsi="Calibri"/>
              </w:rPr>
            </w:pPr>
            <w:r>
              <w:t>25 kbps</w:t>
            </w:r>
          </w:p>
        </w:tc>
        <w:tc>
          <w:tcPr>
            <w:tcW w:w="1594" w:type="dxa"/>
            <w:vAlign w:val="center"/>
          </w:tcPr>
          <w:p w14:paraId="44914B14" w14:textId="100498C6" w:rsidR="006C3EBC" w:rsidRPr="006A514D" w:rsidRDefault="006C3EBC" w:rsidP="006C3EBC">
            <w:pPr>
              <w:spacing w:after="100" w:afterAutospacing="1"/>
              <w:jc w:val="both"/>
              <w:rPr>
                <w:rFonts w:ascii="Calibri" w:hAnsi="Calibri"/>
              </w:rPr>
            </w:pPr>
            <w:r>
              <w:t>28.8 kbps</w:t>
            </w:r>
          </w:p>
        </w:tc>
      </w:tr>
      <w:tr w:rsidR="006C3EBC" w:rsidRPr="006A514D" w14:paraId="470BEC02" w14:textId="77777777" w:rsidTr="00DE474A">
        <w:tc>
          <w:tcPr>
            <w:tcW w:w="2326" w:type="dxa"/>
            <w:shd w:val="clear" w:color="auto" w:fill="00B0F0"/>
            <w:vAlign w:val="center"/>
          </w:tcPr>
          <w:p w14:paraId="5AE2E550" w14:textId="77777777" w:rsidR="006C3EBC" w:rsidRPr="006A514D" w:rsidRDefault="006C3EBC" w:rsidP="006C3EBC">
            <w:pPr>
              <w:spacing w:after="100" w:afterAutospacing="1"/>
              <w:jc w:val="both"/>
              <w:rPr>
                <w:rFonts w:ascii="Calibri" w:hAnsi="Calibri"/>
                <w:sz w:val="24"/>
                <w:szCs w:val="24"/>
              </w:rPr>
            </w:pPr>
            <w:r w:rsidRPr="006A514D">
              <w:rPr>
                <w:rFonts w:ascii="Calibri" w:hAnsi="Calibri"/>
              </w:rPr>
              <w:t xml:space="preserve">Urban 2.6GHz </w:t>
            </w:r>
          </w:p>
        </w:tc>
        <w:tc>
          <w:tcPr>
            <w:tcW w:w="1454" w:type="dxa"/>
            <w:vAlign w:val="center"/>
          </w:tcPr>
          <w:p w14:paraId="4D841D68" w14:textId="22998C06" w:rsidR="006C3EBC" w:rsidRPr="006A514D" w:rsidRDefault="006C3EBC" w:rsidP="006C3EBC">
            <w:pPr>
              <w:spacing w:after="100" w:afterAutospacing="1"/>
              <w:jc w:val="both"/>
              <w:rPr>
                <w:rFonts w:ascii="Calibri" w:hAnsi="Calibri"/>
              </w:rPr>
            </w:pPr>
            <w:r>
              <w:t>3</w:t>
            </w:r>
          </w:p>
        </w:tc>
        <w:tc>
          <w:tcPr>
            <w:tcW w:w="1350" w:type="dxa"/>
            <w:vAlign w:val="center"/>
          </w:tcPr>
          <w:p w14:paraId="6068F579" w14:textId="741B41A0" w:rsidR="006C3EBC" w:rsidRPr="006A514D" w:rsidRDefault="006C3EBC" w:rsidP="006C3EBC">
            <w:pPr>
              <w:spacing w:after="100" w:afterAutospacing="1"/>
              <w:jc w:val="both"/>
              <w:rPr>
                <w:rFonts w:ascii="Calibri" w:hAnsi="Calibri"/>
              </w:rPr>
            </w:pPr>
            <w:r>
              <w:t>10</w:t>
            </w:r>
          </w:p>
        </w:tc>
        <w:tc>
          <w:tcPr>
            <w:tcW w:w="1286" w:type="dxa"/>
            <w:vAlign w:val="center"/>
          </w:tcPr>
          <w:p w14:paraId="359E02DE" w14:textId="38BFE907" w:rsidR="006C3EBC" w:rsidRPr="006A514D" w:rsidRDefault="006C3EBC" w:rsidP="006C3EBC">
            <w:pPr>
              <w:spacing w:after="100" w:afterAutospacing="1"/>
              <w:jc w:val="both"/>
              <w:rPr>
                <w:rFonts w:ascii="Calibri" w:hAnsi="Calibri"/>
              </w:rPr>
            </w:pPr>
            <w:r>
              <w:t>704</w:t>
            </w:r>
          </w:p>
        </w:tc>
        <w:tc>
          <w:tcPr>
            <w:tcW w:w="1594" w:type="dxa"/>
            <w:vAlign w:val="center"/>
          </w:tcPr>
          <w:p w14:paraId="09E0C54F" w14:textId="1155BEED" w:rsidR="006C3EBC" w:rsidRPr="006A514D" w:rsidRDefault="006C3EBC" w:rsidP="006C3EBC">
            <w:pPr>
              <w:spacing w:after="100" w:afterAutospacing="1"/>
              <w:jc w:val="both"/>
              <w:rPr>
                <w:rFonts w:ascii="Calibri" w:hAnsi="Calibri"/>
              </w:rPr>
            </w:pPr>
            <w:r>
              <w:t>250 kbps</w:t>
            </w:r>
          </w:p>
        </w:tc>
        <w:tc>
          <w:tcPr>
            <w:tcW w:w="1594" w:type="dxa"/>
            <w:vAlign w:val="center"/>
          </w:tcPr>
          <w:p w14:paraId="0EFE2631" w14:textId="51FB4475" w:rsidR="006C3EBC" w:rsidRPr="006A514D" w:rsidRDefault="006C3EBC" w:rsidP="006C3EBC">
            <w:pPr>
              <w:spacing w:after="100" w:afterAutospacing="1"/>
              <w:jc w:val="both"/>
              <w:rPr>
                <w:rFonts w:ascii="Calibri" w:hAnsi="Calibri"/>
              </w:rPr>
            </w:pPr>
            <w:r>
              <w:t>253.44 kbps</w:t>
            </w:r>
          </w:p>
        </w:tc>
      </w:tr>
      <w:tr w:rsidR="006C3EBC" w:rsidRPr="006A514D" w14:paraId="25C4C802" w14:textId="77777777" w:rsidTr="00DE474A">
        <w:tc>
          <w:tcPr>
            <w:tcW w:w="2326" w:type="dxa"/>
            <w:shd w:val="clear" w:color="auto" w:fill="00B0F0"/>
            <w:vAlign w:val="center"/>
          </w:tcPr>
          <w:p w14:paraId="2F69EA22" w14:textId="77777777" w:rsidR="006C3EBC" w:rsidRPr="006A514D" w:rsidRDefault="006C3EBC" w:rsidP="006C3EBC">
            <w:pPr>
              <w:spacing w:after="100" w:afterAutospacing="1"/>
              <w:jc w:val="both"/>
              <w:rPr>
                <w:rFonts w:ascii="Calibri" w:hAnsi="Calibri"/>
                <w:sz w:val="24"/>
                <w:szCs w:val="24"/>
              </w:rPr>
            </w:pPr>
            <w:r w:rsidRPr="006A514D">
              <w:rPr>
                <w:rFonts w:ascii="Calibri" w:hAnsi="Calibri"/>
              </w:rPr>
              <w:t>Urban 4GHz</w:t>
            </w:r>
          </w:p>
        </w:tc>
        <w:tc>
          <w:tcPr>
            <w:tcW w:w="1454" w:type="dxa"/>
            <w:vAlign w:val="center"/>
          </w:tcPr>
          <w:p w14:paraId="0D47F94A" w14:textId="156805E8" w:rsidR="006C3EBC" w:rsidRPr="006A514D" w:rsidRDefault="006C3EBC" w:rsidP="006C3EBC">
            <w:pPr>
              <w:spacing w:after="100" w:afterAutospacing="1"/>
              <w:jc w:val="both"/>
              <w:rPr>
                <w:rFonts w:ascii="Calibri" w:hAnsi="Calibri"/>
              </w:rPr>
            </w:pPr>
            <w:r>
              <w:t>2</w:t>
            </w:r>
          </w:p>
        </w:tc>
        <w:tc>
          <w:tcPr>
            <w:tcW w:w="1350" w:type="dxa"/>
            <w:vAlign w:val="center"/>
          </w:tcPr>
          <w:p w14:paraId="1D3344AE" w14:textId="5FF2C3AB" w:rsidR="006C3EBC" w:rsidRPr="006A514D" w:rsidRDefault="006C3EBC" w:rsidP="006C3EBC">
            <w:pPr>
              <w:spacing w:after="100" w:afterAutospacing="1"/>
              <w:jc w:val="both"/>
              <w:rPr>
                <w:rFonts w:ascii="Calibri" w:hAnsi="Calibri"/>
              </w:rPr>
            </w:pPr>
            <w:r>
              <w:t>9</w:t>
            </w:r>
          </w:p>
        </w:tc>
        <w:tc>
          <w:tcPr>
            <w:tcW w:w="1286" w:type="dxa"/>
            <w:vAlign w:val="center"/>
          </w:tcPr>
          <w:p w14:paraId="52DE94E9" w14:textId="3CCD46DB" w:rsidR="006C3EBC" w:rsidRPr="006A514D" w:rsidRDefault="006C3EBC" w:rsidP="006C3EBC">
            <w:pPr>
              <w:spacing w:after="100" w:afterAutospacing="1"/>
              <w:jc w:val="both"/>
              <w:rPr>
                <w:rFonts w:ascii="Calibri" w:hAnsi="Calibri"/>
              </w:rPr>
            </w:pPr>
            <w:r>
              <w:t>504</w:t>
            </w:r>
          </w:p>
        </w:tc>
        <w:tc>
          <w:tcPr>
            <w:tcW w:w="1594" w:type="dxa"/>
            <w:vAlign w:val="center"/>
          </w:tcPr>
          <w:p w14:paraId="40039658" w14:textId="455F7631" w:rsidR="006C3EBC" w:rsidRPr="006A514D" w:rsidRDefault="006C3EBC" w:rsidP="006C3EBC">
            <w:pPr>
              <w:spacing w:after="100" w:afterAutospacing="1"/>
              <w:jc w:val="both"/>
              <w:rPr>
                <w:rFonts w:ascii="Calibri" w:hAnsi="Calibri"/>
              </w:rPr>
            </w:pPr>
            <w:r>
              <w:t>250 kbps</w:t>
            </w:r>
          </w:p>
        </w:tc>
        <w:tc>
          <w:tcPr>
            <w:tcW w:w="1594" w:type="dxa"/>
            <w:vAlign w:val="center"/>
          </w:tcPr>
          <w:p w14:paraId="64AB96CB" w14:textId="6EE3C074" w:rsidR="006C3EBC" w:rsidRPr="006A514D" w:rsidRDefault="006C3EBC" w:rsidP="006C3EBC">
            <w:pPr>
              <w:spacing w:after="100" w:afterAutospacing="1"/>
              <w:jc w:val="both"/>
              <w:rPr>
                <w:rFonts w:ascii="Calibri" w:hAnsi="Calibri"/>
              </w:rPr>
            </w:pPr>
            <w:r>
              <w:t>272.16 kbps</w:t>
            </w:r>
          </w:p>
        </w:tc>
      </w:tr>
    </w:tbl>
    <w:p w14:paraId="74B87220" w14:textId="77777777" w:rsidR="009D57AA" w:rsidRPr="006A514D" w:rsidRDefault="009D57AA" w:rsidP="006A514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p w14:paraId="2A6CB899" w14:textId="36A36BF8" w:rsidR="006A514D" w:rsidRPr="006A514D" w:rsidRDefault="00A6637C" w:rsidP="006A514D">
      <w:pPr>
        <w:keepNext/>
        <w:spacing w:after="200" w:line="240" w:lineRule="auto"/>
        <w:jc w:val="center"/>
        <w:rPr>
          <w:rFonts w:ascii="Times New Roman" w:eastAsia="Malgun Gothic" w:hAnsi="Times New Roman" w:cs="Times New Roman"/>
          <w:b/>
          <w:bCs/>
          <w:color w:val="44546A"/>
          <w:sz w:val="20"/>
          <w:szCs w:val="20"/>
          <w:lang w:val="en-GB"/>
        </w:rPr>
      </w:pPr>
      <w:r w:rsidRPr="00A6637C">
        <w:rPr>
          <w:rFonts w:ascii="Times New Roman" w:eastAsia="Malgun Gothic" w:hAnsi="Times New Roman" w:cs="Times New Roman"/>
          <w:b/>
          <w:bCs/>
          <w:color w:val="44546A"/>
          <w:sz w:val="20"/>
          <w:szCs w:val="20"/>
          <w:lang w:val="en-GB"/>
        </w:rPr>
        <w:t xml:space="preserve">Table </w:t>
      </w:r>
      <w:r w:rsidRPr="00A6637C">
        <w:rPr>
          <w:rFonts w:ascii="Times New Roman" w:eastAsia="Malgun Gothic" w:hAnsi="Times New Roman" w:cs="Times New Roman"/>
          <w:b/>
          <w:bCs/>
          <w:color w:val="44546A"/>
          <w:sz w:val="20"/>
          <w:szCs w:val="20"/>
          <w:lang w:val="en-GB"/>
        </w:rPr>
        <w:fldChar w:fldCharType="begin"/>
      </w:r>
      <w:r w:rsidRPr="00A6637C">
        <w:rPr>
          <w:rFonts w:ascii="Times New Roman" w:eastAsia="Malgun Gothic" w:hAnsi="Times New Roman" w:cs="Times New Roman"/>
          <w:b/>
          <w:bCs/>
          <w:color w:val="44546A"/>
          <w:sz w:val="20"/>
          <w:szCs w:val="20"/>
          <w:lang w:val="en-GB"/>
        </w:rPr>
        <w:instrText xml:space="preserve"> SEQ Table \* ARABIC </w:instrText>
      </w:r>
      <w:r w:rsidRPr="00A6637C">
        <w:rPr>
          <w:rFonts w:ascii="Times New Roman" w:eastAsia="Malgun Gothic" w:hAnsi="Times New Roman" w:cs="Times New Roman"/>
          <w:b/>
          <w:bCs/>
          <w:color w:val="44546A"/>
          <w:sz w:val="20"/>
          <w:szCs w:val="20"/>
          <w:lang w:val="en-GB"/>
        </w:rPr>
        <w:fldChar w:fldCharType="separate"/>
      </w:r>
      <w:r w:rsidR="009D199A">
        <w:rPr>
          <w:rFonts w:ascii="Times New Roman" w:eastAsia="Malgun Gothic" w:hAnsi="Times New Roman" w:cs="Times New Roman"/>
          <w:b/>
          <w:bCs/>
          <w:noProof/>
          <w:color w:val="44546A"/>
          <w:sz w:val="20"/>
          <w:szCs w:val="20"/>
          <w:lang w:val="en-GB"/>
        </w:rPr>
        <w:t>7</w:t>
      </w:r>
      <w:r w:rsidRPr="00A6637C">
        <w:rPr>
          <w:rFonts w:ascii="Times New Roman" w:eastAsia="Malgun Gothic" w:hAnsi="Times New Roman" w:cs="Times New Roman"/>
          <w:b/>
          <w:bCs/>
          <w:color w:val="44546A"/>
          <w:sz w:val="20"/>
          <w:szCs w:val="20"/>
          <w:lang w:val="en-GB"/>
        </w:rPr>
        <w:fldChar w:fldCharType="end"/>
      </w:r>
      <w:r w:rsidR="006A514D" w:rsidRPr="006A514D">
        <w:rPr>
          <w:rFonts w:ascii="Times New Roman" w:eastAsia="Malgun Gothic" w:hAnsi="Times New Roman" w:cs="Times New Roman"/>
          <w:b/>
          <w:bCs/>
          <w:color w:val="44546A"/>
          <w:sz w:val="20"/>
          <w:szCs w:val="20"/>
          <w:lang w:val="en-GB"/>
        </w:rPr>
        <w:t xml:space="preserve"> Other PDSCH and PUSCH parameters for link-level simulation</w:t>
      </w:r>
    </w:p>
    <w:tbl>
      <w:tblPr>
        <w:tblStyle w:val="12"/>
        <w:tblW w:w="5000" w:type="pct"/>
        <w:jc w:val="center"/>
        <w:tblLook w:val="04A0" w:firstRow="1" w:lastRow="0" w:firstColumn="1" w:lastColumn="0" w:noHBand="0" w:noVBand="1"/>
      </w:tblPr>
      <w:tblGrid>
        <w:gridCol w:w="2330"/>
        <w:gridCol w:w="3482"/>
        <w:gridCol w:w="3538"/>
      </w:tblGrid>
      <w:tr w:rsidR="006A514D" w:rsidRPr="006A514D" w14:paraId="0A2FF7DD" w14:textId="77777777" w:rsidTr="00DE474A">
        <w:trPr>
          <w:trHeight w:val="20"/>
          <w:jc w:val="center"/>
        </w:trPr>
        <w:tc>
          <w:tcPr>
            <w:tcW w:w="1246" w:type="pct"/>
            <w:shd w:val="clear" w:color="auto" w:fill="00B0F0"/>
            <w:hideMark/>
          </w:tcPr>
          <w:p w14:paraId="27F29349" w14:textId="77777777" w:rsidR="006A514D" w:rsidRPr="006A514D" w:rsidRDefault="006A514D" w:rsidP="006A514D">
            <w:pPr>
              <w:contextualSpacing/>
              <w:jc w:val="center"/>
              <w:rPr>
                <w:rFonts w:ascii="Calibri" w:hAnsi="Calibri"/>
              </w:rPr>
            </w:pPr>
            <w:r w:rsidRPr="006A514D">
              <w:rPr>
                <w:rFonts w:ascii="Calibri" w:hAnsi="Calibri"/>
                <w:b/>
              </w:rPr>
              <w:t>Parameter</w:t>
            </w:r>
          </w:p>
        </w:tc>
        <w:tc>
          <w:tcPr>
            <w:tcW w:w="1862" w:type="pct"/>
            <w:shd w:val="clear" w:color="auto" w:fill="00B0F0"/>
            <w:hideMark/>
          </w:tcPr>
          <w:p w14:paraId="200918DC" w14:textId="77777777" w:rsidR="006A514D" w:rsidRPr="006A514D" w:rsidRDefault="006A514D" w:rsidP="006A514D">
            <w:pPr>
              <w:contextualSpacing/>
              <w:jc w:val="center"/>
              <w:rPr>
                <w:rFonts w:ascii="Calibri" w:hAnsi="Calibri"/>
              </w:rPr>
            </w:pPr>
            <w:r w:rsidRPr="006A514D">
              <w:rPr>
                <w:rFonts w:ascii="Calibri" w:hAnsi="Calibri"/>
                <w:b/>
              </w:rPr>
              <w:t>PDSCH</w:t>
            </w:r>
          </w:p>
        </w:tc>
        <w:tc>
          <w:tcPr>
            <w:tcW w:w="1892" w:type="pct"/>
            <w:shd w:val="clear" w:color="auto" w:fill="00B0F0"/>
          </w:tcPr>
          <w:p w14:paraId="180B7263" w14:textId="77777777" w:rsidR="006A514D" w:rsidRPr="006A514D" w:rsidRDefault="006A514D" w:rsidP="006A514D">
            <w:pPr>
              <w:contextualSpacing/>
              <w:jc w:val="center"/>
              <w:rPr>
                <w:rFonts w:ascii="Calibri" w:hAnsi="Calibri"/>
                <w:b/>
              </w:rPr>
            </w:pPr>
            <w:r w:rsidRPr="006A514D">
              <w:rPr>
                <w:rFonts w:ascii="Calibri" w:hAnsi="Calibri"/>
                <w:b/>
              </w:rPr>
              <w:t>PUSCH</w:t>
            </w:r>
          </w:p>
        </w:tc>
      </w:tr>
      <w:tr w:rsidR="006A514D" w:rsidRPr="006A514D" w14:paraId="021E27CD" w14:textId="77777777" w:rsidTr="00DE474A">
        <w:trPr>
          <w:trHeight w:val="20"/>
          <w:jc w:val="center"/>
        </w:trPr>
        <w:tc>
          <w:tcPr>
            <w:tcW w:w="1246" w:type="pct"/>
            <w:shd w:val="clear" w:color="auto" w:fill="00B0F0"/>
          </w:tcPr>
          <w:p w14:paraId="6D44A017" w14:textId="77777777" w:rsidR="006A514D" w:rsidRPr="006A514D" w:rsidRDefault="006A514D" w:rsidP="006A514D">
            <w:pPr>
              <w:contextualSpacing/>
              <w:rPr>
                <w:rFonts w:ascii="Calibri" w:hAnsi="Calibri"/>
                <w:bCs/>
              </w:rPr>
            </w:pPr>
            <w:r w:rsidRPr="006A514D">
              <w:rPr>
                <w:rFonts w:ascii="Calibri" w:hAnsi="Calibri"/>
                <w:bCs/>
              </w:rPr>
              <w:t>Waveform</w:t>
            </w:r>
          </w:p>
        </w:tc>
        <w:tc>
          <w:tcPr>
            <w:tcW w:w="1862" w:type="pct"/>
            <w:shd w:val="clear" w:color="auto" w:fill="auto"/>
          </w:tcPr>
          <w:p w14:paraId="7CBE8524" w14:textId="77777777" w:rsidR="006A514D" w:rsidRPr="006A514D" w:rsidRDefault="006A514D" w:rsidP="006A514D">
            <w:pPr>
              <w:contextualSpacing/>
              <w:rPr>
                <w:rFonts w:ascii="Calibri" w:hAnsi="Calibri"/>
              </w:rPr>
            </w:pPr>
            <w:r w:rsidRPr="006A514D">
              <w:rPr>
                <w:rFonts w:ascii="Calibri" w:hAnsi="Calibri"/>
              </w:rPr>
              <w:t>CP-OFDM</w:t>
            </w:r>
          </w:p>
        </w:tc>
        <w:tc>
          <w:tcPr>
            <w:tcW w:w="1892" w:type="pct"/>
            <w:shd w:val="clear" w:color="auto" w:fill="auto"/>
          </w:tcPr>
          <w:p w14:paraId="3406C0C5" w14:textId="77777777" w:rsidR="006A514D" w:rsidRPr="006A514D" w:rsidRDefault="006A514D" w:rsidP="006A514D">
            <w:pPr>
              <w:contextualSpacing/>
              <w:rPr>
                <w:rFonts w:ascii="Calibri" w:hAnsi="Calibri"/>
              </w:rPr>
            </w:pPr>
            <w:r w:rsidRPr="006A514D">
              <w:rPr>
                <w:rFonts w:ascii="Calibri" w:hAnsi="Calibri"/>
              </w:rPr>
              <w:t>DFT-S-OFDM</w:t>
            </w:r>
          </w:p>
        </w:tc>
      </w:tr>
      <w:tr w:rsidR="006A514D" w:rsidRPr="006A514D" w14:paraId="445F7C4E" w14:textId="77777777" w:rsidTr="00DE474A">
        <w:trPr>
          <w:trHeight w:val="20"/>
          <w:jc w:val="center"/>
        </w:trPr>
        <w:tc>
          <w:tcPr>
            <w:tcW w:w="1246" w:type="pct"/>
            <w:shd w:val="clear" w:color="auto" w:fill="00B0F0"/>
            <w:hideMark/>
          </w:tcPr>
          <w:p w14:paraId="59E99BF8" w14:textId="77777777" w:rsidR="006A514D" w:rsidRPr="006A514D" w:rsidRDefault="006A514D" w:rsidP="006A514D">
            <w:pPr>
              <w:contextualSpacing/>
              <w:rPr>
                <w:rFonts w:ascii="Calibri" w:hAnsi="Calibri"/>
                <w:bCs/>
              </w:rPr>
            </w:pPr>
            <w:r w:rsidRPr="006A514D">
              <w:rPr>
                <w:rFonts w:ascii="Calibri" w:hAnsi="Calibri"/>
                <w:bCs/>
              </w:rPr>
              <w:t>Slot structure</w:t>
            </w:r>
          </w:p>
        </w:tc>
        <w:tc>
          <w:tcPr>
            <w:tcW w:w="1862" w:type="pct"/>
            <w:hideMark/>
          </w:tcPr>
          <w:p w14:paraId="72115149" w14:textId="77777777" w:rsidR="006A514D" w:rsidRPr="006A514D" w:rsidRDefault="006A514D" w:rsidP="006A514D">
            <w:pPr>
              <w:contextualSpacing/>
              <w:rPr>
                <w:rFonts w:ascii="Calibri" w:hAnsi="Calibri"/>
              </w:rPr>
            </w:pPr>
            <w:r w:rsidRPr="006A514D">
              <w:rPr>
                <w:rFonts w:ascii="Calibri" w:hAnsi="Calibri"/>
              </w:rPr>
              <w:t>10 data symbols, 2 DMRS symbols</w:t>
            </w:r>
          </w:p>
        </w:tc>
        <w:tc>
          <w:tcPr>
            <w:tcW w:w="1892" w:type="pct"/>
          </w:tcPr>
          <w:p w14:paraId="1D684659" w14:textId="77777777" w:rsidR="006A514D" w:rsidRPr="006A514D" w:rsidRDefault="006A514D" w:rsidP="006A514D">
            <w:pPr>
              <w:contextualSpacing/>
              <w:rPr>
                <w:rFonts w:ascii="Calibri" w:hAnsi="Calibri"/>
              </w:rPr>
            </w:pPr>
            <w:r w:rsidRPr="006A514D">
              <w:rPr>
                <w:rFonts w:ascii="Calibri" w:hAnsi="Calibri"/>
              </w:rPr>
              <w:t>12 data symbols, 2 DMRS symbols</w:t>
            </w:r>
          </w:p>
        </w:tc>
      </w:tr>
      <w:tr w:rsidR="006A514D" w:rsidRPr="006A514D" w14:paraId="328BE1D6" w14:textId="77777777" w:rsidTr="00DE474A">
        <w:trPr>
          <w:trHeight w:val="20"/>
          <w:jc w:val="center"/>
        </w:trPr>
        <w:tc>
          <w:tcPr>
            <w:tcW w:w="1246" w:type="pct"/>
            <w:shd w:val="clear" w:color="auto" w:fill="00B0F0"/>
          </w:tcPr>
          <w:p w14:paraId="1E308A1D" w14:textId="77777777" w:rsidR="006A514D" w:rsidRPr="006A514D" w:rsidRDefault="006A514D" w:rsidP="006A514D">
            <w:pPr>
              <w:contextualSpacing/>
              <w:rPr>
                <w:rFonts w:ascii="Calibri" w:hAnsi="Calibri"/>
                <w:bCs/>
              </w:rPr>
            </w:pPr>
            <w:r w:rsidRPr="006A514D">
              <w:rPr>
                <w:rFonts w:ascii="Calibri" w:hAnsi="Calibri"/>
              </w:rPr>
              <w:t>Beam forming</w:t>
            </w:r>
          </w:p>
        </w:tc>
        <w:tc>
          <w:tcPr>
            <w:tcW w:w="1862" w:type="pct"/>
          </w:tcPr>
          <w:p w14:paraId="472F42D7" w14:textId="77777777" w:rsidR="006A514D" w:rsidRPr="006A514D" w:rsidRDefault="006A514D" w:rsidP="006A514D">
            <w:pPr>
              <w:contextualSpacing/>
              <w:rPr>
                <w:rFonts w:ascii="Calibri" w:hAnsi="Calibri"/>
              </w:rPr>
            </w:pPr>
            <w:r w:rsidRPr="006A514D">
              <w:rPr>
                <w:rFonts w:ascii="Calibri" w:hAnsi="Calibri"/>
              </w:rPr>
              <w:t>Precoder cycling</w:t>
            </w:r>
          </w:p>
        </w:tc>
        <w:tc>
          <w:tcPr>
            <w:tcW w:w="1892" w:type="pct"/>
          </w:tcPr>
          <w:p w14:paraId="7B2416CE" w14:textId="77777777" w:rsidR="006A514D" w:rsidRPr="006A514D" w:rsidRDefault="006A514D" w:rsidP="006A514D">
            <w:pPr>
              <w:contextualSpacing/>
              <w:rPr>
                <w:rFonts w:ascii="Calibri" w:hAnsi="Calibri"/>
              </w:rPr>
            </w:pPr>
            <w:r w:rsidRPr="006A514D">
              <w:rPr>
                <w:rFonts w:ascii="Calibri" w:hAnsi="Calibri"/>
              </w:rPr>
              <w:t xml:space="preserve">Single Tx </w:t>
            </w:r>
          </w:p>
        </w:tc>
      </w:tr>
      <w:tr w:rsidR="006A514D" w:rsidRPr="006A514D" w14:paraId="6C34F1C1" w14:textId="77777777" w:rsidTr="00DE474A">
        <w:trPr>
          <w:trHeight w:val="20"/>
          <w:jc w:val="center"/>
        </w:trPr>
        <w:tc>
          <w:tcPr>
            <w:tcW w:w="1246" w:type="pct"/>
            <w:shd w:val="clear" w:color="auto" w:fill="00B0F0"/>
            <w:hideMark/>
          </w:tcPr>
          <w:p w14:paraId="3B63921A" w14:textId="77777777" w:rsidR="006A514D" w:rsidRPr="006A514D" w:rsidRDefault="006A514D" w:rsidP="006A514D">
            <w:pPr>
              <w:contextualSpacing/>
              <w:rPr>
                <w:rFonts w:ascii="Calibri" w:hAnsi="Calibri"/>
                <w:bCs/>
              </w:rPr>
            </w:pPr>
            <w:r w:rsidRPr="006A514D">
              <w:rPr>
                <w:rFonts w:ascii="Calibri" w:hAnsi="Calibri"/>
                <w:bCs/>
              </w:rPr>
              <w:t>PDSCH rank</w:t>
            </w:r>
          </w:p>
        </w:tc>
        <w:tc>
          <w:tcPr>
            <w:tcW w:w="1862" w:type="pct"/>
            <w:hideMark/>
          </w:tcPr>
          <w:p w14:paraId="75E8D498" w14:textId="77777777" w:rsidR="006A514D" w:rsidRPr="006A514D" w:rsidRDefault="006A514D" w:rsidP="006A514D">
            <w:pPr>
              <w:contextualSpacing/>
              <w:rPr>
                <w:rFonts w:ascii="Calibri" w:hAnsi="Calibri"/>
              </w:rPr>
            </w:pPr>
            <w:r w:rsidRPr="006A514D">
              <w:rPr>
                <w:rFonts w:ascii="Calibri" w:hAnsi="Calibri"/>
              </w:rPr>
              <w:t>1</w:t>
            </w:r>
          </w:p>
        </w:tc>
        <w:tc>
          <w:tcPr>
            <w:tcW w:w="1892" w:type="pct"/>
          </w:tcPr>
          <w:p w14:paraId="0030D3AB" w14:textId="77777777" w:rsidR="006A514D" w:rsidRPr="006A514D" w:rsidRDefault="006A514D" w:rsidP="006A514D">
            <w:pPr>
              <w:contextualSpacing/>
              <w:rPr>
                <w:rFonts w:ascii="Calibri" w:hAnsi="Calibri"/>
              </w:rPr>
            </w:pPr>
            <w:r w:rsidRPr="006A514D">
              <w:rPr>
                <w:rFonts w:ascii="Calibri" w:hAnsi="Calibri"/>
              </w:rPr>
              <w:t>1</w:t>
            </w:r>
          </w:p>
        </w:tc>
      </w:tr>
      <w:tr w:rsidR="006A514D" w:rsidRPr="006A514D" w14:paraId="66B49A12" w14:textId="77777777" w:rsidTr="006C3EBC">
        <w:trPr>
          <w:trHeight w:val="47"/>
          <w:jc w:val="center"/>
        </w:trPr>
        <w:tc>
          <w:tcPr>
            <w:tcW w:w="1246" w:type="pct"/>
            <w:shd w:val="clear" w:color="auto" w:fill="00B0F0"/>
            <w:hideMark/>
          </w:tcPr>
          <w:p w14:paraId="462B6084" w14:textId="77777777" w:rsidR="006A514D" w:rsidRPr="006A514D" w:rsidRDefault="006A514D" w:rsidP="006A514D">
            <w:pPr>
              <w:contextualSpacing/>
              <w:rPr>
                <w:rFonts w:ascii="Calibri" w:hAnsi="Calibri"/>
                <w:bCs/>
              </w:rPr>
            </w:pPr>
            <w:r w:rsidRPr="006A514D">
              <w:rPr>
                <w:rFonts w:ascii="Calibri" w:hAnsi="Calibri"/>
                <w:bCs/>
              </w:rPr>
              <w:t>HARQ</w:t>
            </w:r>
          </w:p>
        </w:tc>
        <w:tc>
          <w:tcPr>
            <w:tcW w:w="1862" w:type="pct"/>
            <w:hideMark/>
          </w:tcPr>
          <w:p w14:paraId="0922834B" w14:textId="77777777" w:rsidR="006A514D" w:rsidRPr="006A514D" w:rsidRDefault="006A514D" w:rsidP="006A514D">
            <w:pPr>
              <w:contextualSpacing/>
              <w:rPr>
                <w:rFonts w:ascii="Calibri" w:hAnsi="Calibri"/>
              </w:rPr>
            </w:pPr>
            <w:r w:rsidRPr="006A514D">
              <w:rPr>
                <w:rFonts w:ascii="Calibri" w:hAnsi="Calibri"/>
              </w:rPr>
              <w:t>Disabled</w:t>
            </w:r>
          </w:p>
        </w:tc>
        <w:tc>
          <w:tcPr>
            <w:tcW w:w="1892" w:type="pct"/>
          </w:tcPr>
          <w:p w14:paraId="0C1397D6" w14:textId="77777777" w:rsidR="006A514D" w:rsidRPr="006A514D" w:rsidRDefault="006A514D" w:rsidP="006A514D">
            <w:pPr>
              <w:contextualSpacing/>
              <w:rPr>
                <w:rFonts w:ascii="Calibri" w:hAnsi="Calibri"/>
              </w:rPr>
            </w:pPr>
            <w:r w:rsidRPr="006A514D">
              <w:rPr>
                <w:rFonts w:ascii="Calibri" w:hAnsi="Calibri"/>
              </w:rPr>
              <w:t>Disabled</w:t>
            </w:r>
          </w:p>
        </w:tc>
      </w:tr>
      <w:tr w:rsidR="006A514D" w:rsidRPr="006A514D" w14:paraId="69BCA828" w14:textId="77777777" w:rsidTr="00DE474A">
        <w:tblPrEx>
          <w:jc w:val="left"/>
        </w:tblPrEx>
        <w:trPr>
          <w:trHeight w:val="20"/>
        </w:trPr>
        <w:tc>
          <w:tcPr>
            <w:tcW w:w="1246" w:type="pct"/>
            <w:shd w:val="clear" w:color="auto" w:fill="00B0F0"/>
            <w:hideMark/>
          </w:tcPr>
          <w:p w14:paraId="3987A09F" w14:textId="77777777" w:rsidR="006A514D" w:rsidRPr="006A514D" w:rsidRDefault="006A514D" w:rsidP="006A514D">
            <w:pPr>
              <w:contextualSpacing/>
              <w:rPr>
                <w:rFonts w:ascii="Calibri" w:hAnsi="Calibri"/>
                <w:bCs/>
              </w:rPr>
            </w:pPr>
            <w:r w:rsidRPr="006A514D">
              <w:rPr>
                <w:rFonts w:ascii="Calibri" w:hAnsi="Calibri"/>
                <w:bCs/>
              </w:rPr>
              <w:t>Performance target</w:t>
            </w:r>
          </w:p>
        </w:tc>
        <w:tc>
          <w:tcPr>
            <w:tcW w:w="1862" w:type="pct"/>
            <w:hideMark/>
          </w:tcPr>
          <w:p w14:paraId="2329C5CF" w14:textId="77777777" w:rsidR="006A514D" w:rsidRPr="006A514D" w:rsidRDefault="006A514D" w:rsidP="006A514D">
            <w:pPr>
              <w:contextualSpacing/>
              <w:rPr>
                <w:rFonts w:ascii="Calibri" w:hAnsi="Calibri"/>
              </w:rPr>
            </w:pPr>
            <w:r w:rsidRPr="006A514D">
              <w:rPr>
                <w:rFonts w:ascii="Calibri" w:hAnsi="Calibri"/>
              </w:rPr>
              <w:t xml:space="preserve">10% </w:t>
            </w:r>
            <w:proofErr w:type="spellStart"/>
            <w:r w:rsidRPr="006A514D">
              <w:rPr>
                <w:rFonts w:ascii="Calibri" w:hAnsi="Calibri"/>
              </w:rPr>
              <w:t>iBLER</w:t>
            </w:r>
            <w:proofErr w:type="spellEnd"/>
          </w:p>
        </w:tc>
        <w:tc>
          <w:tcPr>
            <w:tcW w:w="1892" w:type="pct"/>
          </w:tcPr>
          <w:p w14:paraId="14966C12" w14:textId="77777777" w:rsidR="006A514D" w:rsidRPr="006A514D" w:rsidRDefault="006A514D" w:rsidP="006A514D">
            <w:pPr>
              <w:contextualSpacing/>
              <w:rPr>
                <w:rFonts w:ascii="Calibri" w:hAnsi="Calibri"/>
              </w:rPr>
            </w:pPr>
            <w:r w:rsidRPr="006A514D">
              <w:rPr>
                <w:rFonts w:ascii="Calibri" w:hAnsi="Calibri"/>
              </w:rPr>
              <w:t xml:space="preserve">10% </w:t>
            </w:r>
            <w:proofErr w:type="spellStart"/>
            <w:r w:rsidRPr="006A514D">
              <w:rPr>
                <w:rFonts w:ascii="Calibri" w:hAnsi="Calibri"/>
              </w:rPr>
              <w:t>iBLER</w:t>
            </w:r>
            <w:proofErr w:type="spellEnd"/>
          </w:p>
        </w:tc>
      </w:tr>
    </w:tbl>
    <w:p w14:paraId="058BFA86" w14:textId="6928A7AF" w:rsidR="006A514D" w:rsidRDefault="006A514D" w:rsidP="006A514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p w14:paraId="6616A10C" w14:textId="30229C85" w:rsidR="006A514D" w:rsidRPr="006A514D" w:rsidRDefault="00A6637C" w:rsidP="006A514D">
      <w:pPr>
        <w:keepNext/>
        <w:spacing w:after="200" w:line="240" w:lineRule="auto"/>
        <w:jc w:val="center"/>
        <w:rPr>
          <w:rFonts w:ascii="Times New Roman" w:eastAsia="Malgun Gothic" w:hAnsi="Times New Roman" w:cs="Times New Roman"/>
          <w:b/>
          <w:bCs/>
          <w:color w:val="44546A"/>
          <w:sz w:val="20"/>
          <w:szCs w:val="20"/>
          <w:lang w:val="en-GB"/>
        </w:rPr>
      </w:pPr>
      <w:r w:rsidRPr="00A6637C">
        <w:rPr>
          <w:rFonts w:ascii="Times New Roman" w:eastAsia="Malgun Gothic" w:hAnsi="Times New Roman" w:cs="Times New Roman"/>
          <w:b/>
          <w:bCs/>
          <w:color w:val="44546A"/>
          <w:sz w:val="20"/>
          <w:szCs w:val="20"/>
          <w:lang w:val="en-GB"/>
        </w:rPr>
        <w:t xml:space="preserve">Table </w:t>
      </w:r>
      <w:r w:rsidRPr="00A6637C">
        <w:rPr>
          <w:rFonts w:ascii="Times New Roman" w:eastAsia="Malgun Gothic" w:hAnsi="Times New Roman" w:cs="Times New Roman"/>
          <w:b/>
          <w:bCs/>
          <w:color w:val="44546A"/>
          <w:sz w:val="20"/>
          <w:szCs w:val="20"/>
          <w:lang w:val="en-GB"/>
        </w:rPr>
        <w:fldChar w:fldCharType="begin"/>
      </w:r>
      <w:r w:rsidRPr="00A6637C">
        <w:rPr>
          <w:rFonts w:ascii="Times New Roman" w:eastAsia="Malgun Gothic" w:hAnsi="Times New Roman" w:cs="Times New Roman"/>
          <w:b/>
          <w:bCs/>
          <w:color w:val="44546A"/>
          <w:sz w:val="20"/>
          <w:szCs w:val="20"/>
          <w:lang w:val="en-GB"/>
        </w:rPr>
        <w:instrText xml:space="preserve"> SEQ Table \* ARABIC </w:instrText>
      </w:r>
      <w:r w:rsidRPr="00A6637C">
        <w:rPr>
          <w:rFonts w:ascii="Times New Roman" w:eastAsia="Malgun Gothic" w:hAnsi="Times New Roman" w:cs="Times New Roman"/>
          <w:b/>
          <w:bCs/>
          <w:color w:val="44546A"/>
          <w:sz w:val="20"/>
          <w:szCs w:val="20"/>
          <w:lang w:val="en-GB"/>
        </w:rPr>
        <w:fldChar w:fldCharType="separate"/>
      </w:r>
      <w:r w:rsidR="009D199A">
        <w:rPr>
          <w:rFonts w:ascii="Times New Roman" w:eastAsia="Malgun Gothic" w:hAnsi="Times New Roman" w:cs="Times New Roman"/>
          <w:b/>
          <w:bCs/>
          <w:noProof/>
          <w:color w:val="44546A"/>
          <w:sz w:val="20"/>
          <w:szCs w:val="20"/>
          <w:lang w:val="en-GB"/>
        </w:rPr>
        <w:t>8</w:t>
      </w:r>
      <w:r w:rsidRPr="00A6637C">
        <w:rPr>
          <w:rFonts w:ascii="Times New Roman" w:eastAsia="Malgun Gothic" w:hAnsi="Times New Roman" w:cs="Times New Roman"/>
          <w:b/>
          <w:bCs/>
          <w:color w:val="44546A"/>
          <w:sz w:val="20"/>
          <w:szCs w:val="20"/>
          <w:lang w:val="en-GB"/>
        </w:rPr>
        <w:fldChar w:fldCharType="end"/>
      </w:r>
      <w:r w:rsidR="006A514D" w:rsidRPr="006A514D">
        <w:rPr>
          <w:rFonts w:ascii="Times New Roman" w:eastAsia="Malgun Gothic" w:hAnsi="Times New Roman" w:cs="Times New Roman"/>
          <w:b/>
          <w:bCs/>
          <w:color w:val="44546A"/>
          <w:sz w:val="20"/>
          <w:szCs w:val="20"/>
          <w:lang w:val="en-GB"/>
        </w:rPr>
        <w:t xml:space="preserve"> Parameters related to RACH procedure</w:t>
      </w:r>
    </w:p>
    <w:tbl>
      <w:tblPr>
        <w:tblStyle w:val="TableGrid1"/>
        <w:tblW w:w="0" w:type="auto"/>
        <w:tblCellMar>
          <w:left w:w="115" w:type="dxa"/>
          <w:right w:w="115" w:type="dxa"/>
        </w:tblCellMar>
        <w:tblLook w:val="04A0" w:firstRow="1" w:lastRow="0" w:firstColumn="1" w:lastColumn="0" w:noHBand="0" w:noVBand="1"/>
      </w:tblPr>
      <w:tblGrid>
        <w:gridCol w:w="3055"/>
        <w:gridCol w:w="6295"/>
      </w:tblGrid>
      <w:tr w:rsidR="006A514D" w:rsidRPr="006A514D" w14:paraId="1B72510A" w14:textId="77777777" w:rsidTr="00DE474A">
        <w:trPr>
          <w:trHeight w:val="144"/>
        </w:trPr>
        <w:tc>
          <w:tcPr>
            <w:tcW w:w="3055" w:type="dxa"/>
            <w:shd w:val="clear" w:color="auto" w:fill="00B0F0"/>
          </w:tcPr>
          <w:p w14:paraId="0D2D364F" w14:textId="77777777" w:rsidR="006A514D" w:rsidRPr="006A514D" w:rsidRDefault="006A514D" w:rsidP="006A514D">
            <w:pPr>
              <w:spacing w:after="100" w:afterAutospacing="1"/>
              <w:rPr>
                <w:rFonts w:ascii="Calibri" w:hAnsi="Calibri"/>
              </w:rPr>
            </w:pPr>
            <w:proofErr w:type="spellStart"/>
            <w:r w:rsidRPr="006A514D">
              <w:rPr>
                <w:rFonts w:ascii="Calibri" w:hAnsi="Calibri"/>
              </w:rPr>
              <w:t>Msg</w:t>
            </w:r>
            <w:proofErr w:type="spellEnd"/>
            <w:r w:rsidRPr="006A514D">
              <w:rPr>
                <w:rFonts w:ascii="Calibri" w:hAnsi="Calibri"/>
              </w:rPr>
              <w:t xml:space="preserve"> 2 PDSCH</w:t>
            </w:r>
          </w:p>
        </w:tc>
        <w:tc>
          <w:tcPr>
            <w:tcW w:w="6295" w:type="dxa"/>
            <w:shd w:val="clear" w:color="auto" w:fill="00B0F0"/>
          </w:tcPr>
          <w:p w14:paraId="1A892C39" w14:textId="77777777" w:rsidR="006A514D" w:rsidRPr="006A514D" w:rsidRDefault="006A514D" w:rsidP="006A514D">
            <w:pPr>
              <w:spacing w:after="100" w:afterAutospacing="1"/>
              <w:rPr>
                <w:rFonts w:ascii="Calibri" w:hAnsi="Calibri"/>
              </w:rPr>
            </w:pPr>
          </w:p>
        </w:tc>
      </w:tr>
      <w:tr w:rsidR="006A514D" w:rsidRPr="006A514D" w14:paraId="3385A45D" w14:textId="77777777" w:rsidTr="00DE474A">
        <w:trPr>
          <w:trHeight w:val="144"/>
        </w:trPr>
        <w:tc>
          <w:tcPr>
            <w:tcW w:w="3055" w:type="dxa"/>
          </w:tcPr>
          <w:p w14:paraId="0B9BA74E" w14:textId="77777777" w:rsidR="006A514D" w:rsidRPr="006A514D" w:rsidRDefault="006A514D" w:rsidP="006A514D">
            <w:pPr>
              <w:spacing w:after="100" w:afterAutospacing="1"/>
              <w:rPr>
                <w:rFonts w:ascii="Calibri" w:hAnsi="Calibri"/>
              </w:rPr>
            </w:pPr>
            <w:r w:rsidRPr="006A514D">
              <w:rPr>
                <w:rFonts w:ascii="Calibri" w:hAnsi="Calibri"/>
              </w:rPr>
              <w:t>Payload</w:t>
            </w:r>
          </w:p>
        </w:tc>
        <w:tc>
          <w:tcPr>
            <w:tcW w:w="6295" w:type="dxa"/>
          </w:tcPr>
          <w:p w14:paraId="6D6E176D" w14:textId="77777777" w:rsidR="006A514D" w:rsidRPr="006A514D" w:rsidRDefault="006A514D" w:rsidP="006A514D">
            <w:pPr>
              <w:spacing w:after="100" w:afterAutospacing="1"/>
              <w:rPr>
                <w:rFonts w:ascii="Calibri" w:hAnsi="Calibri"/>
              </w:rPr>
            </w:pPr>
            <w:r w:rsidRPr="006A514D">
              <w:rPr>
                <w:rFonts w:ascii="Calibri" w:hAnsi="Calibri"/>
              </w:rPr>
              <w:t>9 bytes</w:t>
            </w:r>
          </w:p>
        </w:tc>
      </w:tr>
      <w:tr w:rsidR="006A514D" w:rsidRPr="006A514D" w14:paraId="69AB3FD5" w14:textId="77777777" w:rsidTr="00DE474A">
        <w:trPr>
          <w:trHeight w:val="144"/>
        </w:trPr>
        <w:tc>
          <w:tcPr>
            <w:tcW w:w="3055" w:type="dxa"/>
          </w:tcPr>
          <w:p w14:paraId="28FF4FB0" w14:textId="77777777" w:rsidR="006A514D" w:rsidRPr="006A514D" w:rsidRDefault="006A514D" w:rsidP="006A514D">
            <w:pPr>
              <w:spacing w:after="100" w:afterAutospacing="1"/>
              <w:rPr>
                <w:rFonts w:ascii="Calibri" w:hAnsi="Calibri"/>
              </w:rPr>
            </w:pPr>
            <w:r w:rsidRPr="006A514D">
              <w:rPr>
                <w:rFonts w:ascii="Calibri" w:hAnsi="Calibri"/>
              </w:rPr>
              <w:lastRenderedPageBreak/>
              <w:t>RB, MCS</w:t>
            </w:r>
          </w:p>
        </w:tc>
        <w:tc>
          <w:tcPr>
            <w:tcW w:w="6295" w:type="dxa"/>
          </w:tcPr>
          <w:p w14:paraId="65A0ECD9" w14:textId="77777777" w:rsidR="006A514D" w:rsidRPr="006A514D" w:rsidRDefault="006A514D" w:rsidP="006A514D">
            <w:pPr>
              <w:spacing w:after="100" w:afterAutospacing="1"/>
              <w:rPr>
                <w:rFonts w:ascii="Calibri" w:hAnsi="Calibri"/>
              </w:rPr>
            </w:pPr>
            <w:r w:rsidRPr="006A514D">
              <w:rPr>
                <w:rFonts w:ascii="Calibri" w:hAnsi="Calibri"/>
              </w:rPr>
              <w:t>MCS 0, no TB scaling, 3 PRBs</w:t>
            </w:r>
          </w:p>
        </w:tc>
      </w:tr>
      <w:tr w:rsidR="006A514D" w:rsidRPr="006A514D" w14:paraId="02FA8589" w14:textId="77777777" w:rsidTr="00DE474A">
        <w:trPr>
          <w:trHeight w:val="144"/>
        </w:trPr>
        <w:tc>
          <w:tcPr>
            <w:tcW w:w="3055" w:type="dxa"/>
          </w:tcPr>
          <w:p w14:paraId="69BCCA02" w14:textId="77777777" w:rsidR="006A514D" w:rsidRPr="006A514D" w:rsidRDefault="006A514D" w:rsidP="006A514D">
            <w:pPr>
              <w:spacing w:after="100" w:afterAutospacing="1"/>
              <w:rPr>
                <w:rFonts w:ascii="Calibri" w:hAnsi="Calibri"/>
              </w:rPr>
            </w:pPr>
            <w:r w:rsidRPr="006A514D">
              <w:rPr>
                <w:rFonts w:ascii="Calibri" w:hAnsi="Calibri"/>
              </w:rPr>
              <w:t>HARQ</w:t>
            </w:r>
          </w:p>
        </w:tc>
        <w:tc>
          <w:tcPr>
            <w:tcW w:w="6295" w:type="dxa"/>
          </w:tcPr>
          <w:p w14:paraId="0A9EA3B1" w14:textId="77777777" w:rsidR="006A514D" w:rsidRPr="006A514D" w:rsidRDefault="006A514D" w:rsidP="006A514D">
            <w:pPr>
              <w:spacing w:after="100" w:afterAutospacing="1"/>
              <w:rPr>
                <w:rFonts w:ascii="Calibri" w:hAnsi="Calibri"/>
              </w:rPr>
            </w:pPr>
            <w:r w:rsidRPr="006A514D">
              <w:rPr>
                <w:rFonts w:ascii="Calibri" w:hAnsi="Calibri"/>
              </w:rPr>
              <w:t>N/A</w:t>
            </w:r>
          </w:p>
        </w:tc>
      </w:tr>
      <w:tr w:rsidR="006A514D" w:rsidRPr="006A514D" w14:paraId="66C4C6A7" w14:textId="77777777" w:rsidTr="00DE474A">
        <w:trPr>
          <w:trHeight w:val="144"/>
        </w:trPr>
        <w:tc>
          <w:tcPr>
            <w:tcW w:w="3055" w:type="dxa"/>
          </w:tcPr>
          <w:p w14:paraId="5FE19024" w14:textId="77777777" w:rsidR="006A514D" w:rsidRPr="006A514D" w:rsidRDefault="006A514D" w:rsidP="006A514D">
            <w:pPr>
              <w:spacing w:after="100" w:afterAutospacing="1"/>
              <w:rPr>
                <w:rFonts w:ascii="Calibri" w:hAnsi="Calibri"/>
              </w:rPr>
            </w:pPr>
            <w:r w:rsidRPr="006A514D">
              <w:rPr>
                <w:rFonts w:ascii="Calibri" w:hAnsi="Calibri"/>
              </w:rPr>
              <w:t>Slot structure</w:t>
            </w:r>
          </w:p>
        </w:tc>
        <w:tc>
          <w:tcPr>
            <w:tcW w:w="6295" w:type="dxa"/>
          </w:tcPr>
          <w:p w14:paraId="6B6397D5" w14:textId="77777777" w:rsidR="006A514D" w:rsidRPr="006A514D" w:rsidRDefault="006A514D" w:rsidP="006A514D">
            <w:pPr>
              <w:spacing w:after="100" w:afterAutospacing="1"/>
              <w:rPr>
                <w:rFonts w:ascii="Calibri" w:hAnsi="Calibri"/>
              </w:rPr>
            </w:pPr>
            <w:r w:rsidRPr="006A514D">
              <w:rPr>
                <w:rFonts w:ascii="Calibri" w:hAnsi="Calibri"/>
              </w:rPr>
              <w:t>9 data symbols, 3 DMRS symbols</w:t>
            </w:r>
          </w:p>
        </w:tc>
      </w:tr>
      <w:tr w:rsidR="006A514D" w:rsidRPr="006A514D" w14:paraId="3F44D4B7" w14:textId="77777777" w:rsidTr="00DE474A">
        <w:trPr>
          <w:trHeight w:val="144"/>
        </w:trPr>
        <w:tc>
          <w:tcPr>
            <w:tcW w:w="3055" w:type="dxa"/>
          </w:tcPr>
          <w:p w14:paraId="2605F3AC" w14:textId="77777777" w:rsidR="006A514D" w:rsidRPr="006A514D" w:rsidRDefault="006A514D" w:rsidP="006A514D">
            <w:pPr>
              <w:spacing w:after="100" w:afterAutospacing="1"/>
              <w:rPr>
                <w:rFonts w:ascii="Calibri" w:hAnsi="Calibri"/>
              </w:rPr>
            </w:pPr>
            <w:r w:rsidRPr="006A514D">
              <w:rPr>
                <w:rFonts w:ascii="Calibri" w:hAnsi="Calibri"/>
              </w:rPr>
              <w:t>Beam forming</w:t>
            </w:r>
          </w:p>
        </w:tc>
        <w:tc>
          <w:tcPr>
            <w:tcW w:w="6295" w:type="dxa"/>
          </w:tcPr>
          <w:p w14:paraId="4D61E2C1" w14:textId="77777777" w:rsidR="006A514D" w:rsidRPr="006A514D" w:rsidRDefault="006A514D" w:rsidP="006A514D">
            <w:pPr>
              <w:spacing w:after="100" w:afterAutospacing="1"/>
              <w:rPr>
                <w:rFonts w:ascii="Calibri" w:hAnsi="Calibri"/>
              </w:rPr>
            </w:pPr>
            <w:r w:rsidRPr="006A514D">
              <w:rPr>
                <w:rFonts w:ascii="Calibri" w:hAnsi="Calibri"/>
              </w:rPr>
              <w:t>Precoder cycling</w:t>
            </w:r>
          </w:p>
        </w:tc>
      </w:tr>
      <w:tr w:rsidR="006A514D" w:rsidRPr="006A514D" w14:paraId="78E13CF3" w14:textId="77777777" w:rsidTr="00DE474A">
        <w:trPr>
          <w:trHeight w:val="144"/>
        </w:trPr>
        <w:tc>
          <w:tcPr>
            <w:tcW w:w="3055" w:type="dxa"/>
          </w:tcPr>
          <w:p w14:paraId="4EA138B6" w14:textId="77777777" w:rsidR="006A514D" w:rsidRPr="006A514D" w:rsidRDefault="006A514D" w:rsidP="006A514D">
            <w:pPr>
              <w:spacing w:after="100" w:afterAutospacing="1"/>
              <w:rPr>
                <w:rFonts w:ascii="Calibri" w:hAnsi="Calibri"/>
              </w:rPr>
            </w:pPr>
            <w:r w:rsidRPr="006A514D">
              <w:rPr>
                <w:rFonts w:ascii="Calibri" w:hAnsi="Calibri"/>
              </w:rPr>
              <w:t>Performance target</w:t>
            </w:r>
          </w:p>
        </w:tc>
        <w:tc>
          <w:tcPr>
            <w:tcW w:w="6295" w:type="dxa"/>
          </w:tcPr>
          <w:p w14:paraId="1A097BDB" w14:textId="77777777" w:rsidR="006A514D" w:rsidRPr="006A514D" w:rsidRDefault="006A514D" w:rsidP="006A514D">
            <w:pPr>
              <w:spacing w:after="100" w:afterAutospacing="1"/>
              <w:rPr>
                <w:rFonts w:ascii="Calibri" w:hAnsi="Calibri"/>
              </w:rPr>
            </w:pPr>
            <w:r w:rsidRPr="006A514D">
              <w:rPr>
                <w:rFonts w:ascii="Calibri" w:hAnsi="Calibri"/>
              </w:rPr>
              <w:t xml:space="preserve">10% </w:t>
            </w:r>
            <w:proofErr w:type="spellStart"/>
            <w:r w:rsidRPr="006A514D">
              <w:rPr>
                <w:rFonts w:ascii="Calibri" w:hAnsi="Calibri"/>
              </w:rPr>
              <w:t>iBLER</w:t>
            </w:r>
            <w:proofErr w:type="spellEnd"/>
          </w:p>
        </w:tc>
      </w:tr>
      <w:tr w:rsidR="006A514D" w:rsidRPr="006A514D" w14:paraId="7B216FD9" w14:textId="77777777" w:rsidTr="00DE474A">
        <w:trPr>
          <w:trHeight w:val="144"/>
        </w:trPr>
        <w:tc>
          <w:tcPr>
            <w:tcW w:w="3055" w:type="dxa"/>
            <w:shd w:val="clear" w:color="auto" w:fill="00B0F0"/>
          </w:tcPr>
          <w:p w14:paraId="73EC1F8C" w14:textId="77777777" w:rsidR="006A514D" w:rsidRPr="006A514D" w:rsidRDefault="006A514D" w:rsidP="006A514D">
            <w:pPr>
              <w:spacing w:after="100" w:afterAutospacing="1"/>
              <w:rPr>
                <w:rFonts w:ascii="Calibri" w:hAnsi="Calibri"/>
              </w:rPr>
            </w:pPr>
            <w:proofErr w:type="spellStart"/>
            <w:r w:rsidRPr="006A514D">
              <w:rPr>
                <w:rFonts w:ascii="Calibri" w:hAnsi="Calibri"/>
              </w:rPr>
              <w:t>Msg</w:t>
            </w:r>
            <w:proofErr w:type="spellEnd"/>
            <w:r w:rsidRPr="006A514D">
              <w:rPr>
                <w:rFonts w:ascii="Calibri" w:hAnsi="Calibri"/>
              </w:rPr>
              <w:t xml:space="preserve"> 3 PUSCH</w:t>
            </w:r>
          </w:p>
        </w:tc>
        <w:tc>
          <w:tcPr>
            <w:tcW w:w="6295" w:type="dxa"/>
            <w:shd w:val="clear" w:color="auto" w:fill="00B0F0"/>
          </w:tcPr>
          <w:p w14:paraId="44834601" w14:textId="77777777" w:rsidR="006A514D" w:rsidRPr="006A514D" w:rsidRDefault="006A514D" w:rsidP="006A514D">
            <w:pPr>
              <w:spacing w:after="100" w:afterAutospacing="1"/>
              <w:rPr>
                <w:rFonts w:ascii="Calibri" w:hAnsi="Calibri"/>
              </w:rPr>
            </w:pPr>
          </w:p>
        </w:tc>
      </w:tr>
      <w:tr w:rsidR="006A514D" w:rsidRPr="006A514D" w14:paraId="6957E713" w14:textId="77777777" w:rsidTr="00DE474A">
        <w:trPr>
          <w:trHeight w:val="144"/>
        </w:trPr>
        <w:tc>
          <w:tcPr>
            <w:tcW w:w="3055" w:type="dxa"/>
          </w:tcPr>
          <w:p w14:paraId="4CCCCFB8" w14:textId="77777777" w:rsidR="006A514D" w:rsidRPr="006A514D" w:rsidRDefault="006A514D" w:rsidP="006A514D">
            <w:pPr>
              <w:spacing w:after="100" w:afterAutospacing="1"/>
              <w:rPr>
                <w:rFonts w:ascii="Calibri" w:hAnsi="Calibri"/>
              </w:rPr>
            </w:pPr>
            <w:r w:rsidRPr="006A514D">
              <w:rPr>
                <w:rFonts w:ascii="Calibri" w:hAnsi="Calibri"/>
              </w:rPr>
              <w:t>Payload</w:t>
            </w:r>
          </w:p>
        </w:tc>
        <w:tc>
          <w:tcPr>
            <w:tcW w:w="6295" w:type="dxa"/>
          </w:tcPr>
          <w:p w14:paraId="6849914B" w14:textId="77777777" w:rsidR="006A514D" w:rsidRPr="006A514D" w:rsidRDefault="006A514D" w:rsidP="006A514D">
            <w:pPr>
              <w:spacing w:after="100" w:afterAutospacing="1"/>
              <w:rPr>
                <w:rFonts w:ascii="Calibri" w:hAnsi="Calibri"/>
              </w:rPr>
            </w:pPr>
            <w:r w:rsidRPr="006A514D">
              <w:rPr>
                <w:rFonts w:ascii="Calibri" w:hAnsi="Calibri"/>
              </w:rPr>
              <w:t>56 bits</w:t>
            </w:r>
          </w:p>
        </w:tc>
      </w:tr>
      <w:tr w:rsidR="006A514D" w:rsidRPr="006A514D" w14:paraId="206D8EB9" w14:textId="77777777" w:rsidTr="00DE474A">
        <w:trPr>
          <w:trHeight w:val="144"/>
        </w:trPr>
        <w:tc>
          <w:tcPr>
            <w:tcW w:w="3055" w:type="dxa"/>
          </w:tcPr>
          <w:p w14:paraId="6C48B544" w14:textId="77777777" w:rsidR="006A514D" w:rsidRPr="006A514D" w:rsidRDefault="006A514D" w:rsidP="006A514D">
            <w:pPr>
              <w:spacing w:after="100" w:afterAutospacing="1"/>
              <w:rPr>
                <w:rFonts w:ascii="Calibri" w:hAnsi="Calibri"/>
              </w:rPr>
            </w:pPr>
            <w:r w:rsidRPr="006A514D">
              <w:rPr>
                <w:rFonts w:ascii="Calibri" w:hAnsi="Calibri"/>
              </w:rPr>
              <w:t>RB, MCS</w:t>
            </w:r>
          </w:p>
        </w:tc>
        <w:tc>
          <w:tcPr>
            <w:tcW w:w="6295" w:type="dxa"/>
          </w:tcPr>
          <w:p w14:paraId="3C5EEB16" w14:textId="77777777" w:rsidR="006A514D" w:rsidRPr="006A514D" w:rsidRDefault="006A514D" w:rsidP="006A514D">
            <w:pPr>
              <w:spacing w:after="100" w:afterAutospacing="1"/>
              <w:rPr>
                <w:rFonts w:ascii="Calibri" w:hAnsi="Calibri"/>
              </w:rPr>
            </w:pPr>
            <w:r w:rsidRPr="006A514D">
              <w:rPr>
                <w:rFonts w:ascii="Calibri" w:hAnsi="Calibri"/>
              </w:rPr>
              <w:t>2 RBs, MCS 0 (64QAM table)</w:t>
            </w:r>
          </w:p>
        </w:tc>
      </w:tr>
      <w:tr w:rsidR="006A514D" w:rsidRPr="006A514D" w14:paraId="32FF9687" w14:textId="77777777" w:rsidTr="00DE474A">
        <w:trPr>
          <w:trHeight w:val="144"/>
        </w:trPr>
        <w:tc>
          <w:tcPr>
            <w:tcW w:w="3055" w:type="dxa"/>
          </w:tcPr>
          <w:p w14:paraId="26091FFB" w14:textId="77777777" w:rsidR="006A514D" w:rsidRPr="006A514D" w:rsidRDefault="006A514D" w:rsidP="006A514D">
            <w:pPr>
              <w:spacing w:after="100" w:afterAutospacing="1"/>
              <w:rPr>
                <w:rFonts w:ascii="Calibri" w:hAnsi="Calibri"/>
              </w:rPr>
            </w:pPr>
            <w:r w:rsidRPr="006A514D">
              <w:rPr>
                <w:rFonts w:ascii="Calibri" w:hAnsi="Calibri"/>
              </w:rPr>
              <w:t>Slot structure</w:t>
            </w:r>
          </w:p>
        </w:tc>
        <w:tc>
          <w:tcPr>
            <w:tcW w:w="6295" w:type="dxa"/>
          </w:tcPr>
          <w:p w14:paraId="471CB2AE" w14:textId="77777777" w:rsidR="006A514D" w:rsidRPr="006A514D" w:rsidRDefault="006A514D" w:rsidP="006A514D">
            <w:pPr>
              <w:spacing w:after="100" w:afterAutospacing="1"/>
              <w:rPr>
                <w:rFonts w:ascii="Calibri" w:hAnsi="Calibri"/>
              </w:rPr>
            </w:pPr>
            <w:r w:rsidRPr="006A514D">
              <w:rPr>
                <w:rFonts w:ascii="Calibri" w:hAnsi="Calibri"/>
              </w:rPr>
              <w:t>11 data symbols, 3 DMRS symbols</w:t>
            </w:r>
          </w:p>
        </w:tc>
      </w:tr>
      <w:tr w:rsidR="006A514D" w:rsidRPr="006A514D" w14:paraId="07CE2570" w14:textId="77777777" w:rsidTr="00DE474A">
        <w:trPr>
          <w:trHeight w:val="144"/>
        </w:trPr>
        <w:tc>
          <w:tcPr>
            <w:tcW w:w="3055" w:type="dxa"/>
          </w:tcPr>
          <w:p w14:paraId="123E804E" w14:textId="77777777" w:rsidR="006A514D" w:rsidRPr="006A514D" w:rsidRDefault="006A514D" w:rsidP="006A514D">
            <w:pPr>
              <w:spacing w:after="100" w:afterAutospacing="1"/>
              <w:rPr>
                <w:rFonts w:ascii="Calibri" w:hAnsi="Calibri"/>
              </w:rPr>
            </w:pPr>
            <w:r w:rsidRPr="006A514D">
              <w:rPr>
                <w:rFonts w:ascii="Calibri" w:hAnsi="Calibri"/>
              </w:rPr>
              <w:t>HARQ</w:t>
            </w:r>
          </w:p>
        </w:tc>
        <w:tc>
          <w:tcPr>
            <w:tcW w:w="6295" w:type="dxa"/>
          </w:tcPr>
          <w:p w14:paraId="02CCD9DA" w14:textId="77777777" w:rsidR="006A514D" w:rsidRPr="006A514D" w:rsidRDefault="006A514D" w:rsidP="006A514D">
            <w:pPr>
              <w:spacing w:after="100" w:afterAutospacing="1"/>
              <w:rPr>
                <w:rFonts w:ascii="Calibri" w:hAnsi="Calibri"/>
              </w:rPr>
            </w:pPr>
            <w:r w:rsidRPr="006A514D">
              <w:rPr>
                <w:rFonts w:ascii="Calibri" w:hAnsi="Calibri"/>
              </w:rPr>
              <w:t>No HARQ</w:t>
            </w:r>
          </w:p>
        </w:tc>
      </w:tr>
      <w:tr w:rsidR="006A514D" w:rsidRPr="006A514D" w14:paraId="4D2533BF" w14:textId="77777777" w:rsidTr="00DE474A">
        <w:trPr>
          <w:trHeight w:val="144"/>
        </w:trPr>
        <w:tc>
          <w:tcPr>
            <w:tcW w:w="3055" w:type="dxa"/>
          </w:tcPr>
          <w:p w14:paraId="0A7EF7BC" w14:textId="77777777" w:rsidR="006A514D" w:rsidRPr="006A514D" w:rsidRDefault="006A514D" w:rsidP="006A514D">
            <w:pPr>
              <w:spacing w:after="100" w:afterAutospacing="1"/>
              <w:rPr>
                <w:rFonts w:ascii="Calibri" w:hAnsi="Calibri"/>
              </w:rPr>
            </w:pPr>
            <w:r w:rsidRPr="006A514D">
              <w:rPr>
                <w:rFonts w:ascii="Calibri" w:hAnsi="Calibri"/>
              </w:rPr>
              <w:t>Performance target</w:t>
            </w:r>
          </w:p>
        </w:tc>
        <w:tc>
          <w:tcPr>
            <w:tcW w:w="6295" w:type="dxa"/>
          </w:tcPr>
          <w:p w14:paraId="43F29AB0" w14:textId="77777777" w:rsidR="006A514D" w:rsidRPr="006A514D" w:rsidRDefault="006A514D" w:rsidP="006A514D">
            <w:pPr>
              <w:spacing w:after="100" w:afterAutospacing="1"/>
              <w:rPr>
                <w:rFonts w:ascii="Calibri" w:hAnsi="Calibri"/>
              </w:rPr>
            </w:pPr>
            <w:r w:rsidRPr="006A514D">
              <w:rPr>
                <w:rFonts w:ascii="Calibri" w:hAnsi="Calibri"/>
              </w:rPr>
              <w:t xml:space="preserve">10% </w:t>
            </w:r>
            <w:proofErr w:type="spellStart"/>
            <w:r w:rsidRPr="006A514D">
              <w:rPr>
                <w:rFonts w:ascii="Calibri" w:hAnsi="Calibri"/>
              </w:rPr>
              <w:t>iBLER</w:t>
            </w:r>
            <w:proofErr w:type="spellEnd"/>
          </w:p>
        </w:tc>
      </w:tr>
      <w:tr w:rsidR="006A514D" w:rsidRPr="006A514D" w14:paraId="27BE2F4B" w14:textId="77777777" w:rsidTr="00DE474A">
        <w:trPr>
          <w:trHeight w:val="144"/>
        </w:trPr>
        <w:tc>
          <w:tcPr>
            <w:tcW w:w="3055" w:type="dxa"/>
            <w:shd w:val="clear" w:color="auto" w:fill="00B0F0"/>
          </w:tcPr>
          <w:p w14:paraId="273F0938" w14:textId="77777777" w:rsidR="006A514D" w:rsidRPr="006A514D" w:rsidRDefault="006A514D" w:rsidP="006A514D">
            <w:pPr>
              <w:spacing w:after="100" w:afterAutospacing="1"/>
              <w:rPr>
                <w:rFonts w:ascii="Calibri" w:hAnsi="Calibri"/>
              </w:rPr>
            </w:pPr>
            <w:proofErr w:type="spellStart"/>
            <w:r w:rsidRPr="006A514D">
              <w:rPr>
                <w:rFonts w:ascii="Calibri" w:hAnsi="Calibri"/>
              </w:rPr>
              <w:t>Msg</w:t>
            </w:r>
            <w:proofErr w:type="spellEnd"/>
            <w:r w:rsidRPr="006A514D">
              <w:rPr>
                <w:rFonts w:ascii="Calibri" w:hAnsi="Calibri"/>
              </w:rPr>
              <w:t xml:space="preserve"> 4 PDSCH</w:t>
            </w:r>
          </w:p>
        </w:tc>
        <w:tc>
          <w:tcPr>
            <w:tcW w:w="6295" w:type="dxa"/>
            <w:shd w:val="clear" w:color="auto" w:fill="00B0F0"/>
          </w:tcPr>
          <w:p w14:paraId="38517339" w14:textId="77777777" w:rsidR="006A514D" w:rsidRPr="006A514D" w:rsidRDefault="006A514D" w:rsidP="006A514D">
            <w:pPr>
              <w:spacing w:after="100" w:afterAutospacing="1"/>
              <w:rPr>
                <w:rFonts w:ascii="Calibri" w:hAnsi="Calibri"/>
              </w:rPr>
            </w:pPr>
          </w:p>
        </w:tc>
      </w:tr>
      <w:tr w:rsidR="006A514D" w:rsidRPr="006A514D" w14:paraId="48351F79" w14:textId="77777777" w:rsidTr="00DE474A">
        <w:trPr>
          <w:trHeight w:val="144"/>
        </w:trPr>
        <w:tc>
          <w:tcPr>
            <w:tcW w:w="3055" w:type="dxa"/>
          </w:tcPr>
          <w:p w14:paraId="46292511" w14:textId="77777777" w:rsidR="006A514D" w:rsidRPr="006A514D" w:rsidRDefault="006A514D" w:rsidP="006A514D">
            <w:pPr>
              <w:spacing w:after="100" w:afterAutospacing="1"/>
              <w:rPr>
                <w:rFonts w:ascii="Calibri" w:hAnsi="Calibri"/>
              </w:rPr>
            </w:pPr>
            <w:r w:rsidRPr="006A514D">
              <w:rPr>
                <w:rFonts w:ascii="Calibri" w:hAnsi="Calibri"/>
              </w:rPr>
              <w:t>Payload</w:t>
            </w:r>
          </w:p>
        </w:tc>
        <w:tc>
          <w:tcPr>
            <w:tcW w:w="6295" w:type="dxa"/>
          </w:tcPr>
          <w:p w14:paraId="337FC854" w14:textId="77777777" w:rsidR="006A514D" w:rsidRPr="006A514D" w:rsidRDefault="006A514D" w:rsidP="006A514D">
            <w:pPr>
              <w:spacing w:after="100" w:afterAutospacing="1"/>
              <w:rPr>
                <w:rFonts w:ascii="Calibri" w:hAnsi="Calibri"/>
              </w:rPr>
            </w:pPr>
            <w:r w:rsidRPr="006A514D">
              <w:rPr>
                <w:rFonts w:ascii="Calibri" w:hAnsi="Calibri"/>
              </w:rPr>
              <w:t>130 bytes</w:t>
            </w:r>
          </w:p>
        </w:tc>
      </w:tr>
      <w:tr w:rsidR="006A514D" w:rsidRPr="006A514D" w14:paraId="4A9090A4" w14:textId="77777777" w:rsidTr="00DE474A">
        <w:trPr>
          <w:trHeight w:val="144"/>
        </w:trPr>
        <w:tc>
          <w:tcPr>
            <w:tcW w:w="3055" w:type="dxa"/>
          </w:tcPr>
          <w:p w14:paraId="39054072" w14:textId="77777777" w:rsidR="006A514D" w:rsidRPr="006A514D" w:rsidRDefault="006A514D" w:rsidP="006A514D">
            <w:pPr>
              <w:spacing w:after="100" w:afterAutospacing="1"/>
              <w:rPr>
                <w:rFonts w:ascii="Calibri" w:hAnsi="Calibri"/>
              </w:rPr>
            </w:pPr>
            <w:r w:rsidRPr="006A514D">
              <w:rPr>
                <w:rFonts w:ascii="Calibri" w:hAnsi="Calibri"/>
              </w:rPr>
              <w:t>Slot structure</w:t>
            </w:r>
          </w:p>
        </w:tc>
        <w:tc>
          <w:tcPr>
            <w:tcW w:w="6295" w:type="dxa"/>
          </w:tcPr>
          <w:p w14:paraId="198626F0" w14:textId="77777777" w:rsidR="006A514D" w:rsidRPr="006A514D" w:rsidRDefault="006A514D" w:rsidP="006A514D">
            <w:pPr>
              <w:spacing w:after="100" w:afterAutospacing="1"/>
              <w:rPr>
                <w:rFonts w:ascii="Calibri" w:hAnsi="Calibri"/>
              </w:rPr>
            </w:pPr>
            <w:r w:rsidRPr="006A514D">
              <w:rPr>
                <w:rFonts w:ascii="Calibri" w:hAnsi="Calibri"/>
              </w:rPr>
              <w:t>9 data symbols, 3 DMRS symbols</w:t>
            </w:r>
          </w:p>
        </w:tc>
      </w:tr>
      <w:tr w:rsidR="006A514D" w:rsidRPr="006A514D" w14:paraId="34C6A7CF" w14:textId="77777777" w:rsidTr="00DE474A">
        <w:trPr>
          <w:trHeight w:val="144"/>
        </w:trPr>
        <w:tc>
          <w:tcPr>
            <w:tcW w:w="3055" w:type="dxa"/>
          </w:tcPr>
          <w:p w14:paraId="2709BA0C" w14:textId="77777777" w:rsidR="006A514D" w:rsidRPr="006A514D" w:rsidRDefault="006A514D" w:rsidP="006A514D">
            <w:pPr>
              <w:spacing w:after="100" w:afterAutospacing="1"/>
              <w:rPr>
                <w:rFonts w:ascii="Calibri" w:hAnsi="Calibri"/>
              </w:rPr>
            </w:pPr>
            <w:r w:rsidRPr="006A514D">
              <w:rPr>
                <w:rFonts w:ascii="Calibri" w:hAnsi="Calibri"/>
              </w:rPr>
              <w:t>RB, MCS</w:t>
            </w:r>
          </w:p>
        </w:tc>
        <w:tc>
          <w:tcPr>
            <w:tcW w:w="6295" w:type="dxa"/>
          </w:tcPr>
          <w:p w14:paraId="3B33295D" w14:textId="77777777" w:rsidR="006A514D" w:rsidRPr="006A514D" w:rsidRDefault="006A514D" w:rsidP="006A514D">
            <w:pPr>
              <w:spacing w:after="100" w:afterAutospacing="1"/>
              <w:rPr>
                <w:rFonts w:ascii="Calibri" w:hAnsi="Calibri"/>
              </w:rPr>
            </w:pPr>
            <w:r w:rsidRPr="006A514D">
              <w:rPr>
                <w:rFonts w:ascii="Calibri" w:hAnsi="Calibri"/>
              </w:rPr>
              <w:t>40 RB, MCS 0 (64QAM table)</w:t>
            </w:r>
          </w:p>
        </w:tc>
      </w:tr>
      <w:tr w:rsidR="006A514D" w:rsidRPr="006A514D" w14:paraId="583B2246" w14:textId="77777777" w:rsidTr="00DE474A">
        <w:trPr>
          <w:trHeight w:val="144"/>
        </w:trPr>
        <w:tc>
          <w:tcPr>
            <w:tcW w:w="3055" w:type="dxa"/>
          </w:tcPr>
          <w:p w14:paraId="44206D91" w14:textId="77777777" w:rsidR="006A514D" w:rsidRPr="006A514D" w:rsidRDefault="006A514D" w:rsidP="006A514D">
            <w:pPr>
              <w:spacing w:after="100" w:afterAutospacing="1"/>
              <w:rPr>
                <w:rFonts w:ascii="Calibri" w:hAnsi="Calibri"/>
              </w:rPr>
            </w:pPr>
            <w:r w:rsidRPr="006A514D">
              <w:rPr>
                <w:rFonts w:ascii="Calibri" w:hAnsi="Calibri"/>
              </w:rPr>
              <w:t>HARQ</w:t>
            </w:r>
          </w:p>
        </w:tc>
        <w:tc>
          <w:tcPr>
            <w:tcW w:w="6295" w:type="dxa"/>
          </w:tcPr>
          <w:p w14:paraId="2B182473" w14:textId="77777777" w:rsidR="006A514D" w:rsidRPr="006A514D" w:rsidRDefault="006A514D" w:rsidP="006A514D">
            <w:pPr>
              <w:keepNext/>
              <w:spacing w:after="100" w:afterAutospacing="1"/>
              <w:rPr>
                <w:rFonts w:ascii="Calibri" w:hAnsi="Calibri"/>
              </w:rPr>
            </w:pPr>
            <w:r w:rsidRPr="006A514D">
              <w:rPr>
                <w:rFonts w:ascii="Calibri" w:hAnsi="Calibri"/>
              </w:rPr>
              <w:t>No HARQ</w:t>
            </w:r>
          </w:p>
        </w:tc>
      </w:tr>
      <w:tr w:rsidR="006A514D" w:rsidRPr="006A514D" w14:paraId="39DBC7E4" w14:textId="77777777" w:rsidTr="00DE474A">
        <w:trPr>
          <w:trHeight w:val="144"/>
        </w:trPr>
        <w:tc>
          <w:tcPr>
            <w:tcW w:w="3055" w:type="dxa"/>
          </w:tcPr>
          <w:p w14:paraId="6F9EB0BE" w14:textId="77777777" w:rsidR="006A514D" w:rsidRPr="006A514D" w:rsidRDefault="006A514D" w:rsidP="006A514D">
            <w:pPr>
              <w:spacing w:after="100" w:afterAutospacing="1"/>
              <w:rPr>
                <w:rFonts w:ascii="Calibri" w:hAnsi="Calibri"/>
              </w:rPr>
            </w:pPr>
            <w:r w:rsidRPr="006A514D">
              <w:rPr>
                <w:rFonts w:ascii="Calibri" w:hAnsi="Calibri"/>
              </w:rPr>
              <w:t>Precoding</w:t>
            </w:r>
          </w:p>
        </w:tc>
        <w:tc>
          <w:tcPr>
            <w:tcW w:w="6295" w:type="dxa"/>
          </w:tcPr>
          <w:p w14:paraId="35EF56A5" w14:textId="77777777" w:rsidR="006A514D" w:rsidRPr="006A514D" w:rsidRDefault="006A514D" w:rsidP="006A514D">
            <w:pPr>
              <w:keepNext/>
              <w:spacing w:after="100" w:afterAutospacing="1"/>
              <w:rPr>
                <w:rFonts w:ascii="Calibri" w:hAnsi="Calibri"/>
              </w:rPr>
            </w:pPr>
            <w:r w:rsidRPr="006A514D">
              <w:rPr>
                <w:rFonts w:ascii="Calibri" w:hAnsi="Calibri"/>
              </w:rPr>
              <w:t>Precoder cycling</w:t>
            </w:r>
          </w:p>
        </w:tc>
      </w:tr>
      <w:tr w:rsidR="006A514D" w:rsidRPr="006A514D" w14:paraId="47DB39BE" w14:textId="77777777" w:rsidTr="00DE474A">
        <w:trPr>
          <w:trHeight w:val="144"/>
        </w:trPr>
        <w:tc>
          <w:tcPr>
            <w:tcW w:w="3055" w:type="dxa"/>
          </w:tcPr>
          <w:p w14:paraId="3F904866" w14:textId="77777777" w:rsidR="006A514D" w:rsidRPr="006A514D" w:rsidRDefault="006A514D" w:rsidP="006A514D">
            <w:pPr>
              <w:spacing w:after="100" w:afterAutospacing="1"/>
              <w:rPr>
                <w:rFonts w:ascii="Calibri" w:hAnsi="Calibri"/>
              </w:rPr>
            </w:pPr>
            <w:r w:rsidRPr="006A514D">
              <w:rPr>
                <w:rFonts w:ascii="Calibri" w:hAnsi="Calibri"/>
              </w:rPr>
              <w:t>Performance target</w:t>
            </w:r>
          </w:p>
        </w:tc>
        <w:tc>
          <w:tcPr>
            <w:tcW w:w="6295" w:type="dxa"/>
          </w:tcPr>
          <w:p w14:paraId="1D365157" w14:textId="77777777" w:rsidR="006A514D" w:rsidRPr="006A514D" w:rsidRDefault="006A514D" w:rsidP="006A514D">
            <w:pPr>
              <w:keepNext/>
              <w:spacing w:after="100" w:afterAutospacing="1"/>
              <w:rPr>
                <w:rFonts w:ascii="Calibri" w:hAnsi="Calibri"/>
              </w:rPr>
            </w:pPr>
            <w:r w:rsidRPr="006A514D">
              <w:rPr>
                <w:rFonts w:ascii="Calibri" w:hAnsi="Calibri"/>
              </w:rPr>
              <w:t xml:space="preserve">10% </w:t>
            </w:r>
            <w:proofErr w:type="spellStart"/>
            <w:r w:rsidRPr="006A514D">
              <w:rPr>
                <w:rFonts w:ascii="Calibri" w:hAnsi="Calibri"/>
              </w:rPr>
              <w:t>iBLER</w:t>
            </w:r>
            <w:proofErr w:type="spellEnd"/>
          </w:p>
        </w:tc>
      </w:tr>
    </w:tbl>
    <w:p w14:paraId="4042FE46" w14:textId="77777777" w:rsidR="006A514D" w:rsidRPr="006A514D" w:rsidRDefault="006A514D" w:rsidP="006A514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p w14:paraId="65218B82" w14:textId="57BF2E76" w:rsidR="006A514D" w:rsidRPr="006A514D" w:rsidRDefault="002B7C21" w:rsidP="006A514D">
      <w:pPr>
        <w:keepNext/>
        <w:spacing w:after="200" w:line="240" w:lineRule="auto"/>
        <w:jc w:val="center"/>
        <w:rPr>
          <w:rFonts w:ascii="Times New Roman" w:eastAsia="Malgun Gothic" w:hAnsi="Times New Roman" w:cs="Times New Roman"/>
          <w:b/>
          <w:bCs/>
          <w:color w:val="44546A"/>
          <w:sz w:val="20"/>
          <w:szCs w:val="20"/>
          <w:lang w:val="en-GB"/>
        </w:rPr>
      </w:pPr>
      <w:bookmarkStart w:id="11" w:name="_Ref111132552"/>
      <w:r w:rsidRPr="00A6637C">
        <w:rPr>
          <w:rFonts w:ascii="Times New Roman" w:eastAsia="Malgun Gothic" w:hAnsi="Times New Roman" w:cs="Times New Roman"/>
          <w:b/>
          <w:bCs/>
          <w:color w:val="44546A"/>
          <w:sz w:val="20"/>
          <w:szCs w:val="20"/>
          <w:lang w:val="en-GB"/>
        </w:rPr>
        <w:t xml:space="preserve">Table </w:t>
      </w:r>
      <w:r w:rsidRPr="00A6637C">
        <w:rPr>
          <w:rFonts w:ascii="Times New Roman" w:eastAsia="Malgun Gothic" w:hAnsi="Times New Roman" w:cs="Times New Roman"/>
          <w:b/>
          <w:bCs/>
          <w:color w:val="44546A"/>
          <w:sz w:val="20"/>
          <w:szCs w:val="20"/>
          <w:lang w:val="en-GB"/>
        </w:rPr>
        <w:fldChar w:fldCharType="begin"/>
      </w:r>
      <w:r w:rsidRPr="00A6637C">
        <w:rPr>
          <w:rFonts w:ascii="Times New Roman" w:eastAsia="Malgun Gothic" w:hAnsi="Times New Roman" w:cs="Times New Roman"/>
          <w:b/>
          <w:bCs/>
          <w:color w:val="44546A"/>
          <w:sz w:val="20"/>
          <w:szCs w:val="20"/>
          <w:lang w:val="en-GB"/>
        </w:rPr>
        <w:instrText xml:space="preserve"> SEQ Table \* ARABIC </w:instrText>
      </w:r>
      <w:r w:rsidRPr="00A6637C">
        <w:rPr>
          <w:rFonts w:ascii="Times New Roman" w:eastAsia="Malgun Gothic" w:hAnsi="Times New Roman" w:cs="Times New Roman"/>
          <w:b/>
          <w:bCs/>
          <w:color w:val="44546A"/>
          <w:sz w:val="20"/>
          <w:szCs w:val="20"/>
          <w:lang w:val="en-GB"/>
        </w:rPr>
        <w:fldChar w:fldCharType="separate"/>
      </w:r>
      <w:r w:rsidR="009D199A">
        <w:rPr>
          <w:rFonts w:ascii="Times New Roman" w:eastAsia="Malgun Gothic" w:hAnsi="Times New Roman" w:cs="Times New Roman"/>
          <w:b/>
          <w:bCs/>
          <w:noProof/>
          <w:color w:val="44546A"/>
          <w:sz w:val="20"/>
          <w:szCs w:val="20"/>
          <w:lang w:val="en-GB"/>
        </w:rPr>
        <w:t>9</w:t>
      </w:r>
      <w:r w:rsidRPr="00A6637C">
        <w:rPr>
          <w:rFonts w:ascii="Times New Roman" w:eastAsia="Malgun Gothic" w:hAnsi="Times New Roman" w:cs="Times New Roman"/>
          <w:b/>
          <w:bCs/>
          <w:color w:val="44546A"/>
          <w:sz w:val="20"/>
          <w:szCs w:val="20"/>
          <w:lang w:val="en-GB"/>
        </w:rPr>
        <w:fldChar w:fldCharType="end"/>
      </w:r>
      <w:bookmarkEnd w:id="11"/>
      <w:r w:rsidR="006A514D" w:rsidRPr="006A514D">
        <w:rPr>
          <w:rFonts w:ascii="Times New Roman" w:eastAsia="Malgun Gothic" w:hAnsi="Times New Roman" w:cs="Times New Roman"/>
          <w:b/>
          <w:bCs/>
          <w:color w:val="44546A"/>
          <w:sz w:val="20"/>
          <w:szCs w:val="20"/>
          <w:lang w:val="en-GB"/>
        </w:rPr>
        <w:t xml:space="preserve"> PDCCH and PUCCH parameters for link-level simulation</w:t>
      </w:r>
    </w:p>
    <w:tbl>
      <w:tblPr>
        <w:tblStyle w:val="TableGrid1"/>
        <w:tblW w:w="0" w:type="auto"/>
        <w:tblCellMar>
          <w:left w:w="115" w:type="dxa"/>
          <w:right w:w="115" w:type="dxa"/>
        </w:tblCellMar>
        <w:tblLook w:val="04A0" w:firstRow="1" w:lastRow="0" w:firstColumn="1" w:lastColumn="0" w:noHBand="0" w:noVBand="1"/>
      </w:tblPr>
      <w:tblGrid>
        <w:gridCol w:w="3055"/>
        <w:gridCol w:w="6295"/>
      </w:tblGrid>
      <w:tr w:rsidR="006A514D" w:rsidRPr="006A514D" w14:paraId="4C7100A0" w14:textId="77777777" w:rsidTr="00DE474A">
        <w:trPr>
          <w:trHeight w:val="144"/>
        </w:trPr>
        <w:tc>
          <w:tcPr>
            <w:tcW w:w="3055" w:type="dxa"/>
            <w:shd w:val="clear" w:color="auto" w:fill="00B0F0"/>
          </w:tcPr>
          <w:p w14:paraId="03A7782A" w14:textId="77777777" w:rsidR="006A514D" w:rsidRPr="006A514D" w:rsidRDefault="006A514D" w:rsidP="006A514D">
            <w:pPr>
              <w:spacing w:after="100" w:afterAutospacing="1"/>
              <w:rPr>
                <w:rFonts w:ascii="Calibri" w:hAnsi="Calibri"/>
              </w:rPr>
            </w:pPr>
            <w:r w:rsidRPr="006A514D">
              <w:rPr>
                <w:rFonts w:ascii="Calibri" w:hAnsi="Calibri"/>
              </w:rPr>
              <w:t>PUCCH PF3</w:t>
            </w:r>
          </w:p>
        </w:tc>
        <w:tc>
          <w:tcPr>
            <w:tcW w:w="6295" w:type="dxa"/>
            <w:shd w:val="clear" w:color="auto" w:fill="00B0F0"/>
          </w:tcPr>
          <w:p w14:paraId="4AB99409" w14:textId="77777777" w:rsidR="006A514D" w:rsidRPr="006A514D" w:rsidRDefault="006A514D" w:rsidP="006A514D">
            <w:pPr>
              <w:spacing w:after="100" w:afterAutospacing="1"/>
              <w:rPr>
                <w:rFonts w:ascii="Calibri" w:hAnsi="Calibri"/>
              </w:rPr>
            </w:pPr>
          </w:p>
        </w:tc>
      </w:tr>
      <w:tr w:rsidR="006A514D" w:rsidRPr="006A514D" w14:paraId="345FB8E6" w14:textId="77777777" w:rsidTr="00DE474A">
        <w:trPr>
          <w:trHeight w:val="144"/>
        </w:trPr>
        <w:tc>
          <w:tcPr>
            <w:tcW w:w="3055" w:type="dxa"/>
          </w:tcPr>
          <w:p w14:paraId="2631CE6C" w14:textId="77777777" w:rsidR="006A514D" w:rsidRPr="006A514D" w:rsidRDefault="006A514D" w:rsidP="006A514D">
            <w:pPr>
              <w:spacing w:after="100" w:afterAutospacing="1"/>
              <w:rPr>
                <w:rFonts w:ascii="Calibri" w:hAnsi="Calibri"/>
              </w:rPr>
            </w:pPr>
            <w:r w:rsidRPr="006A514D">
              <w:rPr>
                <w:rFonts w:ascii="Calibri" w:hAnsi="Calibri"/>
              </w:rPr>
              <w:t>UCI payload (bit)</w:t>
            </w:r>
          </w:p>
        </w:tc>
        <w:tc>
          <w:tcPr>
            <w:tcW w:w="6295" w:type="dxa"/>
          </w:tcPr>
          <w:p w14:paraId="5FC8C5F9" w14:textId="77777777" w:rsidR="006A514D" w:rsidRPr="006A514D" w:rsidRDefault="006A514D" w:rsidP="006A514D">
            <w:pPr>
              <w:spacing w:after="100" w:afterAutospacing="1"/>
              <w:rPr>
                <w:rFonts w:ascii="Calibri" w:hAnsi="Calibri"/>
              </w:rPr>
            </w:pPr>
            <w:r w:rsidRPr="006A514D">
              <w:rPr>
                <w:rFonts w:ascii="Calibri" w:hAnsi="Calibri"/>
              </w:rPr>
              <w:t>22 bits</w:t>
            </w:r>
          </w:p>
        </w:tc>
      </w:tr>
      <w:tr w:rsidR="006A514D" w:rsidRPr="006A514D" w14:paraId="2C793D99" w14:textId="77777777" w:rsidTr="00DE474A">
        <w:trPr>
          <w:trHeight w:val="144"/>
        </w:trPr>
        <w:tc>
          <w:tcPr>
            <w:tcW w:w="3055" w:type="dxa"/>
          </w:tcPr>
          <w:p w14:paraId="5745286B" w14:textId="77777777" w:rsidR="006A514D" w:rsidRPr="006A514D" w:rsidRDefault="006A514D" w:rsidP="006A514D">
            <w:pPr>
              <w:spacing w:after="100" w:afterAutospacing="1"/>
              <w:rPr>
                <w:rFonts w:ascii="Calibri" w:hAnsi="Calibri"/>
              </w:rPr>
            </w:pPr>
            <w:r w:rsidRPr="006A514D">
              <w:rPr>
                <w:rFonts w:ascii="Calibri" w:hAnsi="Calibri"/>
              </w:rPr>
              <w:t>PUCCH duration (symbols)</w:t>
            </w:r>
          </w:p>
        </w:tc>
        <w:tc>
          <w:tcPr>
            <w:tcW w:w="6295" w:type="dxa"/>
          </w:tcPr>
          <w:p w14:paraId="132C7B0C" w14:textId="77777777" w:rsidR="006A514D" w:rsidRPr="006A514D" w:rsidRDefault="006A514D" w:rsidP="006A514D">
            <w:pPr>
              <w:spacing w:after="100" w:afterAutospacing="1"/>
              <w:rPr>
                <w:rFonts w:ascii="Calibri" w:hAnsi="Calibri"/>
              </w:rPr>
            </w:pPr>
            <w:r w:rsidRPr="006A514D">
              <w:rPr>
                <w:rFonts w:ascii="Calibri" w:hAnsi="Calibri"/>
              </w:rPr>
              <w:t>14</w:t>
            </w:r>
          </w:p>
        </w:tc>
      </w:tr>
      <w:tr w:rsidR="006A514D" w:rsidRPr="006A514D" w14:paraId="0D3E0DBA" w14:textId="77777777" w:rsidTr="00DE474A">
        <w:trPr>
          <w:trHeight w:val="144"/>
        </w:trPr>
        <w:tc>
          <w:tcPr>
            <w:tcW w:w="3055" w:type="dxa"/>
          </w:tcPr>
          <w:p w14:paraId="423CDFF0" w14:textId="77777777" w:rsidR="006A514D" w:rsidRPr="006A514D" w:rsidRDefault="006A514D" w:rsidP="006A514D">
            <w:pPr>
              <w:spacing w:after="100" w:afterAutospacing="1"/>
              <w:rPr>
                <w:rFonts w:ascii="Calibri" w:hAnsi="Calibri"/>
              </w:rPr>
            </w:pPr>
            <w:r w:rsidRPr="006A514D">
              <w:rPr>
                <w:rFonts w:ascii="Calibri" w:hAnsi="Calibri"/>
              </w:rPr>
              <w:t># RBs for long PUCCH</w:t>
            </w:r>
          </w:p>
        </w:tc>
        <w:tc>
          <w:tcPr>
            <w:tcW w:w="6295" w:type="dxa"/>
          </w:tcPr>
          <w:p w14:paraId="3467CD5C" w14:textId="77777777" w:rsidR="006A514D" w:rsidRPr="006A514D" w:rsidRDefault="006A514D" w:rsidP="006A514D">
            <w:pPr>
              <w:spacing w:after="100" w:afterAutospacing="1"/>
              <w:rPr>
                <w:rFonts w:ascii="Calibri" w:hAnsi="Calibri"/>
              </w:rPr>
            </w:pPr>
            <w:r w:rsidRPr="006A514D">
              <w:rPr>
                <w:rFonts w:ascii="Calibri" w:hAnsi="Calibri"/>
              </w:rPr>
              <w:t>1 RB</w:t>
            </w:r>
          </w:p>
        </w:tc>
      </w:tr>
      <w:tr w:rsidR="006A514D" w:rsidRPr="006A514D" w14:paraId="0DDC5993" w14:textId="77777777" w:rsidTr="00DE474A">
        <w:trPr>
          <w:trHeight w:val="144"/>
        </w:trPr>
        <w:tc>
          <w:tcPr>
            <w:tcW w:w="3055" w:type="dxa"/>
          </w:tcPr>
          <w:p w14:paraId="20A1611A" w14:textId="77777777" w:rsidR="006A514D" w:rsidRPr="006A514D" w:rsidRDefault="006A514D" w:rsidP="006A514D">
            <w:pPr>
              <w:spacing w:after="100" w:afterAutospacing="1"/>
              <w:rPr>
                <w:rFonts w:ascii="Calibri" w:hAnsi="Calibri"/>
              </w:rPr>
            </w:pPr>
            <w:r w:rsidRPr="006A514D">
              <w:rPr>
                <w:rFonts w:ascii="Calibri" w:hAnsi="Calibri"/>
              </w:rPr>
              <w:t>Repetition</w:t>
            </w:r>
          </w:p>
        </w:tc>
        <w:tc>
          <w:tcPr>
            <w:tcW w:w="6295" w:type="dxa"/>
          </w:tcPr>
          <w:p w14:paraId="6A16F5B0" w14:textId="77777777" w:rsidR="006A514D" w:rsidRPr="006A514D" w:rsidRDefault="006A514D" w:rsidP="006A514D">
            <w:pPr>
              <w:keepNext/>
              <w:spacing w:after="100" w:afterAutospacing="1"/>
              <w:rPr>
                <w:rFonts w:ascii="Calibri" w:hAnsi="Calibri"/>
              </w:rPr>
            </w:pPr>
            <w:r w:rsidRPr="006A514D">
              <w:rPr>
                <w:rFonts w:ascii="Calibri" w:hAnsi="Calibri"/>
              </w:rPr>
              <w:t>Disabled</w:t>
            </w:r>
          </w:p>
        </w:tc>
      </w:tr>
      <w:tr w:rsidR="006A514D" w:rsidRPr="006A514D" w14:paraId="3AEF9CD3" w14:textId="77777777" w:rsidTr="00DE474A">
        <w:trPr>
          <w:trHeight w:val="144"/>
        </w:trPr>
        <w:tc>
          <w:tcPr>
            <w:tcW w:w="3055" w:type="dxa"/>
          </w:tcPr>
          <w:p w14:paraId="596520D0" w14:textId="77777777" w:rsidR="006A514D" w:rsidRPr="006A514D" w:rsidRDefault="006A514D" w:rsidP="006A514D">
            <w:pPr>
              <w:spacing w:after="100" w:afterAutospacing="1"/>
              <w:rPr>
                <w:rFonts w:ascii="Calibri" w:hAnsi="Calibri"/>
              </w:rPr>
            </w:pPr>
            <w:r w:rsidRPr="006A514D">
              <w:rPr>
                <w:rFonts w:ascii="Calibri" w:hAnsi="Calibri"/>
              </w:rPr>
              <w:t>Frequency hopping</w:t>
            </w:r>
          </w:p>
        </w:tc>
        <w:tc>
          <w:tcPr>
            <w:tcW w:w="6295" w:type="dxa"/>
          </w:tcPr>
          <w:p w14:paraId="17A89F2F" w14:textId="77777777" w:rsidR="006A514D" w:rsidRPr="006A514D" w:rsidRDefault="006A514D" w:rsidP="006A514D">
            <w:pPr>
              <w:keepNext/>
              <w:spacing w:after="100" w:afterAutospacing="1"/>
              <w:rPr>
                <w:rFonts w:ascii="Calibri" w:hAnsi="Calibri"/>
              </w:rPr>
            </w:pPr>
            <w:r w:rsidRPr="006A514D">
              <w:rPr>
                <w:rFonts w:ascii="Calibri" w:hAnsi="Calibri"/>
              </w:rPr>
              <w:t>Enabled</w:t>
            </w:r>
          </w:p>
        </w:tc>
      </w:tr>
      <w:tr w:rsidR="006A514D" w:rsidRPr="006A514D" w14:paraId="2DC9F52A" w14:textId="77777777" w:rsidTr="00DE474A">
        <w:trPr>
          <w:trHeight w:val="144"/>
        </w:trPr>
        <w:tc>
          <w:tcPr>
            <w:tcW w:w="3055" w:type="dxa"/>
          </w:tcPr>
          <w:p w14:paraId="156020D3" w14:textId="77777777" w:rsidR="006A514D" w:rsidRPr="006A514D" w:rsidRDefault="006A514D" w:rsidP="006A514D">
            <w:pPr>
              <w:spacing w:after="100" w:afterAutospacing="1"/>
              <w:rPr>
                <w:rFonts w:ascii="Calibri" w:hAnsi="Calibri"/>
              </w:rPr>
            </w:pPr>
            <w:r w:rsidRPr="006A514D">
              <w:rPr>
                <w:rFonts w:ascii="Calibri" w:hAnsi="Calibri"/>
              </w:rPr>
              <w:t>Performance target</w:t>
            </w:r>
          </w:p>
        </w:tc>
        <w:tc>
          <w:tcPr>
            <w:tcW w:w="6295" w:type="dxa"/>
          </w:tcPr>
          <w:p w14:paraId="23D7EDC9" w14:textId="77777777" w:rsidR="006A514D" w:rsidRPr="006A514D" w:rsidRDefault="006A514D" w:rsidP="006A514D">
            <w:pPr>
              <w:keepNext/>
              <w:spacing w:after="100" w:afterAutospacing="1"/>
              <w:rPr>
                <w:rFonts w:ascii="Calibri" w:hAnsi="Calibri"/>
              </w:rPr>
            </w:pPr>
            <w:r w:rsidRPr="006A514D">
              <w:rPr>
                <w:rFonts w:ascii="Calibri" w:eastAsia="Times New Roman" w:hAnsi="Calibri"/>
                <w:kern w:val="24"/>
              </w:rPr>
              <w:t>1% false alarm and 1% mis-detection</w:t>
            </w:r>
          </w:p>
        </w:tc>
      </w:tr>
    </w:tbl>
    <w:p w14:paraId="37CF0820" w14:textId="77777777" w:rsidR="006A514D" w:rsidRPr="006A514D" w:rsidRDefault="006A514D" w:rsidP="006A514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p w14:paraId="1C77927D" w14:textId="0C196E97" w:rsidR="006A514D" w:rsidRPr="006A514D" w:rsidRDefault="007E3E5A" w:rsidP="006A514D">
      <w:pPr>
        <w:keepNext/>
        <w:keepLines/>
        <w:numPr>
          <w:ilvl w:val="1"/>
          <w:numId w:val="0"/>
        </w:numPr>
        <w:overflowPunct w:val="0"/>
        <w:autoSpaceDE w:val="0"/>
        <w:autoSpaceDN w:val="0"/>
        <w:adjustRightInd w:val="0"/>
        <w:spacing w:before="180" w:after="180" w:line="240" w:lineRule="auto"/>
        <w:ind w:left="576" w:hanging="576"/>
        <w:textAlignment w:val="baseline"/>
        <w:outlineLvl w:val="1"/>
        <w:rPr>
          <w:rFonts w:ascii="Arial" w:eastAsia="SimSun" w:hAnsi="Arial" w:cs="Times New Roman"/>
          <w:sz w:val="32"/>
          <w:szCs w:val="20"/>
          <w:lang w:val="en-GB" w:eastAsia="zh-CN"/>
        </w:rPr>
      </w:pPr>
      <w:r>
        <w:rPr>
          <w:rFonts w:ascii="Arial" w:eastAsia="SimSun" w:hAnsi="Arial" w:cs="Times New Roman"/>
          <w:sz w:val="32"/>
          <w:szCs w:val="20"/>
          <w:lang w:val="en-GB" w:eastAsia="zh-CN"/>
        </w:rPr>
        <w:t>2.</w:t>
      </w:r>
      <w:r w:rsidR="00C07253">
        <w:rPr>
          <w:rFonts w:ascii="Arial" w:eastAsia="SimSun" w:hAnsi="Arial" w:cs="Times New Roman"/>
          <w:sz w:val="32"/>
          <w:szCs w:val="20"/>
          <w:lang w:val="en-GB" w:eastAsia="zh-CN"/>
        </w:rPr>
        <w:t>3</w:t>
      </w:r>
      <w:r>
        <w:rPr>
          <w:rFonts w:ascii="Arial" w:eastAsia="SimSun" w:hAnsi="Arial" w:cs="Times New Roman"/>
          <w:sz w:val="32"/>
          <w:szCs w:val="20"/>
          <w:lang w:val="en-GB" w:eastAsia="zh-CN"/>
        </w:rPr>
        <w:tab/>
      </w:r>
      <w:r w:rsidR="006A514D" w:rsidRPr="006A514D">
        <w:rPr>
          <w:rFonts w:ascii="Arial" w:eastAsia="SimSun" w:hAnsi="Arial" w:cs="Times New Roman"/>
          <w:sz w:val="32"/>
          <w:szCs w:val="20"/>
          <w:lang w:val="en-GB" w:eastAsia="zh-CN"/>
        </w:rPr>
        <w:t>Link budget analysis</w:t>
      </w:r>
    </w:p>
    <w:p w14:paraId="323B773D" w14:textId="273B037F" w:rsidR="006A514D" w:rsidRDefault="006110FF" w:rsidP="00621F90">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w:t>
      </w:r>
      <w:r w:rsidR="006A514D" w:rsidRPr="006A514D">
        <w:rPr>
          <w:rFonts w:ascii="Times New Roman" w:eastAsia="SimSun" w:hAnsi="Times New Roman" w:cs="Times New Roman"/>
          <w:sz w:val="20"/>
          <w:szCs w:val="20"/>
          <w:lang w:eastAsia="zh-CN"/>
        </w:rPr>
        <w:t>e present out results in the link budget analysis for three FR1 scenarios: Rural FDD 700MHz, Urban TDD 2.6GHz and 4GHz. We use the link budget template agreed over email discussion for our link budget analysis. Interference margin, shadow fading and penetration margins are as per IMT-2020 assumptions.</w:t>
      </w:r>
    </w:p>
    <w:p w14:paraId="7F2FD55F" w14:textId="06B713B7" w:rsidR="001F5087" w:rsidRDefault="00963BE9" w:rsidP="00963BE9">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sidRPr="006A514D">
        <w:rPr>
          <w:rFonts w:ascii="Times New Roman" w:eastAsia="SimSun" w:hAnsi="Times New Roman" w:cs="Times New Roman"/>
          <w:sz w:val="20"/>
          <w:szCs w:val="20"/>
          <w:lang w:eastAsia="zh-CN"/>
        </w:rPr>
        <w:t>For the urban scenario</w:t>
      </w:r>
      <w:r>
        <w:rPr>
          <w:rFonts w:ascii="Times New Roman" w:eastAsia="SimSun" w:hAnsi="Times New Roman" w:cs="Times New Roman"/>
          <w:sz w:val="20"/>
          <w:szCs w:val="20"/>
          <w:lang w:eastAsia="zh-CN"/>
        </w:rPr>
        <w:t>s</w:t>
      </w:r>
      <w:r w:rsidRPr="006A514D">
        <w:rPr>
          <w:rFonts w:ascii="Times New Roman" w:eastAsia="SimSun" w:hAnsi="Times New Roman" w:cs="Times New Roman"/>
          <w:sz w:val="20"/>
          <w:szCs w:val="20"/>
          <w:lang w:eastAsia="zh-CN"/>
        </w:rPr>
        <w:t xml:space="preserve">, we assume a 5 dB beamforming gain difference (i.e. the gain for antenna gain component 2) between broadcast and unicast channels, i.e. 7 and 12dB for broadcast and unicast channels respectively. The assumption of 7 dB for broadcast is from the SLS evaluation with 4 SSB beams. </w:t>
      </w:r>
    </w:p>
    <w:p w14:paraId="43762066" w14:textId="4E4EDBD0" w:rsidR="00786977" w:rsidRPr="006A514D" w:rsidRDefault="00786977" w:rsidP="00786977">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Also we agreed to optionally use </w:t>
      </w:r>
      <w:r w:rsidRPr="006D2B43">
        <w:rPr>
          <w:rFonts w:ascii="Times New Roman" w:hAnsi="Times New Roman" w:cs="Times New Roman"/>
          <w:bCs/>
          <w:sz w:val="20"/>
          <w:szCs w:val="20"/>
        </w:rPr>
        <w:t>3dB antenna efficiency loss</w:t>
      </w:r>
      <w:r>
        <w:rPr>
          <w:rFonts w:ascii="Times New Roman" w:hAnsi="Times New Roman" w:cs="Times New Roman"/>
          <w:bCs/>
          <w:sz w:val="20"/>
          <w:szCs w:val="20"/>
        </w:rPr>
        <w:t xml:space="preserve"> for the coverage analysis. So we provide two MIL results with and without </w:t>
      </w:r>
      <w:r w:rsidRPr="006D2B43">
        <w:rPr>
          <w:rFonts w:ascii="Times New Roman" w:hAnsi="Times New Roman" w:cs="Times New Roman"/>
          <w:bCs/>
          <w:sz w:val="20"/>
          <w:szCs w:val="20"/>
        </w:rPr>
        <w:t>3dB antenna efficiency loss</w:t>
      </w:r>
      <w:r>
        <w:rPr>
          <w:rFonts w:ascii="Times New Roman" w:hAnsi="Times New Roman" w:cs="Times New Roman"/>
          <w:bCs/>
          <w:sz w:val="20"/>
          <w:szCs w:val="20"/>
        </w:rPr>
        <w:t>.</w:t>
      </w:r>
    </w:p>
    <w:p w14:paraId="23134841" w14:textId="2C0AF182" w:rsidR="009D3D6A" w:rsidRDefault="009D3D6A" w:rsidP="00621F90">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We </w:t>
      </w:r>
      <w:r w:rsidR="00412E44">
        <w:rPr>
          <w:rFonts w:ascii="Times New Roman" w:eastAsia="SimSun" w:hAnsi="Times New Roman" w:cs="Times New Roman"/>
          <w:sz w:val="20"/>
          <w:szCs w:val="20"/>
          <w:lang w:eastAsia="zh-CN"/>
        </w:rPr>
        <w:t>first discuss the results</w:t>
      </w:r>
      <w:r>
        <w:rPr>
          <w:rFonts w:ascii="Times New Roman" w:eastAsia="SimSun" w:hAnsi="Times New Roman" w:cs="Times New Roman"/>
          <w:sz w:val="20"/>
          <w:szCs w:val="20"/>
          <w:lang w:eastAsia="zh-CN"/>
        </w:rPr>
        <w:t xml:space="preserve"> on the </w:t>
      </w:r>
      <w:r w:rsidR="007A3C74">
        <w:rPr>
          <w:rFonts w:ascii="Times New Roman" w:eastAsia="SimSun" w:hAnsi="Times New Roman" w:cs="Times New Roman"/>
          <w:sz w:val="20"/>
          <w:szCs w:val="20"/>
          <w:lang w:eastAsia="zh-CN"/>
        </w:rPr>
        <w:t xml:space="preserve">SIB1, PBCH, PDCCH CSS followed by other channels which were agreed to be </w:t>
      </w:r>
      <w:r w:rsidR="00E44AEE">
        <w:rPr>
          <w:rFonts w:ascii="Times New Roman" w:eastAsia="SimSun" w:hAnsi="Times New Roman" w:cs="Times New Roman"/>
          <w:sz w:val="20"/>
          <w:szCs w:val="20"/>
          <w:lang w:eastAsia="zh-CN"/>
        </w:rPr>
        <w:t>evaluated</w:t>
      </w:r>
      <w:r w:rsidR="007A3C74">
        <w:rPr>
          <w:rFonts w:ascii="Times New Roman" w:eastAsia="SimSun" w:hAnsi="Times New Roman" w:cs="Times New Roman"/>
          <w:sz w:val="20"/>
          <w:szCs w:val="20"/>
          <w:lang w:eastAsia="zh-CN"/>
        </w:rPr>
        <w:t xml:space="preserve"> optionally.</w:t>
      </w:r>
      <w:r w:rsidR="004A0EB2">
        <w:rPr>
          <w:rFonts w:ascii="Times New Roman" w:eastAsia="SimSun" w:hAnsi="Times New Roman" w:cs="Times New Roman"/>
          <w:sz w:val="20"/>
          <w:szCs w:val="20"/>
          <w:lang w:eastAsia="zh-CN"/>
        </w:rPr>
        <w:t xml:space="preserve"> </w:t>
      </w:r>
      <w:r w:rsidR="007A3C74">
        <w:rPr>
          <w:rFonts w:ascii="Times New Roman" w:eastAsia="SimSun" w:hAnsi="Times New Roman" w:cs="Times New Roman"/>
          <w:sz w:val="20"/>
          <w:szCs w:val="20"/>
          <w:lang w:eastAsia="zh-CN"/>
        </w:rPr>
        <w:t xml:space="preserve"> </w:t>
      </w:r>
    </w:p>
    <w:p w14:paraId="46520B93" w14:textId="15FBE121" w:rsidR="006A514D" w:rsidRDefault="00F1267C" w:rsidP="006A514D">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u w:val="single"/>
          <w:lang w:eastAsia="zh-CN"/>
        </w:rPr>
      </w:pPr>
      <w:r>
        <w:rPr>
          <w:rFonts w:ascii="Times New Roman" w:eastAsia="SimSun" w:hAnsi="Times New Roman" w:cs="Times New Roman"/>
          <w:b/>
          <w:bCs/>
          <w:sz w:val="20"/>
          <w:szCs w:val="20"/>
          <w:u w:val="single"/>
          <w:lang w:eastAsia="zh-CN"/>
        </w:rPr>
        <w:t>SIB1</w:t>
      </w:r>
    </w:p>
    <w:p w14:paraId="418F13E0" w14:textId="2CFD0641" w:rsidR="002079BC" w:rsidRPr="006A514D" w:rsidRDefault="003F37B7" w:rsidP="002079BC">
      <w:pPr>
        <w:overflowPunct w:val="0"/>
        <w:autoSpaceDE w:val="0"/>
        <w:autoSpaceDN w:val="0"/>
        <w:adjustRightInd w:val="0"/>
        <w:spacing w:after="180" w:line="240" w:lineRule="auto"/>
        <w:jc w:val="both"/>
        <w:textAlignment w:val="baseline"/>
        <w:rPr>
          <w:rFonts w:ascii="Times New Roman" w:eastAsia="SimSun" w:hAnsi="Times New Roman" w:cs="Times New Roman"/>
          <w:b/>
          <w:bCs/>
          <w:sz w:val="20"/>
          <w:szCs w:val="20"/>
          <w:u w:val="single"/>
          <w:lang w:eastAsia="zh-CN"/>
        </w:rPr>
      </w:pPr>
      <w:r w:rsidRPr="003F37B7">
        <w:rPr>
          <w:rFonts w:ascii="Times New Roman" w:eastAsia="SimSun" w:hAnsi="Times New Roman" w:cs="Times New Roman"/>
          <w:sz w:val="20"/>
          <w:szCs w:val="20"/>
          <w:lang w:eastAsia="zh-CN"/>
        </w:rPr>
        <w:t>There are multiple options to support SIB1 with reduced BW capability</w:t>
      </w:r>
      <w:r w:rsidR="00CF4F2A">
        <w:rPr>
          <w:rFonts w:ascii="Times New Roman" w:eastAsia="SimSun" w:hAnsi="Times New Roman" w:cs="Times New Roman"/>
          <w:sz w:val="20"/>
          <w:szCs w:val="20"/>
          <w:lang w:eastAsia="zh-CN"/>
        </w:rPr>
        <w:t xml:space="preserve"> based on agreements </w:t>
      </w:r>
      <w:r w:rsidR="00CF4F2A">
        <w:rPr>
          <w:rFonts w:ascii="Times New Roman" w:eastAsia="SimSun" w:hAnsi="Times New Roman" w:cs="Times New Roman"/>
          <w:sz w:val="20"/>
          <w:szCs w:val="20"/>
          <w:lang w:eastAsia="zh-CN"/>
        </w:rPr>
        <w:fldChar w:fldCharType="begin"/>
      </w:r>
      <w:r w:rsidR="00CF4F2A">
        <w:rPr>
          <w:rFonts w:ascii="Times New Roman" w:eastAsia="SimSun" w:hAnsi="Times New Roman" w:cs="Times New Roman"/>
          <w:sz w:val="20"/>
          <w:szCs w:val="20"/>
          <w:lang w:eastAsia="zh-CN"/>
        </w:rPr>
        <w:instrText xml:space="preserve"> REF _Ref111133759 \r \h </w:instrText>
      </w:r>
      <w:r w:rsidR="00CF4F2A">
        <w:rPr>
          <w:rFonts w:ascii="Times New Roman" w:eastAsia="SimSun" w:hAnsi="Times New Roman" w:cs="Times New Roman"/>
          <w:sz w:val="20"/>
          <w:szCs w:val="20"/>
          <w:lang w:eastAsia="zh-CN"/>
        </w:rPr>
      </w:r>
      <w:r w:rsidR="00CF4F2A">
        <w:rPr>
          <w:rFonts w:ascii="Times New Roman" w:eastAsia="SimSun" w:hAnsi="Times New Roman" w:cs="Times New Roman"/>
          <w:sz w:val="20"/>
          <w:szCs w:val="20"/>
          <w:lang w:eastAsia="zh-CN"/>
        </w:rPr>
        <w:fldChar w:fldCharType="separate"/>
      </w:r>
      <w:r w:rsidR="00CF4F2A">
        <w:rPr>
          <w:rFonts w:ascii="Times New Roman" w:eastAsia="SimSun" w:hAnsi="Times New Roman" w:cs="Times New Roman"/>
          <w:sz w:val="20"/>
          <w:szCs w:val="20"/>
          <w:lang w:eastAsia="zh-CN"/>
        </w:rPr>
        <w:t>[4]</w:t>
      </w:r>
      <w:r w:rsidR="00CF4F2A">
        <w:rPr>
          <w:rFonts w:ascii="Times New Roman" w:eastAsia="SimSun" w:hAnsi="Times New Roman" w:cs="Times New Roman"/>
          <w:sz w:val="20"/>
          <w:szCs w:val="20"/>
          <w:lang w:eastAsia="zh-CN"/>
        </w:rPr>
        <w:fldChar w:fldCharType="end"/>
      </w:r>
      <w:r w:rsidRPr="003F37B7">
        <w:rPr>
          <w:rFonts w:ascii="Times New Roman" w:eastAsia="SimSun" w:hAnsi="Times New Roman" w:cs="Times New Roman"/>
          <w:sz w:val="20"/>
          <w:szCs w:val="20"/>
          <w:lang w:eastAsia="zh-CN"/>
        </w:rPr>
        <w:t xml:space="preserve"> and </w:t>
      </w:r>
      <w:r>
        <w:rPr>
          <w:rFonts w:ascii="Times New Roman" w:eastAsia="SimSun" w:hAnsi="Times New Roman" w:cs="Times New Roman"/>
          <w:sz w:val="20"/>
          <w:szCs w:val="20"/>
          <w:lang w:eastAsia="zh-CN"/>
        </w:rPr>
        <w:fldChar w:fldCharType="begin"/>
      </w:r>
      <w:r>
        <w:rPr>
          <w:rFonts w:ascii="Times New Roman" w:eastAsia="SimSun" w:hAnsi="Times New Roman" w:cs="Times New Roman"/>
          <w:sz w:val="20"/>
          <w:szCs w:val="20"/>
          <w:lang w:eastAsia="zh-CN"/>
        </w:rPr>
        <w:instrText xml:space="preserve"> REF _Ref111134644 \h  \* MERGEFORMAT </w:instrText>
      </w:r>
      <w:r>
        <w:rPr>
          <w:rFonts w:ascii="Times New Roman" w:eastAsia="SimSun" w:hAnsi="Times New Roman" w:cs="Times New Roman"/>
          <w:sz w:val="20"/>
          <w:szCs w:val="20"/>
          <w:lang w:eastAsia="zh-CN"/>
        </w:rPr>
      </w:r>
      <w:r>
        <w:rPr>
          <w:rFonts w:ascii="Times New Roman" w:eastAsia="SimSun" w:hAnsi="Times New Roman" w:cs="Times New Roman"/>
          <w:sz w:val="20"/>
          <w:szCs w:val="20"/>
          <w:lang w:eastAsia="zh-CN"/>
        </w:rPr>
        <w:fldChar w:fldCharType="separate"/>
      </w:r>
      <w:r w:rsidRPr="003F37B7">
        <w:rPr>
          <w:rFonts w:ascii="Times New Roman" w:eastAsia="SimSun" w:hAnsi="Times New Roman" w:cs="Times New Roman"/>
          <w:sz w:val="20"/>
          <w:szCs w:val="20"/>
          <w:lang w:eastAsia="zh-CN"/>
        </w:rPr>
        <w:t>Figure 1</w:t>
      </w:r>
      <w:r>
        <w:rPr>
          <w:rFonts w:ascii="Times New Roman" w:eastAsia="SimSun" w:hAnsi="Times New Roman" w:cs="Times New Roman"/>
          <w:sz w:val="20"/>
          <w:szCs w:val="20"/>
          <w:lang w:eastAsia="zh-CN"/>
        </w:rPr>
        <w:fldChar w:fldCharType="end"/>
      </w:r>
      <w:r>
        <w:rPr>
          <w:rFonts w:ascii="Times New Roman" w:eastAsia="SimSun" w:hAnsi="Times New Roman" w:cs="Times New Roman"/>
          <w:sz w:val="20"/>
          <w:szCs w:val="20"/>
          <w:lang w:eastAsia="zh-CN"/>
        </w:rPr>
        <w:t xml:space="preserve"> is showing the </w:t>
      </w:r>
      <w:r w:rsidR="00043D34">
        <w:rPr>
          <w:rFonts w:ascii="Times New Roman" w:eastAsia="SimSun" w:hAnsi="Times New Roman" w:cs="Times New Roman"/>
          <w:sz w:val="20"/>
          <w:szCs w:val="20"/>
          <w:lang w:eastAsia="zh-CN"/>
        </w:rPr>
        <w:t>SIB1 reception option</w:t>
      </w:r>
      <w:r w:rsidR="00255D1C">
        <w:rPr>
          <w:rFonts w:ascii="Times New Roman" w:eastAsia="SimSun" w:hAnsi="Times New Roman" w:cs="Times New Roman"/>
          <w:sz w:val="20"/>
          <w:szCs w:val="20"/>
          <w:lang w:eastAsia="zh-CN"/>
        </w:rPr>
        <w:t>s</w:t>
      </w:r>
      <w:r w:rsidR="00043D34">
        <w:rPr>
          <w:rFonts w:ascii="Times New Roman" w:eastAsia="SimSun" w:hAnsi="Times New Roman" w:cs="Times New Roman"/>
          <w:sz w:val="20"/>
          <w:szCs w:val="20"/>
          <w:lang w:eastAsia="zh-CN"/>
        </w:rPr>
        <w:t xml:space="preserve"> for </w:t>
      </w:r>
      <w:r w:rsidR="00255D1C">
        <w:rPr>
          <w:rFonts w:ascii="Times New Roman" w:eastAsia="SimSun" w:hAnsi="Times New Roman" w:cs="Times New Roman"/>
          <w:sz w:val="20"/>
          <w:szCs w:val="20"/>
          <w:lang w:eastAsia="zh-CN"/>
        </w:rPr>
        <w:t>UE BW reduction feature (BW1).</w:t>
      </w:r>
      <w:r w:rsidR="00B74085">
        <w:rPr>
          <w:rFonts w:ascii="Times New Roman" w:eastAsia="SimSun" w:hAnsi="Times New Roman" w:cs="Times New Roman"/>
          <w:sz w:val="20"/>
          <w:szCs w:val="20"/>
          <w:lang w:eastAsia="zh-CN"/>
        </w:rPr>
        <w:t xml:space="preserve"> </w:t>
      </w:r>
      <w:r w:rsidR="00A03B07">
        <w:rPr>
          <w:rFonts w:ascii="Times New Roman" w:eastAsia="SimSun" w:hAnsi="Times New Roman" w:cs="Times New Roman"/>
          <w:sz w:val="20"/>
          <w:szCs w:val="20"/>
          <w:lang w:eastAsia="zh-CN"/>
        </w:rPr>
        <w:t xml:space="preserve">MILs of different options </w:t>
      </w:r>
      <w:r w:rsidR="00041A64">
        <w:rPr>
          <w:rFonts w:ascii="Times New Roman" w:eastAsia="SimSun" w:hAnsi="Times New Roman" w:cs="Times New Roman"/>
          <w:sz w:val="20"/>
          <w:szCs w:val="20"/>
          <w:lang w:eastAsia="zh-CN"/>
        </w:rPr>
        <w:t>are summarized in the tables below</w:t>
      </w:r>
      <w:r w:rsidR="00275681">
        <w:rPr>
          <w:rFonts w:ascii="Times New Roman" w:eastAsia="SimSun" w:hAnsi="Times New Roman" w:cs="Times New Roman"/>
          <w:sz w:val="20"/>
          <w:szCs w:val="20"/>
          <w:lang w:eastAsia="zh-CN"/>
        </w:rPr>
        <w:t xml:space="preserve">. </w:t>
      </w:r>
      <w:r w:rsidR="002079BC">
        <w:rPr>
          <w:rFonts w:ascii="Times New Roman" w:eastAsia="SimSun" w:hAnsi="Times New Roman" w:cs="Times New Roman"/>
          <w:sz w:val="20"/>
          <w:szCs w:val="20"/>
          <w:lang w:eastAsia="zh-CN"/>
        </w:rPr>
        <w:t>We also provide some observations by comparing MIL of each option with the bottleneck channel MIL</w:t>
      </w:r>
      <w:r w:rsidR="00B1143E">
        <w:rPr>
          <w:rFonts w:ascii="Times New Roman" w:eastAsia="SimSun" w:hAnsi="Times New Roman" w:cs="Times New Roman"/>
          <w:sz w:val="20"/>
          <w:szCs w:val="20"/>
          <w:lang w:eastAsia="zh-CN"/>
        </w:rPr>
        <w:t>.</w:t>
      </w:r>
    </w:p>
    <w:p w14:paraId="7AF87D49" w14:textId="28FA4A59" w:rsidR="003F37B7" w:rsidRPr="003F37B7" w:rsidRDefault="003F37B7" w:rsidP="003F37B7">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p>
    <w:p w14:paraId="5A2D054B" w14:textId="22BEED67" w:rsidR="002336EE" w:rsidRDefault="002336EE" w:rsidP="006A514D">
      <w:pPr>
        <w:overflowPunct w:val="0"/>
        <w:autoSpaceDE w:val="0"/>
        <w:autoSpaceDN w:val="0"/>
        <w:adjustRightInd w:val="0"/>
        <w:spacing w:after="180" w:line="240" w:lineRule="auto"/>
        <w:textAlignment w:val="baseline"/>
        <w:rPr>
          <w:noProof/>
        </w:rPr>
      </w:pPr>
      <w:r w:rsidRPr="002336EE">
        <w:rPr>
          <w:rFonts w:ascii="Times New Roman" w:eastAsia="SimSun" w:hAnsi="Times New Roman" w:cs="Times New Roman"/>
          <w:b/>
          <w:bCs/>
          <w:noProof/>
          <w:sz w:val="20"/>
          <w:szCs w:val="20"/>
          <w:lang w:eastAsia="zh-CN"/>
        </w:rPr>
        <w:lastRenderedPageBreak/>
        <w:drawing>
          <wp:inline distT="0" distB="0" distL="0" distR="0" wp14:anchorId="776CB892" wp14:editId="382C7D74">
            <wp:extent cx="3192386" cy="1598930"/>
            <wp:effectExtent l="0" t="0" r="8255" b="0"/>
            <wp:docPr id="4" name="Picture 3">
              <a:extLst xmlns:a="http://schemas.openxmlformats.org/drawingml/2006/main">
                <a:ext uri="{FF2B5EF4-FFF2-40B4-BE49-F238E27FC236}">
                  <a16:creationId xmlns:a16="http://schemas.microsoft.com/office/drawing/2014/main" id="{39EFDA68-C18C-953D-3093-3E058D9472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9EFDA68-C18C-953D-3093-3E058D9472DB}"/>
                        </a:ext>
                      </a:extLst>
                    </pic:cNvPr>
                    <pic:cNvPicPr>
                      <a:picLocks noChangeAspect="1"/>
                    </pic:cNvPicPr>
                  </pic:nvPicPr>
                  <pic:blipFill>
                    <a:blip r:embed="rId12"/>
                    <a:stretch>
                      <a:fillRect/>
                    </a:stretch>
                  </pic:blipFill>
                  <pic:spPr>
                    <a:xfrm>
                      <a:off x="0" y="0"/>
                      <a:ext cx="3199536" cy="1602511"/>
                    </a:xfrm>
                    <a:prstGeom prst="rect">
                      <a:avLst/>
                    </a:prstGeom>
                  </pic:spPr>
                </pic:pic>
              </a:graphicData>
            </a:graphic>
          </wp:inline>
        </w:drawing>
      </w:r>
      <w:r>
        <w:rPr>
          <w:noProof/>
        </w:rPr>
        <w:t xml:space="preserve">   </w:t>
      </w:r>
      <w:r w:rsidR="00567020">
        <w:rPr>
          <w:noProof/>
        </w:rPr>
        <w:t xml:space="preserve">   </w:t>
      </w:r>
      <w:r>
        <w:rPr>
          <w:noProof/>
        </w:rPr>
        <w:t xml:space="preserve">  </w:t>
      </w:r>
      <w:r w:rsidRPr="002336EE">
        <w:rPr>
          <w:noProof/>
        </w:rPr>
        <w:t xml:space="preserve"> </w:t>
      </w:r>
      <w:r w:rsidRPr="002336EE">
        <w:rPr>
          <w:rFonts w:ascii="Times New Roman" w:eastAsia="SimSun" w:hAnsi="Times New Roman" w:cs="Times New Roman"/>
          <w:b/>
          <w:bCs/>
          <w:noProof/>
          <w:sz w:val="20"/>
          <w:szCs w:val="20"/>
          <w:lang w:eastAsia="zh-CN"/>
        </w:rPr>
        <w:drawing>
          <wp:inline distT="0" distB="0" distL="0" distR="0" wp14:anchorId="401C7AC4" wp14:editId="58838E2E">
            <wp:extent cx="2443745" cy="1625452"/>
            <wp:effectExtent l="0" t="0" r="0" b="0"/>
            <wp:docPr id="17" name="Picture 16">
              <a:extLst xmlns:a="http://schemas.openxmlformats.org/drawingml/2006/main">
                <a:ext uri="{FF2B5EF4-FFF2-40B4-BE49-F238E27FC236}">
                  <a16:creationId xmlns:a16="http://schemas.microsoft.com/office/drawing/2014/main" id="{B0EB293A-DB6E-4DD4-51D6-8B7D21E9EA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B0EB293A-DB6E-4DD4-51D6-8B7D21E9EAC6}"/>
                        </a:ext>
                      </a:extLst>
                    </pic:cNvPr>
                    <pic:cNvPicPr>
                      <a:picLocks noChangeAspect="1"/>
                    </pic:cNvPicPr>
                  </pic:nvPicPr>
                  <pic:blipFill>
                    <a:blip r:embed="rId13"/>
                    <a:stretch>
                      <a:fillRect/>
                    </a:stretch>
                  </pic:blipFill>
                  <pic:spPr>
                    <a:xfrm>
                      <a:off x="0" y="0"/>
                      <a:ext cx="2456196" cy="1633733"/>
                    </a:xfrm>
                    <a:prstGeom prst="rect">
                      <a:avLst/>
                    </a:prstGeom>
                  </pic:spPr>
                </pic:pic>
              </a:graphicData>
            </a:graphic>
          </wp:inline>
        </w:drawing>
      </w:r>
    </w:p>
    <w:p w14:paraId="5D58A24C" w14:textId="65A0B681" w:rsidR="00EC5A1B" w:rsidRDefault="00EC5A1B" w:rsidP="006A514D">
      <w:pPr>
        <w:overflowPunct w:val="0"/>
        <w:autoSpaceDE w:val="0"/>
        <w:autoSpaceDN w:val="0"/>
        <w:adjustRightInd w:val="0"/>
        <w:spacing w:after="180" w:line="240" w:lineRule="auto"/>
        <w:textAlignment w:val="baseline"/>
        <w:rPr>
          <w:noProof/>
        </w:rPr>
      </w:pPr>
      <w:r>
        <w:rPr>
          <w:noProof/>
        </w:rPr>
        <w:t xml:space="preserve">                          </w:t>
      </w:r>
      <w:r w:rsidR="00567020">
        <w:rPr>
          <w:noProof/>
        </w:rPr>
        <w:t xml:space="preserve">       </w:t>
      </w:r>
      <w:r>
        <w:rPr>
          <w:noProof/>
        </w:rPr>
        <w:t xml:space="preserve">  30 KHz SCS</w:t>
      </w:r>
      <w:r>
        <w:rPr>
          <w:noProof/>
        </w:rPr>
        <w:tab/>
      </w:r>
      <w:r>
        <w:rPr>
          <w:noProof/>
        </w:rPr>
        <w:tab/>
      </w:r>
      <w:r>
        <w:rPr>
          <w:noProof/>
        </w:rPr>
        <w:tab/>
      </w:r>
      <w:r>
        <w:rPr>
          <w:noProof/>
        </w:rPr>
        <w:tab/>
      </w:r>
      <w:r>
        <w:rPr>
          <w:noProof/>
        </w:rPr>
        <w:tab/>
      </w:r>
      <w:r>
        <w:rPr>
          <w:noProof/>
        </w:rPr>
        <w:tab/>
      </w:r>
      <w:r w:rsidR="00567020">
        <w:rPr>
          <w:noProof/>
        </w:rPr>
        <w:t xml:space="preserve">      </w:t>
      </w:r>
      <w:r>
        <w:rPr>
          <w:noProof/>
        </w:rPr>
        <w:t>15KHz SCS</w:t>
      </w:r>
    </w:p>
    <w:p w14:paraId="5A7F240A" w14:textId="1AC071FD" w:rsidR="002336EE" w:rsidRPr="00062522" w:rsidRDefault="00062522" w:rsidP="00062522">
      <w:pPr>
        <w:keepNext/>
        <w:spacing w:after="200" w:line="240" w:lineRule="auto"/>
        <w:jc w:val="center"/>
        <w:rPr>
          <w:rFonts w:ascii="Times New Roman" w:eastAsia="Malgun Gothic" w:hAnsi="Times New Roman" w:cs="Times New Roman"/>
          <w:b/>
          <w:bCs/>
          <w:color w:val="44546A"/>
          <w:sz w:val="20"/>
          <w:szCs w:val="20"/>
          <w:lang w:val="en-GB"/>
        </w:rPr>
      </w:pPr>
      <w:bookmarkStart w:id="12" w:name="_Ref111134644"/>
      <w:r w:rsidRPr="00062522">
        <w:rPr>
          <w:rFonts w:ascii="Times New Roman" w:eastAsia="Malgun Gothic" w:hAnsi="Times New Roman" w:cs="Times New Roman"/>
          <w:b/>
          <w:bCs/>
          <w:color w:val="44546A"/>
          <w:sz w:val="20"/>
          <w:szCs w:val="20"/>
          <w:lang w:val="en-GB"/>
        </w:rPr>
        <w:t xml:space="preserve">Figure </w:t>
      </w:r>
      <w:r w:rsidRPr="00062522">
        <w:rPr>
          <w:rFonts w:ascii="Times New Roman" w:eastAsia="Malgun Gothic" w:hAnsi="Times New Roman" w:cs="Times New Roman"/>
          <w:b/>
          <w:bCs/>
          <w:color w:val="44546A"/>
          <w:sz w:val="20"/>
          <w:szCs w:val="20"/>
          <w:lang w:val="en-GB"/>
        </w:rPr>
        <w:fldChar w:fldCharType="begin"/>
      </w:r>
      <w:r w:rsidRPr="00062522">
        <w:rPr>
          <w:rFonts w:ascii="Times New Roman" w:eastAsia="Malgun Gothic" w:hAnsi="Times New Roman" w:cs="Times New Roman"/>
          <w:b/>
          <w:bCs/>
          <w:color w:val="44546A"/>
          <w:sz w:val="20"/>
          <w:szCs w:val="20"/>
          <w:lang w:val="en-GB"/>
        </w:rPr>
        <w:instrText xml:space="preserve"> SEQ Figure \* ARABIC </w:instrText>
      </w:r>
      <w:r w:rsidRPr="00062522">
        <w:rPr>
          <w:rFonts w:ascii="Times New Roman" w:eastAsia="Malgun Gothic" w:hAnsi="Times New Roman" w:cs="Times New Roman"/>
          <w:b/>
          <w:bCs/>
          <w:color w:val="44546A"/>
          <w:sz w:val="20"/>
          <w:szCs w:val="20"/>
          <w:lang w:val="en-GB"/>
        </w:rPr>
        <w:fldChar w:fldCharType="separate"/>
      </w:r>
      <w:r w:rsidRPr="00062522">
        <w:rPr>
          <w:rFonts w:ascii="Times New Roman" w:eastAsia="Malgun Gothic" w:hAnsi="Times New Roman" w:cs="Times New Roman"/>
          <w:b/>
          <w:bCs/>
          <w:color w:val="44546A"/>
          <w:sz w:val="20"/>
          <w:szCs w:val="20"/>
          <w:lang w:val="en-GB"/>
        </w:rPr>
        <w:t>1</w:t>
      </w:r>
      <w:r w:rsidRPr="00062522">
        <w:rPr>
          <w:rFonts w:ascii="Times New Roman" w:eastAsia="Malgun Gothic" w:hAnsi="Times New Roman" w:cs="Times New Roman"/>
          <w:b/>
          <w:bCs/>
          <w:color w:val="44546A"/>
          <w:sz w:val="20"/>
          <w:szCs w:val="20"/>
          <w:lang w:val="en-GB"/>
        </w:rPr>
        <w:fldChar w:fldCharType="end"/>
      </w:r>
      <w:bookmarkEnd w:id="12"/>
      <w:r w:rsidR="00EC5A1B" w:rsidRPr="00062522">
        <w:rPr>
          <w:rFonts w:ascii="Times New Roman" w:eastAsia="Malgun Gothic" w:hAnsi="Times New Roman" w:cs="Times New Roman"/>
          <w:b/>
          <w:bCs/>
          <w:color w:val="44546A"/>
          <w:sz w:val="20"/>
          <w:szCs w:val="20"/>
          <w:lang w:val="en-GB"/>
        </w:rPr>
        <w:t>: SIB1 options for eRedCap</w:t>
      </w:r>
    </w:p>
    <w:tbl>
      <w:tblPr>
        <w:tblW w:w="8720" w:type="dxa"/>
        <w:jc w:val="center"/>
        <w:tblLayout w:type="fixed"/>
        <w:tblCellMar>
          <w:left w:w="0" w:type="dxa"/>
          <w:right w:w="0" w:type="dxa"/>
        </w:tblCellMar>
        <w:tblLook w:val="04A0" w:firstRow="1" w:lastRow="0" w:firstColumn="1" w:lastColumn="0" w:noHBand="0" w:noVBand="1"/>
      </w:tblPr>
      <w:tblGrid>
        <w:gridCol w:w="2870"/>
        <w:gridCol w:w="1350"/>
        <w:gridCol w:w="1720"/>
        <w:gridCol w:w="1340"/>
        <w:gridCol w:w="1440"/>
      </w:tblGrid>
      <w:tr w:rsidR="00842665" w:rsidRPr="00842665" w14:paraId="49F99D3F" w14:textId="77777777" w:rsidTr="000745FD">
        <w:trPr>
          <w:trHeight w:val="424"/>
          <w:jc w:val="center"/>
        </w:trPr>
        <w:tc>
          <w:tcPr>
            <w:tcW w:w="2870" w:type="dxa"/>
            <w:vMerge w:val="restart"/>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5136FDCD"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b/>
                <w:bCs/>
                <w:sz w:val="20"/>
                <w:szCs w:val="20"/>
                <w:lang w:eastAsia="zh-CN"/>
              </w:rPr>
            </w:pPr>
            <w:r w:rsidRPr="00842665">
              <w:rPr>
                <w:rFonts w:ascii="Times New Roman" w:eastAsia="SimSun" w:hAnsi="Times New Roman" w:cs="Times New Roman"/>
                <w:b/>
                <w:bCs/>
                <w:sz w:val="20"/>
                <w:szCs w:val="20"/>
                <w:lang w:eastAsia="zh-CN"/>
              </w:rPr>
              <w:t>Bottleneck channel MIL:</w:t>
            </w:r>
          </w:p>
          <w:p w14:paraId="45B376D1"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b/>
                <w:bCs/>
                <w:sz w:val="20"/>
                <w:szCs w:val="20"/>
                <w:lang w:eastAsia="zh-CN"/>
              </w:rPr>
            </w:pPr>
            <w:r w:rsidRPr="00842665">
              <w:rPr>
                <w:rFonts w:ascii="Times New Roman" w:eastAsia="SimSun" w:hAnsi="Times New Roman" w:cs="Times New Roman"/>
                <w:b/>
                <w:bCs/>
                <w:sz w:val="20"/>
                <w:szCs w:val="20"/>
                <w:lang w:eastAsia="zh-CN"/>
              </w:rPr>
              <w:t>PUSCH: 139.37</w:t>
            </w:r>
          </w:p>
        </w:tc>
        <w:tc>
          <w:tcPr>
            <w:tcW w:w="5850" w:type="dxa"/>
            <w:gridSpan w:val="4"/>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10E2057F"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b/>
                <w:bCs/>
                <w:sz w:val="20"/>
                <w:szCs w:val="20"/>
                <w:lang w:eastAsia="zh-CN"/>
              </w:rPr>
            </w:pPr>
            <w:r w:rsidRPr="00842665">
              <w:rPr>
                <w:rFonts w:ascii="Times New Roman" w:eastAsia="SimSun" w:hAnsi="Times New Roman" w:cs="Times New Roman"/>
                <w:b/>
                <w:bCs/>
                <w:sz w:val="20"/>
                <w:szCs w:val="20"/>
                <w:lang w:eastAsia="zh-CN"/>
              </w:rPr>
              <w:t>SIB1 (2.6GHz, 33dBm/MHz, DDDDDDDSUU )</w:t>
            </w:r>
          </w:p>
        </w:tc>
      </w:tr>
      <w:tr w:rsidR="00842665" w:rsidRPr="00842665" w14:paraId="0D00F5DF" w14:textId="77777777" w:rsidTr="000745FD">
        <w:trPr>
          <w:trHeight w:val="494"/>
          <w:jc w:val="center"/>
        </w:trPr>
        <w:tc>
          <w:tcPr>
            <w:tcW w:w="2870" w:type="dxa"/>
            <w:vMerge/>
            <w:tcBorders>
              <w:top w:val="single" w:sz="8" w:space="0" w:color="000000"/>
              <w:left w:val="single" w:sz="8" w:space="0" w:color="000000"/>
              <w:bottom w:val="single" w:sz="8" w:space="0" w:color="000000"/>
              <w:right w:val="single" w:sz="8" w:space="0" w:color="000000"/>
            </w:tcBorders>
            <w:vAlign w:val="center"/>
            <w:hideMark/>
          </w:tcPr>
          <w:p w14:paraId="08125800"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b/>
                <w:bCs/>
                <w:sz w:val="20"/>
                <w:szCs w:val="20"/>
                <w:lang w:eastAsia="zh-CN"/>
              </w:rPr>
            </w:pPr>
          </w:p>
        </w:tc>
        <w:tc>
          <w:tcPr>
            <w:tcW w:w="1350"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42C6B0DF"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b/>
                <w:bCs/>
                <w:sz w:val="20"/>
                <w:szCs w:val="20"/>
                <w:lang w:eastAsia="zh-CN"/>
              </w:rPr>
            </w:pPr>
            <w:r w:rsidRPr="00842665">
              <w:rPr>
                <w:rFonts w:ascii="Times New Roman" w:eastAsia="SimSun" w:hAnsi="Times New Roman" w:cs="Times New Roman"/>
                <w:b/>
                <w:bCs/>
                <w:sz w:val="20"/>
                <w:szCs w:val="20"/>
                <w:lang w:eastAsia="zh-CN"/>
              </w:rPr>
              <w:t>44RB</w:t>
            </w:r>
          </w:p>
        </w:tc>
        <w:tc>
          <w:tcPr>
            <w:tcW w:w="1720"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5B7C2FAE"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b/>
                <w:bCs/>
                <w:sz w:val="20"/>
                <w:szCs w:val="20"/>
                <w:lang w:eastAsia="zh-CN"/>
              </w:rPr>
            </w:pPr>
            <w:r w:rsidRPr="00842665">
              <w:rPr>
                <w:rFonts w:ascii="Times New Roman" w:eastAsia="SimSun" w:hAnsi="Times New Roman" w:cs="Times New Roman"/>
                <w:b/>
                <w:bCs/>
                <w:sz w:val="20"/>
                <w:szCs w:val="20"/>
                <w:lang w:eastAsia="zh-CN"/>
              </w:rPr>
              <w:t>44RB w/ clipping</w:t>
            </w:r>
          </w:p>
        </w:tc>
        <w:tc>
          <w:tcPr>
            <w:tcW w:w="1340"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463E09CA"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b/>
                <w:bCs/>
                <w:sz w:val="20"/>
                <w:szCs w:val="20"/>
                <w:lang w:eastAsia="zh-CN"/>
              </w:rPr>
            </w:pPr>
            <w:r w:rsidRPr="00842665">
              <w:rPr>
                <w:rFonts w:ascii="Times New Roman" w:eastAsia="SimSun" w:hAnsi="Times New Roman" w:cs="Times New Roman"/>
                <w:b/>
                <w:bCs/>
                <w:sz w:val="20"/>
                <w:szCs w:val="20"/>
                <w:lang w:eastAsia="zh-CN"/>
              </w:rPr>
              <w:t>12RB</w:t>
            </w:r>
          </w:p>
        </w:tc>
        <w:tc>
          <w:tcPr>
            <w:tcW w:w="1440"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550A7395"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b/>
                <w:bCs/>
                <w:sz w:val="20"/>
                <w:szCs w:val="20"/>
                <w:lang w:eastAsia="zh-CN"/>
              </w:rPr>
            </w:pPr>
            <w:r w:rsidRPr="00842665">
              <w:rPr>
                <w:rFonts w:ascii="Times New Roman" w:eastAsia="SimSun" w:hAnsi="Times New Roman" w:cs="Times New Roman"/>
                <w:b/>
                <w:bCs/>
                <w:sz w:val="20"/>
                <w:szCs w:val="20"/>
                <w:lang w:eastAsia="zh-CN"/>
              </w:rPr>
              <w:t>10RB</w:t>
            </w:r>
          </w:p>
        </w:tc>
      </w:tr>
      <w:tr w:rsidR="00842665" w:rsidRPr="00842665" w14:paraId="6511C685" w14:textId="77777777" w:rsidTr="000745FD">
        <w:trPr>
          <w:trHeight w:val="371"/>
          <w:jc w:val="center"/>
        </w:trPr>
        <w:tc>
          <w:tcPr>
            <w:tcW w:w="2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E51E36" w14:textId="2EFDB735"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 xml:space="preserve">w/o  3dB </w:t>
            </w:r>
            <w:r w:rsidR="004F6BDF" w:rsidRPr="00F7364D">
              <w:rPr>
                <w:rFonts w:ascii="Times New Roman" w:eastAsia="SimSun" w:hAnsi="Times New Roman" w:cs="Times New Roman"/>
                <w:sz w:val="20"/>
                <w:szCs w:val="20"/>
                <w:lang w:eastAsia="zh-CN"/>
              </w:rPr>
              <w:t>antenna efficiency loss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C4F249"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154.36</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8F86F5"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144.26</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390D77"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146.26</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C66B5D"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144.56</w:t>
            </w:r>
          </w:p>
        </w:tc>
      </w:tr>
      <w:tr w:rsidR="00842665" w:rsidRPr="00842665" w14:paraId="5405FD93" w14:textId="77777777" w:rsidTr="000745FD">
        <w:trPr>
          <w:trHeight w:val="371"/>
          <w:jc w:val="center"/>
        </w:trPr>
        <w:tc>
          <w:tcPr>
            <w:tcW w:w="2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F9C031" w14:textId="42D11DC4"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 xml:space="preserve">w/  3dB </w:t>
            </w:r>
            <w:r w:rsidR="004F6BDF" w:rsidRPr="00F7364D">
              <w:rPr>
                <w:rFonts w:ascii="Times New Roman" w:eastAsia="SimSun" w:hAnsi="Times New Roman" w:cs="Times New Roman"/>
                <w:sz w:val="20"/>
                <w:szCs w:val="20"/>
                <w:lang w:eastAsia="zh-CN"/>
              </w:rPr>
              <w:t>antenna efficiency loss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4F1CE1"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151.36</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1387A1"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141.26</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47058D"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143.26</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ACD8CC"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141.56</w:t>
            </w:r>
          </w:p>
        </w:tc>
      </w:tr>
    </w:tbl>
    <w:p w14:paraId="4AB4AC21" w14:textId="7DDFA692" w:rsidR="002336EE" w:rsidRPr="00F7364D" w:rsidRDefault="002336EE" w:rsidP="006A514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W w:w="8720" w:type="dxa"/>
        <w:jc w:val="center"/>
        <w:tblLayout w:type="fixed"/>
        <w:tblCellMar>
          <w:left w:w="0" w:type="dxa"/>
          <w:right w:w="0" w:type="dxa"/>
        </w:tblCellMar>
        <w:tblLook w:val="04A0" w:firstRow="1" w:lastRow="0" w:firstColumn="1" w:lastColumn="0" w:noHBand="0" w:noVBand="1"/>
      </w:tblPr>
      <w:tblGrid>
        <w:gridCol w:w="2960"/>
        <w:gridCol w:w="1530"/>
        <w:gridCol w:w="1800"/>
        <w:gridCol w:w="990"/>
        <w:gridCol w:w="1440"/>
      </w:tblGrid>
      <w:tr w:rsidR="00842665" w:rsidRPr="00842665" w14:paraId="18D38872" w14:textId="77777777" w:rsidTr="000745FD">
        <w:trPr>
          <w:trHeight w:val="424"/>
          <w:jc w:val="center"/>
        </w:trPr>
        <w:tc>
          <w:tcPr>
            <w:tcW w:w="2960" w:type="dxa"/>
            <w:vMerge w:val="restart"/>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4E4F4274"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b/>
                <w:bCs/>
                <w:sz w:val="20"/>
                <w:szCs w:val="20"/>
                <w:lang w:eastAsia="zh-CN"/>
              </w:rPr>
            </w:pPr>
            <w:r w:rsidRPr="00842665">
              <w:rPr>
                <w:rFonts w:ascii="Times New Roman" w:eastAsia="SimSun" w:hAnsi="Times New Roman" w:cs="Times New Roman"/>
                <w:b/>
                <w:bCs/>
                <w:sz w:val="20"/>
                <w:szCs w:val="20"/>
                <w:lang w:eastAsia="zh-CN"/>
              </w:rPr>
              <w:t>Bottleneck channel MIL:</w:t>
            </w:r>
          </w:p>
          <w:p w14:paraId="51B52EC9"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b/>
                <w:bCs/>
                <w:sz w:val="20"/>
                <w:szCs w:val="20"/>
                <w:lang w:eastAsia="zh-CN"/>
              </w:rPr>
            </w:pPr>
            <w:r w:rsidRPr="00842665">
              <w:rPr>
                <w:rFonts w:ascii="Times New Roman" w:eastAsia="SimSun" w:hAnsi="Times New Roman" w:cs="Times New Roman"/>
                <w:b/>
                <w:bCs/>
                <w:sz w:val="20"/>
                <w:szCs w:val="20"/>
                <w:lang w:eastAsia="zh-CN"/>
              </w:rPr>
              <w:t>PUSCH: 139.99</w:t>
            </w:r>
          </w:p>
        </w:tc>
        <w:tc>
          <w:tcPr>
            <w:tcW w:w="5760" w:type="dxa"/>
            <w:gridSpan w:val="4"/>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2ED0BC46"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b/>
                <w:bCs/>
                <w:sz w:val="20"/>
                <w:szCs w:val="20"/>
                <w:lang w:eastAsia="zh-CN"/>
              </w:rPr>
            </w:pPr>
            <w:r w:rsidRPr="00842665">
              <w:rPr>
                <w:rFonts w:ascii="Times New Roman" w:eastAsia="SimSun" w:hAnsi="Times New Roman" w:cs="Times New Roman"/>
                <w:b/>
                <w:bCs/>
                <w:sz w:val="20"/>
                <w:szCs w:val="20"/>
                <w:lang w:eastAsia="zh-CN"/>
              </w:rPr>
              <w:t>SIB1 (4GHz, 33dBm/MHz, DDDSUDDSUU )</w:t>
            </w:r>
          </w:p>
        </w:tc>
      </w:tr>
      <w:tr w:rsidR="00842665" w:rsidRPr="00842665" w14:paraId="3CFA52B0" w14:textId="77777777" w:rsidTr="000745FD">
        <w:trPr>
          <w:trHeight w:val="494"/>
          <w:jc w:val="center"/>
        </w:trPr>
        <w:tc>
          <w:tcPr>
            <w:tcW w:w="2960" w:type="dxa"/>
            <w:vMerge/>
            <w:tcBorders>
              <w:top w:val="single" w:sz="8" w:space="0" w:color="000000"/>
              <w:left w:val="single" w:sz="8" w:space="0" w:color="000000"/>
              <w:bottom w:val="single" w:sz="8" w:space="0" w:color="000000"/>
              <w:right w:val="single" w:sz="8" w:space="0" w:color="000000"/>
            </w:tcBorders>
            <w:vAlign w:val="center"/>
            <w:hideMark/>
          </w:tcPr>
          <w:p w14:paraId="06264E0A"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b/>
                <w:bCs/>
                <w:sz w:val="20"/>
                <w:szCs w:val="20"/>
                <w:lang w:eastAsia="zh-CN"/>
              </w:rPr>
            </w:pPr>
          </w:p>
        </w:tc>
        <w:tc>
          <w:tcPr>
            <w:tcW w:w="1530"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068C9A32"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b/>
                <w:bCs/>
                <w:sz w:val="20"/>
                <w:szCs w:val="20"/>
                <w:lang w:eastAsia="zh-CN"/>
              </w:rPr>
            </w:pPr>
            <w:r w:rsidRPr="00842665">
              <w:rPr>
                <w:rFonts w:ascii="Times New Roman" w:eastAsia="SimSun" w:hAnsi="Times New Roman" w:cs="Times New Roman"/>
                <w:b/>
                <w:bCs/>
                <w:sz w:val="20"/>
                <w:szCs w:val="20"/>
                <w:lang w:eastAsia="zh-CN"/>
              </w:rPr>
              <w:t>44RB</w:t>
            </w:r>
          </w:p>
        </w:tc>
        <w:tc>
          <w:tcPr>
            <w:tcW w:w="1800"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5B042B5B"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b/>
                <w:bCs/>
                <w:sz w:val="20"/>
                <w:szCs w:val="20"/>
                <w:lang w:eastAsia="zh-CN"/>
              </w:rPr>
            </w:pPr>
            <w:r w:rsidRPr="00842665">
              <w:rPr>
                <w:rFonts w:ascii="Times New Roman" w:eastAsia="SimSun" w:hAnsi="Times New Roman" w:cs="Times New Roman"/>
                <w:b/>
                <w:bCs/>
                <w:sz w:val="20"/>
                <w:szCs w:val="20"/>
                <w:lang w:eastAsia="zh-CN"/>
              </w:rPr>
              <w:t>44RB w/ clipping</w:t>
            </w:r>
          </w:p>
        </w:tc>
        <w:tc>
          <w:tcPr>
            <w:tcW w:w="990"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4A002EEE"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b/>
                <w:bCs/>
                <w:sz w:val="20"/>
                <w:szCs w:val="20"/>
                <w:lang w:eastAsia="zh-CN"/>
              </w:rPr>
            </w:pPr>
            <w:r w:rsidRPr="00842665">
              <w:rPr>
                <w:rFonts w:ascii="Times New Roman" w:eastAsia="SimSun" w:hAnsi="Times New Roman" w:cs="Times New Roman"/>
                <w:b/>
                <w:bCs/>
                <w:sz w:val="20"/>
                <w:szCs w:val="20"/>
                <w:lang w:eastAsia="zh-CN"/>
              </w:rPr>
              <w:t>12RB</w:t>
            </w:r>
          </w:p>
        </w:tc>
        <w:tc>
          <w:tcPr>
            <w:tcW w:w="1440"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04153762"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b/>
                <w:bCs/>
                <w:sz w:val="20"/>
                <w:szCs w:val="20"/>
                <w:lang w:eastAsia="zh-CN"/>
              </w:rPr>
            </w:pPr>
            <w:r w:rsidRPr="00842665">
              <w:rPr>
                <w:rFonts w:ascii="Times New Roman" w:eastAsia="SimSun" w:hAnsi="Times New Roman" w:cs="Times New Roman"/>
                <w:b/>
                <w:bCs/>
                <w:sz w:val="20"/>
                <w:szCs w:val="20"/>
                <w:lang w:eastAsia="zh-CN"/>
              </w:rPr>
              <w:t>10RB</w:t>
            </w:r>
          </w:p>
        </w:tc>
      </w:tr>
      <w:tr w:rsidR="00842665" w:rsidRPr="00842665" w14:paraId="48C860B9" w14:textId="77777777" w:rsidTr="000745FD">
        <w:trPr>
          <w:trHeight w:val="371"/>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430A98" w14:textId="6CA58574"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 xml:space="preserve">w/o  3dB </w:t>
            </w:r>
            <w:r w:rsidR="004F6BDF" w:rsidRPr="00F7364D">
              <w:rPr>
                <w:rFonts w:ascii="Times New Roman" w:eastAsia="SimSun" w:hAnsi="Times New Roman" w:cs="Times New Roman"/>
                <w:sz w:val="20"/>
                <w:szCs w:val="20"/>
                <w:lang w:eastAsia="zh-CN"/>
              </w:rPr>
              <w:t>antenna efficiency loss</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FA4F33"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152.24</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BD132C"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142.14</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9548F0"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144.14</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1C03BE"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142.44</w:t>
            </w:r>
          </w:p>
        </w:tc>
      </w:tr>
      <w:tr w:rsidR="00842665" w:rsidRPr="00842665" w14:paraId="11565BFD" w14:textId="77777777" w:rsidTr="000745FD">
        <w:trPr>
          <w:trHeight w:val="371"/>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3364BC" w14:textId="33015249"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 xml:space="preserve">w/  3dB </w:t>
            </w:r>
            <w:r w:rsidR="004F6BDF" w:rsidRPr="00F7364D">
              <w:rPr>
                <w:rFonts w:ascii="Times New Roman" w:eastAsia="SimSun" w:hAnsi="Times New Roman" w:cs="Times New Roman"/>
                <w:sz w:val="20"/>
                <w:szCs w:val="20"/>
                <w:lang w:eastAsia="zh-CN"/>
              </w:rPr>
              <w:t>antenna efficiency loss</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AC5DBC"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149.24</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94BC2D"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404D5">
              <w:rPr>
                <w:rFonts w:ascii="Times New Roman" w:eastAsia="SimSun" w:hAnsi="Times New Roman" w:cs="Times New Roman"/>
                <w:color w:val="FF0000"/>
                <w:sz w:val="20"/>
                <w:szCs w:val="20"/>
                <w:lang w:eastAsia="zh-CN"/>
              </w:rPr>
              <w:t>139.14</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04041B"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141.14</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1E6003"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404D5">
              <w:rPr>
                <w:rFonts w:ascii="Times New Roman" w:eastAsia="SimSun" w:hAnsi="Times New Roman" w:cs="Times New Roman"/>
                <w:color w:val="FF0000"/>
                <w:sz w:val="20"/>
                <w:szCs w:val="20"/>
                <w:lang w:eastAsia="zh-CN"/>
              </w:rPr>
              <w:t>139.44</w:t>
            </w:r>
          </w:p>
        </w:tc>
      </w:tr>
    </w:tbl>
    <w:p w14:paraId="08063218" w14:textId="4BF0CA94" w:rsidR="00842665" w:rsidRPr="00F7364D" w:rsidRDefault="00842665" w:rsidP="006A514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W w:w="8162" w:type="dxa"/>
        <w:jc w:val="center"/>
        <w:tblLayout w:type="fixed"/>
        <w:tblCellMar>
          <w:left w:w="0" w:type="dxa"/>
          <w:right w:w="0" w:type="dxa"/>
        </w:tblCellMar>
        <w:tblLook w:val="04A0" w:firstRow="1" w:lastRow="0" w:firstColumn="1" w:lastColumn="0" w:noHBand="0" w:noVBand="1"/>
      </w:tblPr>
      <w:tblGrid>
        <w:gridCol w:w="2960"/>
        <w:gridCol w:w="1456"/>
        <w:gridCol w:w="1863"/>
        <w:gridCol w:w="1883"/>
      </w:tblGrid>
      <w:tr w:rsidR="00842665" w:rsidRPr="00842665" w14:paraId="3C21A414" w14:textId="77777777" w:rsidTr="000745FD">
        <w:trPr>
          <w:trHeight w:val="350"/>
          <w:jc w:val="center"/>
        </w:trPr>
        <w:tc>
          <w:tcPr>
            <w:tcW w:w="2960" w:type="dxa"/>
            <w:vMerge w:val="restart"/>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1BD54682"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b/>
                <w:bCs/>
                <w:sz w:val="20"/>
                <w:szCs w:val="20"/>
                <w:lang w:eastAsia="zh-CN"/>
              </w:rPr>
            </w:pPr>
            <w:r w:rsidRPr="00842665">
              <w:rPr>
                <w:rFonts w:ascii="Times New Roman" w:eastAsia="SimSun" w:hAnsi="Times New Roman" w:cs="Times New Roman"/>
                <w:b/>
                <w:bCs/>
                <w:sz w:val="20"/>
                <w:szCs w:val="20"/>
                <w:lang w:eastAsia="zh-CN"/>
              </w:rPr>
              <w:t>Bottleneck channel MIL:</w:t>
            </w:r>
          </w:p>
          <w:p w14:paraId="5FFEA0E6"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b/>
                <w:bCs/>
                <w:sz w:val="20"/>
                <w:szCs w:val="20"/>
                <w:lang w:eastAsia="zh-CN"/>
              </w:rPr>
            </w:pPr>
            <w:r w:rsidRPr="00842665">
              <w:rPr>
                <w:rFonts w:ascii="Times New Roman" w:eastAsia="SimSun" w:hAnsi="Times New Roman" w:cs="Times New Roman"/>
                <w:b/>
                <w:bCs/>
                <w:sz w:val="20"/>
                <w:szCs w:val="20"/>
                <w:lang w:eastAsia="zh-CN"/>
              </w:rPr>
              <w:t>PUSCH: 141.29</w:t>
            </w:r>
          </w:p>
        </w:tc>
        <w:tc>
          <w:tcPr>
            <w:tcW w:w="5202" w:type="dxa"/>
            <w:gridSpan w:val="3"/>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466F6FD2"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b/>
                <w:bCs/>
                <w:sz w:val="20"/>
                <w:szCs w:val="20"/>
                <w:lang w:eastAsia="zh-CN"/>
              </w:rPr>
            </w:pPr>
            <w:r w:rsidRPr="00842665">
              <w:rPr>
                <w:rFonts w:ascii="Times New Roman" w:eastAsia="SimSun" w:hAnsi="Times New Roman" w:cs="Times New Roman"/>
                <w:b/>
                <w:bCs/>
                <w:sz w:val="20"/>
                <w:szCs w:val="20"/>
                <w:lang w:eastAsia="zh-CN"/>
              </w:rPr>
              <w:t>SIB1 (700MHz, 33dBm/MHz)</w:t>
            </w:r>
          </w:p>
        </w:tc>
      </w:tr>
      <w:tr w:rsidR="00842665" w:rsidRPr="00842665" w14:paraId="53E2D1C1" w14:textId="77777777" w:rsidTr="000745FD">
        <w:trPr>
          <w:trHeight w:val="409"/>
          <w:jc w:val="center"/>
        </w:trPr>
        <w:tc>
          <w:tcPr>
            <w:tcW w:w="2960" w:type="dxa"/>
            <w:vMerge/>
            <w:tcBorders>
              <w:top w:val="single" w:sz="8" w:space="0" w:color="000000"/>
              <w:left w:val="single" w:sz="8" w:space="0" w:color="000000"/>
              <w:bottom w:val="single" w:sz="8" w:space="0" w:color="000000"/>
              <w:right w:val="single" w:sz="8" w:space="0" w:color="000000"/>
            </w:tcBorders>
            <w:vAlign w:val="center"/>
            <w:hideMark/>
          </w:tcPr>
          <w:p w14:paraId="71A07678"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b/>
                <w:bCs/>
                <w:sz w:val="20"/>
                <w:szCs w:val="20"/>
                <w:lang w:eastAsia="zh-CN"/>
              </w:rPr>
            </w:pPr>
          </w:p>
        </w:tc>
        <w:tc>
          <w:tcPr>
            <w:tcW w:w="1456"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33EDC651"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b/>
                <w:bCs/>
                <w:sz w:val="20"/>
                <w:szCs w:val="20"/>
                <w:lang w:eastAsia="zh-CN"/>
              </w:rPr>
            </w:pPr>
            <w:r w:rsidRPr="00842665">
              <w:rPr>
                <w:rFonts w:ascii="Times New Roman" w:eastAsia="SimSun" w:hAnsi="Times New Roman" w:cs="Times New Roman"/>
                <w:b/>
                <w:bCs/>
                <w:sz w:val="20"/>
                <w:szCs w:val="20"/>
                <w:lang w:eastAsia="zh-CN"/>
              </w:rPr>
              <w:t>44RB</w:t>
            </w:r>
          </w:p>
        </w:tc>
        <w:tc>
          <w:tcPr>
            <w:tcW w:w="1863"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43DDDA7B"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b/>
                <w:bCs/>
                <w:sz w:val="20"/>
                <w:szCs w:val="20"/>
                <w:lang w:eastAsia="zh-CN"/>
              </w:rPr>
            </w:pPr>
            <w:r w:rsidRPr="00842665">
              <w:rPr>
                <w:rFonts w:ascii="Times New Roman" w:eastAsia="SimSun" w:hAnsi="Times New Roman" w:cs="Times New Roman"/>
                <w:b/>
                <w:bCs/>
                <w:sz w:val="20"/>
                <w:szCs w:val="20"/>
                <w:lang w:eastAsia="zh-CN"/>
              </w:rPr>
              <w:t>44RB w/ clipping</w:t>
            </w:r>
          </w:p>
        </w:tc>
        <w:tc>
          <w:tcPr>
            <w:tcW w:w="1883"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31137E58"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b/>
                <w:bCs/>
                <w:sz w:val="20"/>
                <w:szCs w:val="20"/>
                <w:lang w:eastAsia="zh-CN"/>
              </w:rPr>
            </w:pPr>
            <w:r w:rsidRPr="00842665">
              <w:rPr>
                <w:rFonts w:ascii="Times New Roman" w:eastAsia="SimSun" w:hAnsi="Times New Roman" w:cs="Times New Roman"/>
                <w:b/>
                <w:bCs/>
                <w:sz w:val="20"/>
                <w:szCs w:val="20"/>
                <w:lang w:eastAsia="zh-CN"/>
              </w:rPr>
              <w:t>21RB</w:t>
            </w:r>
          </w:p>
        </w:tc>
      </w:tr>
      <w:tr w:rsidR="00842665" w:rsidRPr="00842665" w14:paraId="3F0CE707" w14:textId="77777777" w:rsidTr="000745FD">
        <w:trPr>
          <w:trHeight w:val="307"/>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95C682" w14:textId="3E609FC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 xml:space="preserve">w/o  3dB </w:t>
            </w:r>
            <w:r w:rsidR="004F6BDF" w:rsidRPr="00F7364D">
              <w:rPr>
                <w:rFonts w:ascii="Times New Roman" w:eastAsia="SimSun" w:hAnsi="Times New Roman" w:cs="Times New Roman"/>
                <w:sz w:val="20"/>
                <w:szCs w:val="20"/>
                <w:lang w:eastAsia="zh-CN"/>
              </w:rPr>
              <w:t>antenna efficiency loss</w:t>
            </w:r>
          </w:p>
        </w:tc>
        <w:tc>
          <w:tcPr>
            <w:tcW w:w="14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ED4A8E"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152.4</w:t>
            </w:r>
          </w:p>
        </w:tc>
        <w:tc>
          <w:tcPr>
            <w:tcW w:w="18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5227E9"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148.6</w:t>
            </w:r>
          </w:p>
        </w:tc>
        <w:tc>
          <w:tcPr>
            <w:tcW w:w="1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D21F70"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149.9</w:t>
            </w:r>
          </w:p>
        </w:tc>
      </w:tr>
      <w:tr w:rsidR="00842665" w:rsidRPr="00842665" w14:paraId="13E13B02" w14:textId="77777777" w:rsidTr="000745FD">
        <w:trPr>
          <w:trHeight w:val="307"/>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07BB20" w14:textId="6BFA8ED1"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 xml:space="preserve">w/  3dB </w:t>
            </w:r>
            <w:r w:rsidR="004F6BDF" w:rsidRPr="00F7364D">
              <w:rPr>
                <w:rFonts w:ascii="Times New Roman" w:eastAsia="SimSun" w:hAnsi="Times New Roman" w:cs="Times New Roman"/>
                <w:sz w:val="20"/>
                <w:szCs w:val="20"/>
                <w:lang w:eastAsia="zh-CN"/>
              </w:rPr>
              <w:t>antenna efficiency loss</w:t>
            </w:r>
          </w:p>
        </w:tc>
        <w:tc>
          <w:tcPr>
            <w:tcW w:w="14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A2B4AF"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149.4</w:t>
            </w:r>
          </w:p>
        </w:tc>
        <w:tc>
          <w:tcPr>
            <w:tcW w:w="18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FA735D"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145.6</w:t>
            </w:r>
          </w:p>
        </w:tc>
        <w:tc>
          <w:tcPr>
            <w:tcW w:w="1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28B629" w14:textId="77777777" w:rsidR="00842665" w:rsidRPr="00842665" w:rsidRDefault="00842665"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842665">
              <w:rPr>
                <w:rFonts w:ascii="Times New Roman" w:eastAsia="SimSun" w:hAnsi="Times New Roman" w:cs="Times New Roman"/>
                <w:sz w:val="20"/>
                <w:szCs w:val="20"/>
                <w:lang w:eastAsia="zh-CN"/>
              </w:rPr>
              <w:t>146.9</w:t>
            </w:r>
          </w:p>
        </w:tc>
      </w:tr>
    </w:tbl>
    <w:p w14:paraId="6F987D15" w14:textId="72E8848B" w:rsidR="00842665" w:rsidRDefault="00842665" w:rsidP="006A514D">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u w:val="single"/>
          <w:lang w:eastAsia="zh-CN"/>
        </w:rPr>
      </w:pPr>
    </w:p>
    <w:p w14:paraId="68EBECC0" w14:textId="77777777" w:rsidR="000C33A1" w:rsidRPr="000C33A1" w:rsidRDefault="000C33A1" w:rsidP="000C33A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0C33A1">
        <w:rPr>
          <w:rFonts w:ascii="Times New Roman" w:eastAsia="SimSun" w:hAnsi="Times New Roman" w:cs="Times New Roman"/>
          <w:sz w:val="20"/>
          <w:szCs w:val="20"/>
          <w:lang w:eastAsia="zh-CN"/>
        </w:rPr>
        <w:t>Based on the above results, we can make the following observations.</w:t>
      </w:r>
    </w:p>
    <w:p w14:paraId="471B93BB" w14:textId="77777777" w:rsidR="00935624" w:rsidRPr="00DA35A2" w:rsidRDefault="00066375" w:rsidP="000C33A1">
      <w:pPr>
        <w:overflowPunct w:val="0"/>
        <w:autoSpaceDE w:val="0"/>
        <w:autoSpaceDN w:val="0"/>
        <w:adjustRightInd w:val="0"/>
        <w:spacing w:after="180" w:line="240" w:lineRule="auto"/>
        <w:jc w:val="both"/>
        <w:textAlignment w:val="baseline"/>
        <w:rPr>
          <w:rFonts w:ascii="Times New Roman" w:eastAsia="SimSun" w:hAnsi="Times New Roman" w:cs="Times New Roman"/>
          <w:b/>
          <w:bCs/>
          <w:sz w:val="20"/>
          <w:szCs w:val="20"/>
          <w:lang w:eastAsia="zh-CN"/>
        </w:rPr>
      </w:pPr>
      <w:r w:rsidRPr="00DA35A2">
        <w:rPr>
          <w:rFonts w:ascii="Times New Roman" w:eastAsia="SimSun" w:hAnsi="Times New Roman" w:cs="Times New Roman"/>
          <w:b/>
          <w:bCs/>
          <w:sz w:val="20"/>
          <w:szCs w:val="20"/>
          <w:u w:val="single"/>
          <w:lang w:eastAsia="zh-CN"/>
        </w:rPr>
        <w:t xml:space="preserve">Observation </w:t>
      </w:r>
      <w:r w:rsidRPr="00DA35A2">
        <w:rPr>
          <w:rFonts w:ascii="Times New Roman" w:eastAsia="SimSun" w:hAnsi="Times New Roman" w:cs="Times New Roman"/>
          <w:b/>
          <w:bCs/>
          <w:sz w:val="20"/>
          <w:szCs w:val="20"/>
          <w:u w:val="single"/>
          <w:lang w:eastAsia="zh-CN"/>
        </w:rPr>
        <w:fldChar w:fldCharType="begin"/>
      </w:r>
      <w:r w:rsidRPr="00DA35A2">
        <w:rPr>
          <w:rFonts w:ascii="Times New Roman" w:eastAsia="SimSun" w:hAnsi="Times New Roman" w:cs="Times New Roman"/>
          <w:b/>
          <w:bCs/>
          <w:sz w:val="20"/>
          <w:szCs w:val="20"/>
          <w:u w:val="single"/>
          <w:lang w:eastAsia="zh-CN"/>
        </w:rPr>
        <w:instrText xml:space="preserve"> SEQ [NewP] \* MERGEFORMAT </w:instrText>
      </w:r>
      <w:r w:rsidRPr="00DA35A2">
        <w:rPr>
          <w:rFonts w:ascii="Times New Roman" w:eastAsia="SimSun" w:hAnsi="Times New Roman" w:cs="Times New Roman"/>
          <w:b/>
          <w:bCs/>
          <w:sz w:val="20"/>
          <w:szCs w:val="20"/>
          <w:u w:val="single"/>
          <w:lang w:eastAsia="zh-CN"/>
        </w:rPr>
        <w:fldChar w:fldCharType="separate"/>
      </w:r>
      <w:r w:rsidRPr="00DA35A2">
        <w:rPr>
          <w:rFonts w:ascii="Times New Roman" w:eastAsia="SimSun" w:hAnsi="Times New Roman" w:cs="Times New Roman"/>
          <w:b/>
          <w:bCs/>
          <w:sz w:val="20"/>
          <w:szCs w:val="20"/>
          <w:u w:val="single"/>
          <w:lang w:eastAsia="zh-CN"/>
        </w:rPr>
        <w:t>1</w:t>
      </w:r>
      <w:r w:rsidRPr="00DA35A2">
        <w:rPr>
          <w:rFonts w:ascii="Times New Roman" w:eastAsia="SimSun" w:hAnsi="Times New Roman" w:cs="Times New Roman"/>
          <w:b/>
          <w:bCs/>
          <w:sz w:val="20"/>
          <w:szCs w:val="20"/>
          <w:u w:val="single"/>
          <w:lang w:eastAsia="zh-CN"/>
        </w:rPr>
        <w:fldChar w:fldCharType="end"/>
      </w:r>
      <w:r w:rsidR="000C33A1" w:rsidRPr="000C33A1">
        <w:rPr>
          <w:rFonts w:ascii="Times New Roman" w:eastAsia="SimSun" w:hAnsi="Times New Roman" w:cs="Times New Roman"/>
          <w:b/>
          <w:bCs/>
          <w:sz w:val="20"/>
          <w:szCs w:val="20"/>
          <w:lang w:eastAsia="zh-CN"/>
        </w:rPr>
        <w:t xml:space="preserve">: </w:t>
      </w:r>
      <w:r w:rsidR="003F6390" w:rsidRPr="00DA35A2">
        <w:rPr>
          <w:rFonts w:ascii="Times New Roman" w:eastAsia="SimSun" w:hAnsi="Times New Roman" w:cs="Times New Roman"/>
          <w:b/>
          <w:bCs/>
          <w:sz w:val="20"/>
          <w:szCs w:val="20"/>
          <w:lang w:eastAsia="zh-CN"/>
        </w:rPr>
        <w:t xml:space="preserve">For </w:t>
      </w:r>
      <w:r w:rsidR="00935624" w:rsidRPr="00DA35A2">
        <w:rPr>
          <w:rFonts w:ascii="Times New Roman" w:eastAsia="SimSun" w:hAnsi="Times New Roman" w:cs="Times New Roman"/>
          <w:b/>
          <w:bCs/>
          <w:sz w:val="20"/>
          <w:szCs w:val="20"/>
          <w:lang w:eastAsia="zh-CN"/>
        </w:rPr>
        <w:t>SIB1,</w:t>
      </w:r>
    </w:p>
    <w:p w14:paraId="78F10FA2" w14:textId="4A2D4084" w:rsidR="00935624" w:rsidRDefault="004D4105" w:rsidP="00A02B62">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sidRPr="00935624">
        <w:rPr>
          <w:rFonts w:ascii="Times New Roman" w:eastAsia="SimSun" w:hAnsi="Times New Roman" w:cs="Times New Roman"/>
          <w:sz w:val="20"/>
          <w:szCs w:val="20"/>
          <w:lang w:eastAsia="zh-CN"/>
        </w:rPr>
        <w:t>Up to</w:t>
      </w:r>
      <w:r w:rsidR="009170CE" w:rsidRPr="00935624">
        <w:rPr>
          <w:rFonts w:ascii="Times New Roman" w:eastAsia="SimSun" w:hAnsi="Times New Roman" w:cs="Times New Roman"/>
          <w:sz w:val="20"/>
          <w:szCs w:val="20"/>
          <w:lang w:eastAsia="zh-CN"/>
        </w:rPr>
        <w:t xml:space="preserve"> 10dB</w:t>
      </w:r>
      <w:r w:rsidR="00D046B0" w:rsidRPr="00935624">
        <w:rPr>
          <w:rFonts w:ascii="Times New Roman" w:eastAsia="SimSun" w:hAnsi="Times New Roman" w:cs="Times New Roman"/>
          <w:sz w:val="20"/>
          <w:szCs w:val="20"/>
          <w:lang w:eastAsia="zh-CN"/>
        </w:rPr>
        <w:t>/4dB coverage loss is observed for Urban/Rural scenarios</w:t>
      </w:r>
      <w:r w:rsidRPr="00935624">
        <w:rPr>
          <w:rFonts w:ascii="Times New Roman" w:eastAsia="SimSun" w:hAnsi="Times New Roman" w:cs="Times New Roman"/>
          <w:sz w:val="20"/>
          <w:szCs w:val="20"/>
          <w:lang w:eastAsia="zh-CN"/>
        </w:rPr>
        <w:t xml:space="preserve"> and the coverage loss depends on options.</w:t>
      </w:r>
    </w:p>
    <w:p w14:paraId="4E0EAB15" w14:textId="2CE4670C" w:rsidR="000C33A1" w:rsidRDefault="00215B21" w:rsidP="00A02B62">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All options for 2.6 GHz Urban scenario and Rural scenario</w:t>
      </w:r>
      <w:r w:rsidR="00D046B0" w:rsidRPr="00935624">
        <w:rPr>
          <w:rFonts w:ascii="Times New Roman" w:eastAsia="SimSun" w:hAnsi="Times New Roman" w:cs="Times New Roman"/>
          <w:sz w:val="20"/>
          <w:szCs w:val="20"/>
          <w:lang w:eastAsia="zh-CN"/>
        </w:rPr>
        <w:t xml:space="preserve"> do not show </w:t>
      </w:r>
      <w:r w:rsidR="00D04382" w:rsidRPr="00935624">
        <w:rPr>
          <w:rFonts w:ascii="Times New Roman" w:eastAsia="SimSun" w:hAnsi="Times New Roman" w:cs="Times New Roman"/>
          <w:sz w:val="20"/>
          <w:szCs w:val="20"/>
          <w:lang w:eastAsia="zh-CN"/>
        </w:rPr>
        <w:t>coverage issues when compared with bottleneck channels regardless of whether 3dB antenna efficiency loss is considered or not.</w:t>
      </w:r>
      <w:r w:rsidR="000C33A1" w:rsidRPr="000C33A1">
        <w:rPr>
          <w:rFonts w:ascii="Times New Roman" w:eastAsia="SimSun" w:hAnsi="Times New Roman" w:cs="Times New Roman"/>
          <w:sz w:val="20"/>
          <w:szCs w:val="20"/>
          <w:lang w:eastAsia="zh-CN"/>
        </w:rPr>
        <w:t xml:space="preserve"> </w:t>
      </w:r>
    </w:p>
    <w:p w14:paraId="054AC107" w14:textId="3830BF49" w:rsidR="00215B21" w:rsidRPr="00DA35A2" w:rsidRDefault="00215B21" w:rsidP="00DA35A2">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44RB with clipping option and 10RB option of 4GHz Urban scenario </w:t>
      </w:r>
      <w:r w:rsidRPr="00935624">
        <w:rPr>
          <w:rFonts w:ascii="Times New Roman" w:eastAsia="SimSun" w:hAnsi="Times New Roman" w:cs="Times New Roman"/>
          <w:sz w:val="20"/>
          <w:szCs w:val="20"/>
          <w:lang w:eastAsia="zh-CN"/>
        </w:rPr>
        <w:t>show</w:t>
      </w:r>
      <w:r>
        <w:rPr>
          <w:rFonts w:ascii="Times New Roman" w:eastAsia="SimSun" w:hAnsi="Times New Roman" w:cs="Times New Roman"/>
          <w:sz w:val="20"/>
          <w:szCs w:val="20"/>
          <w:lang w:eastAsia="zh-CN"/>
        </w:rPr>
        <w:t>s</w:t>
      </w:r>
      <w:r w:rsidRPr="00935624">
        <w:rPr>
          <w:rFonts w:ascii="Times New Roman" w:eastAsia="SimSun" w:hAnsi="Times New Roman" w:cs="Times New Roman"/>
          <w:sz w:val="20"/>
          <w:szCs w:val="20"/>
          <w:lang w:eastAsia="zh-CN"/>
        </w:rPr>
        <w:t xml:space="preserve"> coverage </w:t>
      </w:r>
      <w:r>
        <w:rPr>
          <w:rFonts w:ascii="Times New Roman" w:eastAsia="SimSun" w:hAnsi="Times New Roman" w:cs="Times New Roman"/>
          <w:sz w:val="20"/>
          <w:szCs w:val="20"/>
          <w:lang w:eastAsia="zh-CN"/>
        </w:rPr>
        <w:t>loss by &lt;1 dB</w:t>
      </w:r>
      <w:r w:rsidRPr="00935624">
        <w:rPr>
          <w:rFonts w:ascii="Times New Roman" w:eastAsia="SimSun" w:hAnsi="Times New Roman" w:cs="Times New Roman"/>
          <w:sz w:val="20"/>
          <w:szCs w:val="20"/>
          <w:lang w:eastAsia="zh-CN"/>
        </w:rPr>
        <w:t xml:space="preserve"> compared with bottleneck channels </w:t>
      </w:r>
      <w:r>
        <w:rPr>
          <w:rFonts w:ascii="Times New Roman" w:eastAsia="SimSun" w:hAnsi="Times New Roman" w:cs="Times New Roman"/>
          <w:sz w:val="20"/>
          <w:szCs w:val="20"/>
          <w:lang w:eastAsia="zh-CN"/>
        </w:rPr>
        <w:t>when</w:t>
      </w:r>
      <w:r w:rsidRPr="00935624">
        <w:rPr>
          <w:rFonts w:ascii="Times New Roman" w:eastAsia="SimSun" w:hAnsi="Times New Roman" w:cs="Times New Roman"/>
          <w:sz w:val="20"/>
          <w:szCs w:val="20"/>
          <w:lang w:eastAsia="zh-CN"/>
        </w:rPr>
        <w:t xml:space="preserve"> 3dB antenna efficiency loss is considered</w:t>
      </w:r>
      <w:r w:rsidR="00DA35A2">
        <w:rPr>
          <w:rFonts w:ascii="Times New Roman" w:eastAsia="SimSun" w:hAnsi="Times New Roman" w:cs="Times New Roman"/>
          <w:sz w:val="20"/>
          <w:szCs w:val="20"/>
          <w:lang w:eastAsia="zh-CN"/>
        </w:rPr>
        <w:t>.</w:t>
      </w:r>
    </w:p>
    <w:p w14:paraId="710FEF6F" w14:textId="02111081" w:rsidR="000C33A1" w:rsidRDefault="000C33A1" w:rsidP="006A514D">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u w:val="single"/>
          <w:lang w:eastAsia="zh-CN"/>
        </w:rPr>
      </w:pPr>
    </w:p>
    <w:p w14:paraId="1EBD2EB6" w14:textId="67B82BD6" w:rsidR="006A514D" w:rsidRDefault="00F1267C" w:rsidP="006A514D">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u w:val="single"/>
          <w:lang w:eastAsia="zh-CN"/>
        </w:rPr>
      </w:pPr>
      <w:r>
        <w:rPr>
          <w:rFonts w:ascii="Times New Roman" w:eastAsia="SimSun" w:hAnsi="Times New Roman" w:cs="Times New Roman"/>
          <w:b/>
          <w:bCs/>
          <w:sz w:val="20"/>
          <w:szCs w:val="20"/>
          <w:u w:val="single"/>
          <w:lang w:eastAsia="zh-CN"/>
        </w:rPr>
        <w:lastRenderedPageBreak/>
        <w:t>PDCCH CSS</w:t>
      </w:r>
    </w:p>
    <w:p w14:paraId="1F76AE54" w14:textId="6B8AD0EC" w:rsidR="003E53EA" w:rsidRPr="006A514D" w:rsidRDefault="003E53EA" w:rsidP="002079BC">
      <w:pPr>
        <w:overflowPunct w:val="0"/>
        <w:autoSpaceDE w:val="0"/>
        <w:autoSpaceDN w:val="0"/>
        <w:adjustRightInd w:val="0"/>
        <w:spacing w:after="180" w:line="240" w:lineRule="auto"/>
        <w:jc w:val="both"/>
        <w:textAlignment w:val="baseline"/>
        <w:rPr>
          <w:rFonts w:ascii="Times New Roman" w:eastAsia="SimSun" w:hAnsi="Times New Roman" w:cs="Times New Roman"/>
          <w:b/>
          <w:bCs/>
          <w:sz w:val="20"/>
          <w:szCs w:val="20"/>
          <w:u w:val="single"/>
          <w:lang w:eastAsia="zh-CN"/>
        </w:rPr>
      </w:pPr>
      <w:r>
        <w:rPr>
          <w:rFonts w:ascii="Times New Roman" w:eastAsia="SimSun" w:hAnsi="Times New Roman" w:cs="Times New Roman"/>
          <w:sz w:val="20"/>
          <w:szCs w:val="20"/>
          <w:lang w:eastAsia="zh-CN"/>
        </w:rPr>
        <w:t xml:space="preserve">PDCCH CCS are representing the PDCCH of CORESET#0, where CORESET#0 size is </w:t>
      </w:r>
      <w:r w:rsidR="0049714C">
        <w:rPr>
          <w:rFonts w:ascii="Times New Roman" w:eastAsia="SimSun" w:hAnsi="Times New Roman" w:cs="Times New Roman"/>
          <w:sz w:val="20"/>
          <w:szCs w:val="20"/>
          <w:lang w:eastAsia="zh-CN"/>
        </w:rPr>
        <w:t xml:space="preserve">normally larger than the 5MHz BW especially for 30 KHz SCS. </w:t>
      </w:r>
      <w:r w:rsidRPr="003F37B7">
        <w:rPr>
          <w:rFonts w:ascii="Times New Roman" w:eastAsia="SimSun" w:hAnsi="Times New Roman" w:cs="Times New Roman"/>
          <w:sz w:val="20"/>
          <w:szCs w:val="20"/>
          <w:lang w:eastAsia="zh-CN"/>
        </w:rPr>
        <w:t xml:space="preserve">There are multiple options to support </w:t>
      </w:r>
      <w:r w:rsidR="00453EAE">
        <w:rPr>
          <w:rFonts w:ascii="Times New Roman" w:eastAsia="SimSun" w:hAnsi="Times New Roman" w:cs="Times New Roman"/>
          <w:sz w:val="20"/>
          <w:szCs w:val="20"/>
          <w:lang w:eastAsia="zh-CN"/>
        </w:rPr>
        <w:t>PDCCH CSS</w:t>
      </w:r>
      <w:r w:rsidRPr="003F37B7">
        <w:rPr>
          <w:rFonts w:ascii="Times New Roman" w:eastAsia="SimSun" w:hAnsi="Times New Roman" w:cs="Times New Roman"/>
          <w:sz w:val="20"/>
          <w:szCs w:val="20"/>
          <w:lang w:eastAsia="zh-CN"/>
        </w:rPr>
        <w:t xml:space="preserve"> with reduced BW capability</w:t>
      </w:r>
      <w:r>
        <w:rPr>
          <w:rFonts w:ascii="Times New Roman" w:eastAsia="SimSun" w:hAnsi="Times New Roman" w:cs="Times New Roman"/>
          <w:sz w:val="20"/>
          <w:szCs w:val="20"/>
          <w:lang w:eastAsia="zh-CN"/>
        </w:rPr>
        <w:t xml:space="preserve"> based on agreements </w:t>
      </w:r>
      <w:r>
        <w:rPr>
          <w:rFonts w:ascii="Times New Roman" w:eastAsia="SimSun" w:hAnsi="Times New Roman" w:cs="Times New Roman"/>
          <w:sz w:val="20"/>
          <w:szCs w:val="20"/>
          <w:lang w:eastAsia="zh-CN"/>
        </w:rPr>
        <w:fldChar w:fldCharType="begin"/>
      </w:r>
      <w:r>
        <w:rPr>
          <w:rFonts w:ascii="Times New Roman" w:eastAsia="SimSun" w:hAnsi="Times New Roman" w:cs="Times New Roman"/>
          <w:sz w:val="20"/>
          <w:szCs w:val="20"/>
          <w:lang w:eastAsia="zh-CN"/>
        </w:rPr>
        <w:instrText xml:space="preserve"> REF _Ref111133759 \r \h </w:instrText>
      </w:r>
      <w:r w:rsidR="00453EAE">
        <w:rPr>
          <w:rFonts w:ascii="Times New Roman" w:eastAsia="SimSun" w:hAnsi="Times New Roman" w:cs="Times New Roman"/>
          <w:sz w:val="20"/>
          <w:szCs w:val="20"/>
          <w:lang w:eastAsia="zh-CN"/>
        </w:rPr>
        <w:instrText xml:space="preserve"> \* MERGEFORMAT </w:instrText>
      </w:r>
      <w:r>
        <w:rPr>
          <w:rFonts w:ascii="Times New Roman" w:eastAsia="SimSun" w:hAnsi="Times New Roman" w:cs="Times New Roman"/>
          <w:sz w:val="20"/>
          <w:szCs w:val="20"/>
          <w:lang w:eastAsia="zh-CN"/>
        </w:rPr>
      </w:r>
      <w:r>
        <w:rPr>
          <w:rFonts w:ascii="Times New Roman" w:eastAsia="SimSun" w:hAnsi="Times New Roman" w:cs="Times New Roman"/>
          <w:sz w:val="20"/>
          <w:szCs w:val="20"/>
          <w:lang w:eastAsia="zh-CN"/>
        </w:rPr>
        <w:fldChar w:fldCharType="separate"/>
      </w:r>
      <w:r>
        <w:rPr>
          <w:rFonts w:ascii="Times New Roman" w:eastAsia="SimSun" w:hAnsi="Times New Roman" w:cs="Times New Roman"/>
          <w:sz w:val="20"/>
          <w:szCs w:val="20"/>
          <w:lang w:eastAsia="zh-CN"/>
        </w:rPr>
        <w:t>[4]</w:t>
      </w:r>
      <w:r>
        <w:rPr>
          <w:rFonts w:ascii="Times New Roman" w:eastAsia="SimSun" w:hAnsi="Times New Roman" w:cs="Times New Roman"/>
          <w:sz w:val="20"/>
          <w:szCs w:val="20"/>
          <w:lang w:eastAsia="zh-CN"/>
        </w:rPr>
        <w:fldChar w:fldCharType="end"/>
      </w:r>
      <w:r w:rsidRPr="003F37B7">
        <w:rPr>
          <w:rFonts w:ascii="Times New Roman" w:eastAsia="SimSun" w:hAnsi="Times New Roman" w:cs="Times New Roman"/>
          <w:sz w:val="20"/>
          <w:szCs w:val="20"/>
          <w:lang w:eastAsia="zh-CN"/>
        </w:rPr>
        <w:t xml:space="preserve"> and </w:t>
      </w:r>
      <w:r w:rsidR="00453EAE">
        <w:rPr>
          <w:rFonts w:ascii="Times New Roman" w:eastAsia="SimSun" w:hAnsi="Times New Roman" w:cs="Times New Roman"/>
          <w:sz w:val="20"/>
          <w:szCs w:val="20"/>
          <w:lang w:eastAsia="zh-CN"/>
        </w:rPr>
        <w:fldChar w:fldCharType="begin"/>
      </w:r>
      <w:r w:rsidR="00453EAE">
        <w:rPr>
          <w:rFonts w:ascii="Times New Roman" w:eastAsia="SimSun" w:hAnsi="Times New Roman" w:cs="Times New Roman"/>
          <w:sz w:val="20"/>
          <w:szCs w:val="20"/>
          <w:lang w:eastAsia="zh-CN"/>
        </w:rPr>
        <w:instrText xml:space="preserve"> REF _Ref111137015 \h  \* MERGEFORMAT </w:instrText>
      </w:r>
      <w:r w:rsidR="00453EAE">
        <w:rPr>
          <w:rFonts w:ascii="Times New Roman" w:eastAsia="SimSun" w:hAnsi="Times New Roman" w:cs="Times New Roman"/>
          <w:sz w:val="20"/>
          <w:szCs w:val="20"/>
          <w:lang w:eastAsia="zh-CN"/>
        </w:rPr>
      </w:r>
      <w:r w:rsidR="00453EAE">
        <w:rPr>
          <w:rFonts w:ascii="Times New Roman" w:eastAsia="SimSun" w:hAnsi="Times New Roman" w:cs="Times New Roman"/>
          <w:sz w:val="20"/>
          <w:szCs w:val="20"/>
          <w:lang w:eastAsia="zh-CN"/>
        </w:rPr>
        <w:fldChar w:fldCharType="separate"/>
      </w:r>
      <w:r w:rsidR="00453EAE" w:rsidRPr="00453EAE">
        <w:rPr>
          <w:rFonts w:ascii="Times New Roman" w:eastAsia="SimSun" w:hAnsi="Times New Roman" w:cs="Times New Roman"/>
          <w:sz w:val="20"/>
          <w:szCs w:val="20"/>
          <w:lang w:eastAsia="zh-CN"/>
        </w:rPr>
        <w:t>Figure 2</w:t>
      </w:r>
      <w:r w:rsidR="00453EAE">
        <w:rPr>
          <w:rFonts w:ascii="Times New Roman" w:eastAsia="SimSun" w:hAnsi="Times New Roman" w:cs="Times New Roman"/>
          <w:sz w:val="20"/>
          <w:szCs w:val="20"/>
          <w:lang w:eastAsia="zh-CN"/>
        </w:rPr>
        <w:fldChar w:fldCharType="end"/>
      </w:r>
      <w:r w:rsidR="00453EAE">
        <w:rPr>
          <w:rFonts w:ascii="Times New Roman" w:eastAsia="SimSun" w:hAnsi="Times New Roman" w:cs="Times New Roman"/>
          <w:sz w:val="20"/>
          <w:szCs w:val="20"/>
          <w:lang w:eastAsia="zh-CN"/>
        </w:rPr>
        <w:t xml:space="preserve"> is </w:t>
      </w:r>
      <w:r>
        <w:rPr>
          <w:rFonts w:ascii="Times New Roman" w:eastAsia="SimSun" w:hAnsi="Times New Roman" w:cs="Times New Roman"/>
          <w:sz w:val="20"/>
          <w:szCs w:val="20"/>
          <w:lang w:eastAsia="zh-CN"/>
        </w:rPr>
        <w:t xml:space="preserve">showing the </w:t>
      </w:r>
      <w:r w:rsidR="003F61FE">
        <w:rPr>
          <w:rFonts w:ascii="Times New Roman" w:eastAsia="SimSun" w:hAnsi="Times New Roman" w:cs="Times New Roman"/>
          <w:sz w:val="20"/>
          <w:szCs w:val="20"/>
          <w:lang w:eastAsia="zh-CN"/>
        </w:rPr>
        <w:t>PDCCH</w:t>
      </w:r>
      <w:r>
        <w:rPr>
          <w:rFonts w:ascii="Times New Roman" w:eastAsia="SimSun" w:hAnsi="Times New Roman" w:cs="Times New Roman"/>
          <w:sz w:val="20"/>
          <w:szCs w:val="20"/>
          <w:lang w:eastAsia="zh-CN"/>
        </w:rPr>
        <w:t xml:space="preserve"> </w:t>
      </w:r>
      <w:r w:rsidR="003F61FE">
        <w:rPr>
          <w:rFonts w:ascii="Times New Roman" w:eastAsia="SimSun" w:hAnsi="Times New Roman" w:cs="Times New Roman"/>
          <w:sz w:val="20"/>
          <w:szCs w:val="20"/>
          <w:lang w:eastAsia="zh-CN"/>
        </w:rPr>
        <w:t xml:space="preserve">CSS </w:t>
      </w:r>
      <w:r>
        <w:rPr>
          <w:rFonts w:ascii="Times New Roman" w:eastAsia="SimSun" w:hAnsi="Times New Roman" w:cs="Times New Roman"/>
          <w:sz w:val="20"/>
          <w:szCs w:val="20"/>
          <w:lang w:eastAsia="zh-CN"/>
        </w:rPr>
        <w:t xml:space="preserve">reception options for UE BW reduction feature (BW1). MILs of </w:t>
      </w:r>
      <w:r w:rsidR="00A03B07">
        <w:rPr>
          <w:rFonts w:ascii="Times New Roman" w:eastAsia="SimSun" w:hAnsi="Times New Roman" w:cs="Times New Roman"/>
          <w:sz w:val="20"/>
          <w:szCs w:val="20"/>
          <w:lang w:eastAsia="zh-CN"/>
        </w:rPr>
        <w:t>different options</w:t>
      </w:r>
      <w:r>
        <w:rPr>
          <w:rFonts w:ascii="Times New Roman" w:eastAsia="SimSun" w:hAnsi="Times New Roman" w:cs="Times New Roman"/>
          <w:sz w:val="20"/>
          <w:szCs w:val="20"/>
          <w:lang w:eastAsia="zh-CN"/>
        </w:rPr>
        <w:t xml:space="preserve"> are summarized in the tables below. </w:t>
      </w:r>
      <w:r w:rsidR="002079BC">
        <w:rPr>
          <w:rFonts w:ascii="Times New Roman" w:eastAsia="SimSun" w:hAnsi="Times New Roman" w:cs="Times New Roman"/>
          <w:sz w:val="20"/>
          <w:szCs w:val="20"/>
          <w:lang w:eastAsia="zh-CN"/>
        </w:rPr>
        <w:t>W</w:t>
      </w:r>
      <w:r>
        <w:rPr>
          <w:rFonts w:ascii="Times New Roman" w:eastAsia="SimSun" w:hAnsi="Times New Roman" w:cs="Times New Roman"/>
          <w:sz w:val="20"/>
          <w:szCs w:val="20"/>
          <w:lang w:eastAsia="zh-CN"/>
        </w:rPr>
        <w:t>e</w:t>
      </w:r>
      <w:r w:rsidR="002079BC">
        <w:rPr>
          <w:rFonts w:ascii="Times New Roman" w:eastAsia="SimSun" w:hAnsi="Times New Roman" w:cs="Times New Roman"/>
          <w:sz w:val="20"/>
          <w:szCs w:val="20"/>
          <w:lang w:eastAsia="zh-CN"/>
        </w:rPr>
        <w:t xml:space="preserve"> also</w:t>
      </w:r>
      <w:r>
        <w:rPr>
          <w:rFonts w:ascii="Times New Roman" w:eastAsia="SimSun" w:hAnsi="Times New Roman" w:cs="Times New Roman"/>
          <w:sz w:val="20"/>
          <w:szCs w:val="20"/>
          <w:lang w:eastAsia="zh-CN"/>
        </w:rPr>
        <w:t xml:space="preserve"> provide some observations</w:t>
      </w:r>
      <w:r w:rsidR="002079BC">
        <w:rPr>
          <w:rFonts w:ascii="Times New Roman" w:eastAsia="SimSun" w:hAnsi="Times New Roman" w:cs="Times New Roman"/>
          <w:sz w:val="20"/>
          <w:szCs w:val="20"/>
          <w:lang w:eastAsia="zh-CN"/>
        </w:rPr>
        <w:t xml:space="preserve"> by comparing MIL of each option with the bottleneck channel MIL</w:t>
      </w:r>
      <w:r w:rsidR="00B1143E">
        <w:rPr>
          <w:rFonts w:ascii="Times New Roman" w:eastAsia="SimSun" w:hAnsi="Times New Roman" w:cs="Times New Roman"/>
          <w:sz w:val="20"/>
          <w:szCs w:val="20"/>
          <w:lang w:eastAsia="zh-CN"/>
        </w:rPr>
        <w:t>.</w:t>
      </w:r>
    </w:p>
    <w:p w14:paraId="0DA4A2B2" w14:textId="29F402EA" w:rsidR="00842665" w:rsidRDefault="0061093C" w:rsidP="00842665">
      <w:pPr>
        <w:overflowPunct w:val="0"/>
        <w:autoSpaceDE w:val="0"/>
        <w:autoSpaceDN w:val="0"/>
        <w:adjustRightInd w:val="0"/>
        <w:spacing w:after="180" w:line="240" w:lineRule="auto"/>
        <w:textAlignment w:val="baseline"/>
        <w:rPr>
          <w:noProof/>
        </w:rPr>
      </w:pPr>
      <w:r w:rsidRPr="0061093C">
        <w:rPr>
          <w:noProof/>
        </w:rPr>
        <w:drawing>
          <wp:inline distT="0" distB="0" distL="0" distR="0" wp14:anchorId="2FFDC229" wp14:editId="0B73C214">
            <wp:extent cx="3105150" cy="1585146"/>
            <wp:effectExtent l="0" t="0" r="0" b="0"/>
            <wp:docPr id="16" name="Picture 15">
              <a:extLst xmlns:a="http://schemas.openxmlformats.org/drawingml/2006/main">
                <a:ext uri="{FF2B5EF4-FFF2-40B4-BE49-F238E27FC236}">
                  <a16:creationId xmlns:a16="http://schemas.microsoft.com/office/drawing/2014/main" id="{EBA86401-51DA-5B77-E699-B395626CC6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BA86401-51DA-5B77-E699-B395626CC619}"/>
                        </a:ext>
                      </a:extLst>
                    </pic:cNvPr>
                    <pic:cNvPicPr>
                      <a:picLocks noChangeAspect="1"/>
                    </pic:cNvPicPr>
                  </pic:nvPicPr>
                  <pic:blipFill>
                    <a:blip r:embed="rId14"/>
                    <a:stretch>
                      <a:fillRect/>
                    </a:stretch>
                  </pic:blipFill>
                  <pic:spPr>
                    <a:xfrm>
                      <a:off x="0" y="0"/>
                      <a:ext cx="3113308" cy="1589310"/>
                    </a:xfrm>
                    <a:prstGeom prst="rect">
                      <a:avLst/>
                    </a:prstGeom>
                  </pic:spPr>
                </pic:pic>
              </a:graphicData>
            </a:graphic>
          </wp:inline>
        </w:drawing>
      </w:r>
      <w:r w:rsidR="00842665">
        <w:rPr>
          <w:noProof/>
        </w:rPr>
        <w:t xml:space="preserve">     </w:t>
      </w:r>
      <w:r w:rsidR="00842665" w:rsidRPr="002336EE">
        <w:rPr>
          <w:noProof/>
        </w:rPr>
        <w:t xml:space="preserve"> </w:t>
      </w:r>
      <w:r w:rsidR="00567020">
        <w:rPr>
          <w:noProof/>
        </w:rPr>
        <w:t xml:space="preserve">   </w:t>
      </w:r>
      <w:r>
        <w:rPr>
          <w:noProof/>
        </w:rPr>
        <w:t xml:space="preserve">     </w:t>
      </w:r>
      <w:r w:rsidRPr="0061093C">
        <w:rPr>
          <w:noProof/>
        </w:rPr>
        <w:drawing>
          <wp:inline distT="0" distB="0" distL="0" distR="0" wp14:anchorId="5CBBA56F" wp14:editId="099123BC">
            <wp:extent cx="2342054" cy="1583055"/>
            <wp:effectExtent l="0" t="0" r="0" b="0"/>
            <wp:docPr id="20" name="Picture 19">
              <a:extLst xmlns:a="http://schemas.openxmlformats.org/drawingml/2006/main">
                <a:ext uri="{FF2B5EF4-FFF2-40B4-BE49-F238E27FC236}">
                  <a16:creationId xmlns:a16="http://schemas.microsoft.com/office/drawing/2014/main" id="{4AAB1162-F65D-9657-306F-82FD408578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4AAB1162-F65D-9657-306F-82FD40857801}"/>
                        </a:ext>
                      </a:extLst>
                    </pic:cNvPr>
                    <pic:cNvPicPr>
                      <a:picLocks noChangeAspect="1"/>
                    </pic:cNvPicPr>
                  </pic:nvPicPr>
                  <pic:blipFill>
                    <a:blip r:embed="rId15"/>
                    <a:stretch>
                      <a:fillRect/>
                    </a:stretch>
                  </pic:blipFill>
                  <pic:spPr>
                    <a:xfrm>
                      <a:off x="0" y="0"/>
                      <a:ext cx="2348751" cy="1587582"/>
                    </a:xfrm>
                    <a:prstGeom prst="rect">
                      <a:avLst/>
                    </a:prstGeom>
                  </pic:spPr>
                </pic:pic>
              </a:graphicData>
            </a:graphic>
          </wp:inline>
        </w:drawing>
      </w:r>
    </w:p>
    <w:p w14:paraId="000230B4" w14:textId="2A0AEB8E" w:rsidR="00842665" w:rsidRDefault="00842665" w:rsidP="00842665">
      <w:pPr>
        <w:overflowPunct w:val="0"/>
        <w:autoSpaceDE w:val="0"/>
        <w:autoSpaceDN w:val="0"/>
        <w:adjustRightInd w:val="0"/>
        <w:spacing w:after="180" w:line="240" w:lineRule="auto"/>
        <w:textAlignment w:val="baseline"/>
        <w:rPr>
          <w:noProof/>
        </w:rPr>
      </w:pPr>
      <w:r>
        <w:rPr>
          <w:noProof/>
        </w:rPr>
        <w:t xml:space="preserve">                           </w:t>
      </w:r>
      <w:r w:rsidR="00567020">
        <w:rPr>
          <w:noProof/>
        </w:rPr>
        <w:t xml:space="preserve">      </w:t>
      </w:r>
      <w:r>
        <w:rPr>
          <w:noProof/>
        </w:rPr>
        <w:t xml:space="preserve"> 30 KHz SCS</w:t>
      </w:r>
      <w:r>
        <w:rPr>
          <w:noProof/>
        </w:rPr>
        <w:tab/>
      </w:r>
      <w:r>
        <w:rPr>
          <w:noProof/>
        </w:rPr>
        <w:tab/>
      </w:r>
      <w:r>
        <w:rPr>
          <w:noProof/>
        </w:rPr>
        <w:tab/>
      </w:r>
      <w:r>
        <w:rPr>
          <w:noProof/>
        </w:rPr>
        <w:tab/>
      </w:r>
      <w:r>
        <w:rPr>
          <w:noProof/>
        </w:rPr>
        <w:tab/>
      </w:r>
      <w:r w:rsidR="00567020">
        <w:rPr>
          <w:noProof/>
        </w:rPr>
        <w:t xml:space="preserve">   </w:t>
      </w:r>
      <w:r>
        <w:rPr>
          <w:noProof/>
        </w:rPr>
        <w:tab/>
      </w:r>
      <w:r w:rsidR="00567020">
        <w:rPr>
          <w:noProof/>
        </w:rPr>
        <w:t xml:space="preserve">      </w:t>
      </w:r>
      <w:r>
        <w:rPr>
          <w:noProof/>
        </w:rPr>
        <w:t>15KHz SCS</w:t>
      </w:r>
    </w:p>
    <w:p w14:paraId="45B41FBD" w14:textId="7E2F195C" w:rsidR="00453EAE" w:rsidRPr="00062522" w:rsidRDefault="00453EAE" w:rsidP="00453EAE">
      <w:pPr>
        <w:keepNext/>
        <w:spacing w:after="200" w:line="240" w:lineRule="auto"/>
        <w:jc w:val="center"/>
        <w:rPr>
          <w:rFonts w:ascii="Times New Roman" w:eastAsia="Malgun Gothic" w:hAnsi="Times New Roman" w:cs="Times New Roman"/>
          <w:b/>
          <w:bCs/>
          <w:color w:val="44546A"/>
          <w:sz w:val="20"/>
          <w:szCs w:val="20"/>
          <w:lang w:val="en-GB"/>
        </w:rPr>
      </w:pPr>
      <w:bookmarkStart w:id="13" w:name="_Ref111137015"/>
      <w:r w:rsidRPr="00062522">
        <w:rPr>
          <w:rFonts w:ascii="Times New Roman" w:eastAsia="Malgun Gothic" w:hAnsi="Times New Roman" w:cs="Times New Roman"/>
          <w:b/>
          <w:bCs/>
          <w:color w:val="44546A"/>
          <w:sz w:val="20"/>
          <w:szCs w:val="20"/>
          <w:lang w:val="en-GB"/>
        </w:rPr>
        <w:t xml:space="preserve">Figure </w:t>
      </w:r>
      <w:r w:rsidRPr="00062522">
        <w:rPr>
          <w:rFonts w:ascii="Times New Roman" w:eastAsia="Malgun Gothic" w:hAnsi="Times New Roman" w:cs="Times New Roman"/>
          <w:b/>
          <w:bCs/>
          <w:color w:val="44546A"/>
          <w:sz w:val="20"/>
          <w:szCs w:val="20"/>
          <w:lang w:val="en-GB"/>
        </w:rPr>
        <w:fldChar w:fldCharType="begin"/>
      </w:r>
      <w:r w:rsidRPr="00062522">
        <w:rPr>
          <w:rFonts w:ascii="Times New Roman" w:eastAsia="Malgun Gothic" w:hAnsi="Times New Roman" w:cs="Times New Roman"/>
          <w:b/>
          <w:bCs/>
          <w:color w:val="44546A"/>
          <w:sz w:val="20"/>
          <w:szCs w:val="20"/>
          <w:lang w:val="en-GB"/>
        </w:rPr>
        <w:instrText xml:space="preserve"> SEQ Figure \* ARABIC </w:instrText>
      </w:r>
      <w:r w:rsidRPr="00062522">
        <w:rPr>
          <w:rFonts w:ascii="Times New Roman" w:eastAsia="Malgun Gothic" w:hAnsi="Times New Roman" w:cs="Times New Roman"/>
          <w:b/>
          <w:bCs/>
          <w:color w:val="44546A"/>
          <w:sz w:val="20"/>
          <w:szCs w:val="20"/>
          <w:lang w:val="en-GB"/>
        </w:rPr>
        <w:fldChar w:fldCharType="separate"/>
      </w:r>
      <w:r>
        <w:rPr>
          <w:rFonts w:ascii="Times New Roman" w:eastAsia="Malgun Gothic" w:hAnsi="Times New Roman" w:cs="Times New Roman"/>
          <w:b/>
          <w:bCs/>
          <w:noProof/>
          <w:color w:val="44546A"/>
          <w:sz w:val="20"/>
          <w:szCs w:val="20"/>
          <w:lang w:val="en-GB"/>
        </w:rPr>
        <w:t>2</w:t>
      </w:r>
      <w:r w:rsidRPr="00062522">
        <w:rPr>
          <w:rFonts w:ascii="Times New Roman" w:eastAsia="Malgun Gothic" w:hAnsi="Times New Roman" w:cs="Times New Roman"/>
          <w:b/>
          <w:bCs/>
          <w:color w:val="44546A"/>
          <w:sz w:val="20"/>
          <w:szCs w:val="20"/>
          <w:lang w:val="en-GB"/>
        </w:rPr>
        <w:fldChar w:fldCharType="end"/>
      </w:r>
      <w:bookmarkEnd w:id="13"/>
      <w:r w:rsidRPr="00062522">
        <w:rPr>
          <w:rFonts w:ascii="Times New Roman" w:eastAsia="Malgun Gothic" w:hAnsi="Times New Roman" w:cs="Times New Roman"/>
          <w:b/>
          <w:bCs/>
          <w:color w:val="44546A"/>
          <w:sz w:val="20"/>
          <w:szCs w:val="20"/>
          <w:lang w:val="en-GB"/>
        </w:rPr>
        <w:t xml:space="preserve">: </w:t>
      </w:r>
      <w:r>
        <w:rPr>
          <w:rFonts w:ascii="Times New Roman" w:eastAsia="Malgun Gothic" w:hAnsi="Times New Roman" w:cs="Times New Roman"/>
          <w:b/>
          <w:bCs/>
          <w:color w:val="44546A"/>
          <w:sz w:val="20"/>
          <w:szCs w:val="20"/>
          <w:lang w:val="en-GB"/>
        </w:rPr>
        <w:t>PDCCH CSS</w:t>
      </w:r>
      <w:r w:rsidRPr="00062522">
        <w:rPr>
          <w:rFonts w:ascii="Times New Roman" w:eastAsia="Malgun Gothic" w:hAnsi="Times New Roman" w:cs="Times New Roman"/>
          <w:b/>
          <w:bCs/>
          <w:color w:val="44546A"/>
          <w:sz w:val="20"/>
          <w:szCs w:val="20"/>
          <w:lang w:val="en-GB"/>
        </w:rPr>
        <w:t xml:space="preserve"> options for eRedCap</w:t>
      </w:r>
    </w:p>
    <w:p w14:paraId="31DD1E82" w14:textId="6A107639" w:rsidR="006A514D" w:rsidRDefault="006A514D" w:rsidP="006A514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W w:w="8720" w:type="dxa"/>
        <w:jc w:val="center"/>
        <w:tblCellMar>
          <w:left w:w="0" w:type="dxa"/>
          <w:right w:w="0" w:type="dxa"/>
        </w:tblCellMar>
        <w:tblLook w:val="04A0" w:firstRow="1" w:lastRow="0" w:firstColumn="1" w:lastColumn="0" w:noHBand="0" w:noVBand="1"/>
      </w:tblPr>
      <w:tblGrid>
        <w:gridCol w:w="2806"/>
        <w:gridCol w:w="1323"/>
        <w:gridCol w:w="2085"/>
        <w:gridCol w:w="1323"/>
        <w:gridCol w:w="1183"/>
      </w:tblGrid>
      <w:tr w:rsidR="00F7364D" w:rsidRPr="00F7364D" w14:paraId="04B8B9E2" w14:textId="77777777" w:rsidTr="000745FD">
        <w:trPr>
          <w:trHeight w:val="424"/>
          <w:jc w:val="center"/>
        </w:trPr>
        <w:tc>
          <w:tcPr>
            <w:tcW w:w="2800" w:type="dxa"/>
            <w:vMerge w:val="restart"/>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035888A6"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b/>
                <w:bCs/>
                <w:sz w:val="20"/>
                <w:szCs w:val="20"/>
                <w:lang w:eastAsia="zh-CN"/>
              </w:rPr>
              <w:t>Bottleneck channel MIL:</w:t>
            </w:r>
          </w:p>
          <w:p w14:paraId="767F0A3D" w14:textId="79122172"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b/>
                <w:bCs/>
                <w:sz w:val="20"/>
                <w:szCs w:val="20"/>
                <w:lang w:eastAsia="zh-CN"/>
              </w:rPr>
              <w:t xml:space="preserve">PUSCH: </w:t>
            </w:r>
            <w:r w:rsidR="009C1B03" w:rsidRPr="00842665">
              <w:rPr>
                <w:rFonts w:ascii="Times New Roman" w:eastAsia="SimSun" w:hAnsi="Times New Roman" w:cs="Times New Roman"/>
                <w:b/>
                <w:bCs/>
                <w:sz w:val="20"/>
                <w:szCs w:val="20"/>
                <w:lang w:eastAsia="zh-CN"/>
              </w:rPr>
              <w:t>139.37</w:t>
            </w:r>
          </w:p>
        </w:tc>
        <w:tc>
          <w:tcPr>
            <w:tcW w:w="5900" w:type="dxa"/>
            <w:gridSpan w:val="4"/>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02B8C05F"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b/>
                <w:bCs/>
                <w:sz w:val="20"/>
                <w:szCs w:val="20"/>
                <w:lang w:eastAsia="zh-CN"/>
              </w:rPr>
              <w:t>PDCCH CSS (2.6GHz, 33dBm/MHz, DDDDDDDSUU)</w:t>
            </w:r>
          </w:p>
        </w:tc>
      </w:tr>
      <w:tr w:rsidR="00F7364D" w:rsidRPr="00F7364D" w14:paraId="4115D384" w14:textId="77777777" w:rsidTr="000745FD">
        <w:trPr>
          <w:trHeight w:val="49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BFBD84"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p>
        </w:tc>
        <w:tc>
          <w:tcPr>
            <w:tcW w:w="1320"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7FD63413"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b/>
                <w:bCs/>
                <w:sz w:val="20"/>
                <w:szCs w:val="20"/>
                <w:lang w:eastAsia="zh-CN"/>
              </w:rPr>
              <w:t>AL16</w:t>
            </w:r>
          </w:p>
        </w:tc>
        <w:tc>
          <w:tcPr>
            <w:tcW w:w="2080"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5798CA97"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b/>
                <w:bCs/>
                <w:sz w:val="20"/>
                <w:szCs w:val="20"/>
                <w:lang w:eastAsia="zh-CN"/>
              </w:rPr>
              <w:t>AL16 w/ clipping</w:t>
            </w:r>
          </w:p>
        </w:tc>
        <w:tc>
          <w:tcPr>
            <w:tcW w:w="1320"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1BA0EF47"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b/>
                <w:bCs/>
                <w:sz w:val="20"/>
                <w:szCs w:val="20"/>
                <w:lang w:eastAsia="zh-CN"/>
              </w:rPr>
              <w:t>AL4</w:t>
            </w:r>
          </w:p>
        </w:tc>
        <w:tc>
          <w:tcPr>
            <w:tcW w:w="1180"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08084A44"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b/>
                <w:bCs/>
                <w:sz w:val="20"/>
                <w:szCs w:val="20"/>
                <w:lang w:eastAsia="zh-CN"/>
              </w:rPr>
              <w:t>AL2</w:t>
            </w:r>
          </w:p>
        </w:tc>
      </w:tr>
      <w:tr w:rsidR="00F7364D" w:rsidRPr="00F7364D" w14:paraId="5BDF1853" w14:textId="77777777" w:rsidTr="000745FD">
        <w:trPr>
          <w:trHeight w:val="371"/>
          <w:jc w:val="center"/>
        </w:trPr>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604D5C" w14:textId="2FA5F653"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w/o</w:t>
            </w:r>
            <w:r w:rsidR="004F6BDF">
              <w:rPr>
                <w:rFonts w:ascii="Times New Roman" w:eastAsia="SimSun" w:hAnsi="Times New Roman" w:cs="Times New Roman"/>
                <w:sz w:val="20"/>
                <w:szCs w:val="20"/>
                <w:lang w:eastAsia="zh-CN"/>
              </w:rPr>
              <w:t xml:space="preserve"> 3dB</w:t>
            </w:r>
            <w:r w:rsidRPr="00F7364D">
              <w:rPr>
                <w:rFonts w:ascii="Times New Roman" w:eastAsia="SimSun" w:hAnsi="Times New Roman" w:cs="Times New Roman"/>
                <w:sz w:val="20"/>
                <w:szCs w:val="20"/>
                <w:lang w:eastAsia="zh-CN"/>
              </w:rPr>
              <w:t xml:space="preserve"> antenna efficiency loss</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84BD87"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154.84</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67CEAA"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145.24</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703BE1" w14:textId="39AB6539"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145.64</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B604B3"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142.54</w:t>
            </w:r>
          </w:p>
        </w:tc>
      </w:tr>
      <w:tr w:rsidR="00F7364D" w:rsidRPr="00F7364D" w14:paraId="77F9BFF7" w14:textId="77777777" w:rsidTr="000745FD">
        <w:trPr>
          <w:trHeight w:val="371"/>
          <w:jc w:val="center"/>
        </w:trPr>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B50511" w14:textId="7D7D345E"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 xml:space="preserve">w/ </w:t>
            </w:r>
            <w:r w:rsidR="004F6BDF">
              <w:rPr>
                <w:rFonts w:ascii="Times New Roman" w:eastAsia="SimSun" w:hAnsi="Times New Roman" w:cs="Times New Roman"/>
                <w:sz w:val="20"/>
                <w:szCs w:val="20"/>
                <w:lang w:eastAsia="zh-CN"/>
              </w:rPr>
              <w:t>3dB</w:t>
            </w:r>
            <w:r w:rsidR="004F6BDF" w:rsidRPr="00F7364D">
              <w:rPr>
                <w:rFonts w:ascii="Times New Roman" w:eastAsia="SimSun" w:hAnsi="Times New Roman" w:cs="Times New Roman"/>
                <w:sz w:val="20"/>
                <w:szCs w:val="20"/>
                <w:lang w:eastAsia="zh-CN"/>
              </w:rPr>
              <w:t xml:space="preserve"> </w:t>
            </w:r>
            <w:r w:rsidRPr="00F7364D">
              <w:rPr>
                <w:rFonts w:ascii="Times New Roman" w:eastAsia="SimSun" w:hAnsi="Times New Roman" w:cs="Times New Roman"/>
                <w:sz w:val="20"/>
                <w:szCs w:val="20"/>
                <w:lang w:eastAsia="zh-CN"/>
              </w:rPr>
              <w:t>antenna efficiency loss</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9019A4"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151.84</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3498D1"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142.24</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D78E06"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142.64</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705F03"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139.54</w:t>
            </w:r>
          </w:p>
        </w:tc>
      </w:tr>
    </w:tbl>
    <w:p w14:paraId="149457FB" w14:textId="573E7108" w:rsidR="00F7364D" w:rsidRDefault="00F7364D" w:rsidP="006A514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W w:w="8720" w:type="dxa"/>
        <w:jc w:val="center"/>
        <w:tblCellMar>
          <w:left w:w="0" w:type="dxa"/>
          <w:right w:w="0" w:type="dxa"/>
        </w:tblCellMar>
        <w:tblLook w:val="04A0" w:firstRow="1" w:lastRow="0" w:firstColumn="1" w:lastColumn="0" w:noHBand="0" w:noVBand="1"/>
      </w:tblPr>
      <w:tblGrid>
        <w:gridCol w:w="2920"/>
        <w:gridCol w:w="1180"/>
        <w:gridCol w:w="2160"/>
        <w:gridCol w:w="1200"/>
        <w:gridCol w:w="1260"/>
      </w:tblGrid>
      <w:tr w:rsidR="00F7364D" w:rsidRPr="00F7364D" w14:paraId="2B0BD9B6" w14:textId="77777777" w:rsidTr="000745FD">
        <w:trPr>
          <w:trHeight w:val="424"/>
          <w:jc w:val="center"/>
        </w:trPr>
        <w:tc>
          <w:tcPr>
            <w:tcW w:w="2920" w:type="dxa"/>
            <w:vMerge w:val="restart"/>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23F3CE72"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b/>
                <w:bCs/>
                <w:sz w:val="20"/>
                <w:szCs w:val="20"/>
                <w:lang w:eastAsia="zh-CN"/>
              </w:rPr>
              <w:t>Bottleneck channel MIL:</w:t>
            </w:r>
          </w:p>
          <w:p w14:paraId="5B43A9FA"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b/>
                <w:bCs/>
                <w:sz w:val="20"/>
                <w:szCs w:val="20"/>
                <w:lang w:eastAsia="zh-CN"/>
              </w:rPr>
              <w:t>PUSCH: 139.99</w:t>
            </w:r>
          </w:p>
        </w:tc>
        <w:tc>
          <w:tcPr>
            <w:tcW w:w="5800" w:type="dxa"/>
            <w:gridSpan w:val="4"/>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4DDCCF5C" w14:textId="41563FE5"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b/>
                <w:bCs/>
                <w:sz w:val="20"/>
                <w:szCs w:val="20"/>
                <w:lang w:eastAsia="zh-CN"/>
              </w:rPr>
              <w:t xml:space="preserve">PDCCH CSS (4GHz, </w:t>
            </w:r>
            <w:r w:rsidR="00B74085">
              <w:rPr>
                <w:rFonts w:ascii="Times New Roman" w:eastAsia="SimSun" w:hAnsi="Times New Roman" w:cs="Times New Roman"/>
                <w:b/>
                <w:bCs/>
                <w:sz w:val="20"/>
                <w:szCs w:val="20"/>
                <w:lang w:eastAsia="zh-CN"/>
              </w:rPr>
              <w:t>33</w:t>
            </w:r>
            <w:r w:rsidRPr="00F7364D">
              <w:rPr>
                <w:rFonts w:ascii="Times New Roman" w:eastAsia="SimSun" w:hAnsi="Times New Roman" w:cs="Times New Roman"/>
                <w:b/>
                <w:bCs/>
                <w:sz w:val="20"/>
                <w:szCs w:val="20"/>
                <w:lang w:eastAsia="zh-CN"/>
              </w:rPr>
              <w:t>dBm/MHz, DDDSUDDSUU)</w:t>
            </w:r>
          </w:p>
        </w:tc>
      </w:tr>
      <w:tr w:rsidR="00F7364D" w:rsidRPr="00F7364D" w14:paraId="38B0353E" w14:textId="77777777" w:rsidTr="000745FD">
        <w:trPr>
          <w:trHeight w:val="49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ABD411"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p>
        </w:tc>
        <w:tc>
          <w:tcPr>
            <w:tcW w:w="1180"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5AF34573"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b/>
                <w:bCs/>
                <w:sz w:val="20"/>
                <w:szCs w:val="20"/>
                <w:lang w:eastAsia="zh-CN"/>
              </w:rPr>
              <w:t>AL16</w:t>
            </w:r>
          </w:p>
        </w:tc>
        <w:tc>
          <w:tcPr>
            <w:tcW w:w="2160"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41BC2C3D"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b/>
                <w:bCs/>
                <w:sz w:val="20"/>
                <w:szCs w:val="20"/>
                <w:lang w:eastAsia="zh-CN"/>
              </w:rPr>
              <w:t>AL16 w/ clipping</w:t>
            </w:r>
          </w:p>
        </w:tc>
        <w:tc>
          <w:tcPr>
            <w:tcW w:w="1200"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6AF9EED5"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b/>
                <w:bCs/>
                <w:sz w:val="20"/>
                <w:szCs w:val="20"/>
                <w:lang w:eastAsia="zh-CN"/>
              </w:rPr>
              <w:t>AL4</w:t>
            </w:r>
          </w:p>
        </w:tc>
        <w:tc>
          <w:tcPr>
            <w:tcW w:w="1240"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114C56F2"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b/>
                <w:bCs/>
                <w:sz w:val="20"/>
                <w:szCs w:val="20"/>
                <w:lang w:eastAsia="zh-CN"/>
              </w:rPr>
              <w:t>AL2</w:t>
            </w:r>
          </w:p>
        </w:tc>
      </w:tr>
      <w:tr w:rsidR="00F7364D" w:rsidRPr="00F7364D" w14:paraId="5733FEB4" w14:textId="77777777" w:rsidTr="000745FD">
        <w:trPr>
          <w:trHeight w:val="371"/>
          <w:jc w:val="center"/>
        </w:trPr>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F74F42" w14:textId="3D6E0EDB"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 xml:space="preserve">w/o </w:t>
            </w:r>
            <w:r w:rsidR="004F6BDF">
              <w:rPr>
                <w:rFonts w:ascii="Times New Roman" w:eastAsia="SimSun" w:hAnsi="Times New Roman" w:cs="Times New Roman"/>
                <w:sz w:val="20"/>
                <w:szCs w:val="20"/>
                <w:lang w:eastAsia="zh-CN"/>
              </w:rPr>
              <w:t>3dB</w:t>
            </w:r>
            <w:r w:rsidR="004F6BDF" w:rsidRPr="00F7364D">
              <w:rPr>
                <w:rFonts w:ascii="Times New Roman" w:eastAsia="SimSun" w:hAnsi="Times New Roman" w:cs="Times New Roman"/>
                <w:sz w:val="20"/>
                <w:szCs w:val="20"/>
                <w:lang w:eastAsia="zh-CN"/>
              </w:rPr>
              <w:t xml:space="preserve"> </w:t>
            </w:r>
            <w:r w:rsidRPr="00F7364D">
              <w:rPr>
                <w:rFonts w:ascii="Times New Roman" w:eastAsia="SimSun" w:hAnsi="Times New Roman" w:cs="Times New Roman"/>
                <w:sz w:val="20"/>
                <w:szCs w:val="20"/>
                <w:lang w:eastAsia="zh-CN"/>
              </w:rPr>
              <w:t>antenna efficiency loss</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A8789B"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154.84</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27C626"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145.24</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E97299" w14:textId="7F571B76"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145.64</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DE4CC5"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142.54</w:t>
            </w:r>
          </w:p>
        </w:tc>
      </w:tr>
      <w:tr w:rsidR="00F7364D" w:rsidRPr="00F7364D" w14:paraId="78D96577" w14:textId="77777777" w:rsidTr="000745FD">
        <w:trPr>
          <w:trHeight w:val="371"/>
          <w:jc w:val="center"/>
        </w:trPr>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BF10C4" w14:textId="2D4D74D4"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 xml:space="preserve">w/ </w:t>
            </w:r>
            <w:r w:rsidR="004F6BDF">
              <w:rPr>
                <w:rFonts w:ascii="Times New Roman" w:eastAsia="SimSun" w:hAnsi="Times New Roman" w:cs="Times New Roman"/>
                <w:sz w:val="20"/>
                <w:szCs w:val="20"/>
                <w:lang w:eastAsia="zh-CN"/>
              </w:rPr>
              <w:t>3dB</w:t>
            </w:r>
            <w:r w:rsidR="004F6BDF" w:rsidRPr="00F7364D">
              <w:rPr>
                <w:rFonts w:ascii="Times New Roman" w:eastAsia="SimSun" w:hAnsi="Times New Roman" w:cs="Times New Roman"/>
                <w:sz w:val="20"/>
                <w:szCs w:val="20"/>
                <w:lang w:eastAsia="zh-CN"/>
              </w:rPr>
              <w:t xml:space="preserve"> </w:t>
            </w:r>
            <w:r w:rsidRPr="00F7364D">
              <w:rPr>
                <w:rFonts w:ascii="Times New Roman" w:eastAsia="SimSun" w:hAnsi="Times New Roman" w:cs="Times New Roman"/>
                <w:sz w:val="20"/>
                <w:szCs w:val="20"/>
                <w:lang w:eastAsia="zh-CN"/>
              </w:rPr>
              <w:t>antenna efficiency loss</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F2ECB8"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151.84</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702D8E"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142.24</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90764E"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142.64</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176063"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066375">
              <w:rPr>
                <w:rFonts w:ascii="Times New Roman" w:eastAsia="SimSun" w:hAnsi="Times New Roman" w:cs="Times New Roman"/>
                <w:b/>
                <w:bCs/>
                <w:color w:val="FF0000"/>
                <w:sz w:val="20"/>
                <w:szCs w:val="20"/>
                <w:lang w:eastAsia="zh-CN"/>
              </w:rPr>
              <w:t>139.54</w:t>
            </w:r>
          </w:p>
        </w:tc>
      </w:tr>
    </w:tbl>
    <w:p w14:paraId="118313FB" w14:textId="0A97323A" w:rsidR="00F7364D" w:rsidRDefault="00F7364D" w:rsidP="006A514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W w:w="8450" w:type="dxa"/>
        <w:jc w:val="center"/>
        <w:tblCellMar>
          <w:left w:w="0" w:type="dxa"/>
          <w:right w:w="0" w:type="dxa"/>
        </w:tblCellMar>
        <w:tblLook w:val="04A0" w:firstRow="1" w:lastRow="0" w:firstColumn="1" w:lastColumn="0" w:noHBand="0" w:noVBand="1"/>
      </w:tblPr>
      <w:tblGrid>
        <w:gridCol w:w="3050"/>
        <w:gridCol w:w="1440"/>
        <w:gridCol w:w="1950"/>
        <w:gridCol w:w="2010"/>
      </w:tblGrid>
      <w:tr w:rsidR="00F7364D" w:rsidRPr="00F7364D" w14:paraId="3E799C60" w14:textId="77777777" w:rsidTr="000745FD">
        <w:trPr>
          <w:trHeight w:val="548"/>
          <w:jc w:val="center"/>
        </w:trPr>
        <w:tc>
          <w:tcPr>
            <w:tcW w:w="3050" w:type="dxa"/>
            <w:vMerge w:val="restart"/>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5531257F"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b/>
                <w:bCs/>
                <w:sz w:val="20"/>
                <w:szCs w:val="20"/>
                <w:lang w:eastAsia="zh-CN"/>
              </w:rPr>
              <w:t>Bottleneck channel MIL:</w:t>
            </w:r>
          </w:p>
          <w:p w14:paraId="59786555"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b/>
                <w:bCs/>
                <w:sz w:val="20"/>
                <w:szCs w:val="20"/>
                <w:lang w:eastAsia="zh-CN"/>
              </w:rPr>
              <w:t>PUSCH: 141.29</w:t>
            </w:r>
          </w:p>
        </w:tc>
        <w:tc>
          <w:tcPr>
            <w:tcW w:w="5400" w:type="dxa"/>
            <w:gridSpan w:val="3"/>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7AD452CE"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b/>
                <w:bCs/>
                <w:sz w:val="20"/>
                <w:szCs w:val="20"/>
                <w:lang w:eastAsia="zh-CN"/>
              </w:rPr>
              <w:t>PDCCH CSS (700MHz, 33dBm/MHz)</w:t>
            </w:r>
          </w:p>
        </w:tc>
      </w:tr>
      <w:tr w:rsidR="00F7364D" w:rsidRPr="00F7364D" w14:paraId="3CAC4ED0" w14:textId="77777777" w:rsidTr="000745FD">
        <w:trPr>
          <w:trHeight w:val="496"/>
          <w:jc w:val="center"/>
        </w:trPr>
        <w:tc>
          <w:tcPr>
            <w:tcW w:w="3050" w:type="dxa"/>
            <w:vMerge/>
            <w:tcBorders>
              <w:top w:val="single" w:sz="8" w:space="0" w:color="000000"/>
              <w:left w:val="single" w:sz="8" w:space="0" w:color="000000"/>
              <w:bottom w:val="single" w:sz="8" w:space="0" w:color="000000"/>
              <w:right w:val="single" w:sz="8" w:space="0" w:color="000000"/>
            </w:tcBorders>
            <w:vAlign w:val="center"/>
            <w:hideMark/>
          </w:tcPr>
          <w:p w14:paraId="5A70EC4F"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p>
        </w:tc>
        <w:tc>
          <w:tcPr>
            <w:tcW w:w="1440"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39267FF2"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b/>
                <w:bCs/>
                <w:sz w:val="20"/>
                <w:szCs w:val="20"/>
                <w:lang w:eastAsia="zh-CN"/>
              </w:rPr>
              <w:t>AL16</w:t>
            </w:r>
          </w:p>
        </w:tc>
        <w:tc>
          <w:tcPr>
            <w:tcW w:w="1950"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15073A50"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b/>
                <w:bCs/>
                <w:sz w:val="20"/>
                <w:szCs w:val="20"/>
                <w:lang w:eastAsia="zh-CN"/>
              </w:rPr>
              <w:t>AL16 w/ clipping</w:t>
            </w:r>
          </w:p>
        </w:tc>
        <w:tc>
          <w:tcPr>
            <w:tcW w:w="2010"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5154C8E8"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b/>
                <w:bCs/>
                <w:sz w:val="20"/>
                <w:szCs w:val="20"/>
                <w:lang w:eastAsia="zh-CN"/>
              </w:rPr>
              <w:t>AL8</w:t>
            </w:r>
          </w:p>
        </w:tc>
      </w:tr>
      <w:tr w:rsidR="00F7364D" w:rsidRPr="00F7364D" w14:paraId="62BFF4D9" w14:textId="77777777" w:rsidTr="000745FD">
        <w:trPr>
          <w:trHeight w:val="25"/>
          <w:jc w:val="center"/>
        </w:trPr>
        <w:tc>
          <w:tcPr>
            <w:tcW w:w="3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5855EF" w14:textId="617434F8"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 xml:space="preserve">w/o </w:t>
            </w:r>
            <w:r w:rsidR="004F6BDF">
              <w:rPr>
                <w:rFonts w:ascii="Times New Roman" w:eastAsia="SimSun" w:hAnsi="Times New Roman" w:cs="Times New Roman"/>
                <w:sz w:val="20"/>
                <w:szCs w:val="20"/>
                <w:lang w:eastAsia="zh-CN"/>
              </w:rPr>
              <w:t>3dB</w:t>
            </w:r>
            <w:r w:rsidR="004F6BDF" w:rsidRPr="00F7364D">
              <w:rPr>
                <w:rFonts w:ascii="Times New Roman" w:eastAsia="SimSun" w:hAnsi="Times New Roman" w:cs="Times New Roman"/>
                <w:sz w:val="20"/>
                <w:szCs w:val="20"/>
                <w:lang w:eastAsia="zh-CN"/>
              </w:rPr>
              <w:t xml:space="preserve"> </w:t>
            </w:r>
            <w:r w:rsidRPr="00F7364D">
              <w:rPr>
                <w:rFonts w:ascii="Times New Roman" w:eastAsia="SimSun" w:hAnsi="Times New Roman" w:cs="Times New Roman"/>
                <w:sz w:val="20"/>
                <w:szCs w:val="20"/>
                <w:lang w:eastAsia="zh-CN"/>
              </w:rPr>
              <w:t>antenna efficiency loss</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E57989"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154.6</w:t>
            </w:r>
          </w:p>
        </w:tc>
        <w:tc>
          <w:tcPr>
            <w:tcW w:w="1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7429BA"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150.7</w:t>
            </w:r>
          </w:p>
        </w:tc>
        <w:tc>
          <w:tcPr>
            <w:tcW w:w="20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719DD0"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150.6</w:t>
            </w:r>
          </w:p>
        </w:tc>
      </w:tr>
      <w:tr w:rsidR="00F7364D" w:rsidRPr="00F7364D" w14:paraId="5487CF43" w14:textId="77777777" w:rsidTr="000745FD">
        <w:trPr>
          <w:trHeight w:val="172"/>
          <w:jc w:val="center"/>
        </w:trPr>
        <w:tc>
          <w:tcPr>
            <w:tcW w:w="3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212330" w14:textId="05151A7D"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 xml:space="preserve">w/ </w:t>
            </w:r>
            <w:r w:rsidR="004F6BDF">
              <w:rPr>
                <w:rFonts w:ascii="Times New Roman" w:eastAsia="SimSun" w:hAnsi="Times New Roman" w:cs="Times New Roman"/>
                <w:sz w:val="20"/>
                <w:szCs w:val="20"/>
                <w:lang w:eastAsia="zh-CN"/>
              </w:rPr>
              <w:t>3dB</w:t>
            </w:r>
            <w:r w:rsidR="004F6BDF" w:rsidRPr="00F7364D">
              <w:rPr>
                <w:rFonts w:ascii="Times New Roman" w:eastAsia="SimSun" w:hAnsi="Times New Roman" w:cs="Times New Roman"/>
                <w:sz w:val="20"/>
                <w:szCs w:val="20"/>
                <w:lang w:eastAsia="zh-CN"/>
              </w:rPr>
              <w:t xml:space="preserve"> </w:t>
            </w:r>
            <w:r w:rsidRPr="00F7364D">
              <w:rPr>
                <w:rFonts w:ascii="Times New Roman" w:eastAsia="SimSun" w:hAnsi="Times New Roman" w:cs="Times New Roman"/>
                <w:sz w:val="20"/>
                <w:szCs w:val="20"/>
                <w:lang w:eastAsia="zh-CN"/>
              </w:rPr>
              <w:t>antenna efficiency loss</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4FDA08"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151.6</w:t>
            </w:r>
          </w:p>
        </w:tc>
        <w:tc>
          <w:tcPr>
            <w:tcW w:w="1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6C2679"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147.7</w:t>
            </w:r>
          </w:p>
        </w:tc>
        <w:tc>
          <w:tcPr>
            <w:tcW w:w="20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0CA0F5" w14:textId="77777777" w:rsidR="00F7364D" w:rsidRPr="00F7364D" w:rsidRDefault="00F7364D" w:rsidP="000745FD">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147.6</w:t>
            </w:r>
          </w:p>
        </w:tc>
      </w:tr>
    </w:tbl>
    <w:p w14:paraId="656E8AB9" w14:textId="5BCF0BFE" w:rsidR="00F7364D" w:rsidRDefault="00F7364D" w:rsidP="006A514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p w14:paraId="2937FCEF" w14:textId="77777777" w:rsidR="00C252EC" w:rsidRDefault="00C252EC" w:rsidP="000C33A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p w14:paraId="3264FEEA" w14:textId="41605F62" w:rsidR="000C33A1" w:rsidRPr="000C33A1" w:rsidRDefault="000C33A1" w:rsidP="000C33A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0C33A1">
        <w:rPr>
          <w:rFonts w:ascii="Times New Roman" w:eastAsia="SimSun" w:hAnsi="Times New Roman" w:cs="Times New Roman"/>
          <w:sz w:val="20"/>
          <w:szCs w:val="20"/>
          <w:lang w:eastAsia="zh-CN"/>
        </w:rPr>
        <w:t>Based on the above results, we can make the following observations.</w:t>
      </w:r>
    </w:p>
    <w:p w14:paraId="439855D2" w14:textId="119B7E35" w:rsidR="00192C28" w:rsidRPr="00DA35A2" w:rsidRDefault="00192C28" w:rsidP="00192C28">
      <w:pPr>
        <w:overflowPunct w:val="0"/>
        <w:autoSpaceDE w:val="0"/>
        <w:autoSpaceDN w:val="0"/>
        <w:adjustRightInd w:val="0"/>
        <w:spacing w:after="180" w:line="240" w:lineRule="auto"/>
        <w:jc w:val="both"/>
        <w:textAlignment w:val="baseline"/>
        <w:rPr>
          <w:rFonts w:ascii="Times New Roman" w:eastAsia="SimSun" w:hAnsi="Times New Roman" w:cs="Times New Roman"/>
          <w:b/>
          <w:bCs/>
          <w:sz w:val="20"/>
          <w:szCs w:val="20"/>
          <w:lang w:eastAsia="zh-CN"/>
        </w:rPr>
      </w:pPr>
      <w:r w:rsidRPr="00DA35A2">
        <w:rPr>
          <w:rFonts w:ascii="Times New Roman" w:eastAsia="SimSun" w:hAnsi="Times New Roman" w:cs="Times New Roman"/>
          <w:b/>
          <w:bCs/>
          <w:sz w:val="20"/>
          <w:szCs w:val="20"/>
          <w:u w:val="single"/>
          <w:lang w:eastAsia="zh-CN"/>
        </w:rPr>
        <w:lastRenderedPageBreak/>
        <w:t xml:space="preserve">Observation </w:t>
      </w:r>
      <w:r w:rsidRPr="00DA35A2">
        <w:rPr>
          <w:rFonts w:ascii="Times New Roman" w:eastAsia="SimSun" w:hAnsi="Times New Roman" w:cs="Times New Roman"/>
          <w:b/>
          <w:bCs/>
          <w:sz w:val="20"/>
          <w:szCs w:val="20"/>
          <w:u w:val="single"/>
          <w:lang w:eastAsia="zh-CN"/>
        </w:rPr>
        <w:fldChar w:fldCharType="begin"/>
      </w:r>
      <w:r w:rsidRPr="00DA35A2">
        <w:rPr>
          <w:rFonts w:ascii="Times New Roman" w:eastAsia="SimSun" w:hAnsi="Times New Roman" w:cs="Times New Roman"/>
          <w:b/>
          <w:bCs/>
          <w:sz w:val="20"/>
          <w:szCs w:val="20"/>
          <w:u w:val="single"/>
          <w:lang w:eastAsia="zh-CN"/>
        </w:rPr>
        <w:instrText xml:space="preserve"> SEQ [NewP] \* MERGEFORMAT </w:instrText>
      </w:r>
      <w:r w:rsidRPr="00DA35A2">
        <w:rPr>
          <w:rFonts w:ascii="Times New Roman" w:eastAsia="SimSun" w:hAnsi="Times New Roman" w:cs="Times New Roman"/>
          <w:b/>
          <w:bCs/>
          <w:sz w:val="20"/>
          <w:szCs w:val="20"/>
          <w:u w:val="single"/>
          <w:lang w:eastAsia="zh-CN"/>
        </w:rPr>
        <w:fldChar w:fldCharType="separate"/>
      </w:r>
      <w:r w:rsidR="00DA35A2">
        <w:rPr>
          <w:rFonts w:ascii="Times New Roman" w:eastAsia="SimSun" w:hAnsi="Times New Roman" w:cs="Times New Roman"/>
          <w:b/>
          <w:bCs/>
          <w:noProof/>
          <w:sz w:val="20"/>
          <w:szCs w:val="20"/>
          <w:u w:val="single"/>
          <w:lang w:eastAsia="zh-CN"/>
        </w:rPr>
        <w:t>2</w:t>
      </w:r>
      <w:r w:rsidRPr="00DA35A2">
        <w:rPr>
          <w:rFonts w:ascii="Times New Roman" w:eastAsia="SimSun" w:hAnsi="Times New Roman" w:cs="Times New Roman"/>
          <w:b/>
          <w:bCs/>
          <w:sz w:val="20"/>
          <w:szCs w:val="20"/>
          <w:u w:val="single"/>
          <w:lang w:eastAsia="zh-CN"/>
        </w:rPr>
        <w:fldChar w:fldCharType="end"/>
      </w:r>
      <w:r w:rsidRPr="000C33A1">
        <w:rPr>
          <w:rFonts w:ascii="Times New Roman" w:eastAsia="SimSun" w:hAnsi="Times New Roman" w:cs="Times New Roman"/>
          <w:b/>
          <w:bCs/>
          <w:sz w:val="20"/>
          <w:szCs w:val="20"/>
          <w:lang w:eastAsia="zh-CN"/>
        </w:rPr>
        <w:t xml:space="preserve">: </w:t>
      </w:r>
      <w:r w:rsidRPr="00DA35A2">
        <w:rPr>
          <w:rFonts w:ascii="Times New Roman" w:eastAsia="SimSun" w:hAnsi="Times New Roman" w:cs="Times New Roman"/>
          <w:b/>
          <w:bCs/>
          <w:sz w:val="20"/>
          <w:szCs w:val="20"/>
          <w:lang w:eastAsia="zh-CN"/>
        </w:rPr>
        <w:t>For PDCCH CSS,</w:t>
      </w:r>
    </w:p>
    <w:p w14:paraId="1FCC8E66" w14:textId="77777777" w:rsidR="007037BB" w:rsidRDefault="007037BB" w:rsidP="00192C28">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For urban scenario (30KHz SCS)</w:t>
      </w:r>
    </w:p>
    <w:p w14:paraId="46213154" w14:textId="15668FE0" w:rsidR="00192C28" w:rsidRDefault="000716BA" w:rsidP="007037BB">
      <w:pPr>
        <w:pStyle w:val="ListParagraph"/>
        <w:numPr>
          <w:ilvl w:val="1"/>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About 9dB</w:t>
      </w:r>
      <w:r w:rsidR="00192C28" w:rsidRPr="00935624">
        <w:rPr>
          <w:rFonts w:ascii="Times New Roman" w:eastAsia="SimSun" w:hAnsi="Times New Roman" w:cs="Times New Roman"/>
          <w:sz w:val="20"/>
          <w:szCs w:val="20"/>
          <w:lang w:eastAsia="zh-CN"/>
        </w:rPr>
        <w:t xml:space="preserve"> coverage loss is observed for </w:t>
      </w:r>
      <w:r w:rsidR="007037BB">
        <w:rPr>
          <w:rFonts w:ascii="Times New Roman" w:eastAsia="SimSun" w:hAnsi="Times New Roman" w:cs="Times New Roman"/>
          <w:sz w:val="20"/>
          <w:szCs w:val="20"/>
          <w:lang w:eastAsia="zh-CN"/>
        </w:rPr>
        <w:t>AL16 with clipping option and AL4 option</w:t>
      </w:r>
      <w:r>
        <w:rPr>
          <w:rFonts w:ascii="Times New Roman" w:eastAsia="SimSun" w:hAnsi="Times New Roman" w:cs="Times New Roman"/>
          <w:sz w:val="20"/>
          <w:szCs w:val="20"/>
          <w:lang w:eastAsia="zh-CN"/>
        </w:rPr>
        <w:t xml:space="preserve"> compared to AL16</w:t>
      </w:r>
    </w:p>
    <w:p w14:paraId="74523377" w14:textId="6F628E21" w:rsidR="000716BA" w:rsidRDefault="000716BA" w:rsidP="000716BA">
      <w:pPr>
        <w:pStyle w:val="ListParagraph"/>
        <w:numPr>
          <w:ilvl w:val="1"/>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More than 12dB</w:t>
      </w:r>
      <w:r w:rsidRPr="00935624">
        <w:rPr>
          <w:rFonts w:ascii="Times New Roman" w:eastAsia="SimSun" w:hAnsi="Times New Roman" w:cs="Times New Roman"/>
          <w:sz w:val="20"/>
          <w:szCs w:val="20"/>
          <w:lang w:eastAsia="zh-CN"/>
        </w:rPr>
        <w:t xml:space="preserve"> coverage loss is observed for </w:t>
      </w:r>
      <w:r>
        <w:rPr>
          <w:rFonts w:ascii="Times New Roman" w:eastAsia="SimSun" w:hAnsi="Times New Roman" w:cs="Times New Roman"/>
          <w:sz w:val="20"/>
          <w:szCs w:val="20"/>
          <w:lang w:eastAsia="zh-CN"/>
        </w:rPr>
        <w:t>AL2 compared to AL16</w:t>
      </w:r>
    </w:p>
    <w:p w14:paraId="2B4C8088" w14:textId="43969962" w:rsidR="007037BB" w:rsidRDefault="000716BA" w:rsidP="000716BA">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For rural scenario (15KHz SCS)</w:t>
      </w:r>
    </w:p>
    <w:p w14:paraId="03871D3F" w14:textId="793BA6B8" w:rsidR="000716BA" w:rsidRDefault="004B7F15" w:rsidP="000716BA">
      <w:pPr>
        <w:pStyle w:val="ListParagraph"/>
        <w:numPr>
          <w:ilvl w:val="1"/>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About 4dB coverage loss is </w:t>
      </w:r>
      <w:r w:rsidRPr="00935624">
        <w:rPr>
          <w:rFonts w:ascii="Times New Roman" w:eastAsia="SimSun" w:hAnsi="Times New Roman" w:cs="Times New Roman"/>
          <w:sz w:val="20"/>
          <w:szCs w:val="20"/>
          <w:lang w:eastAsia="zh-CN"/>
        </w:rPr>
        <w:t xml:space="preserve">observed </w:t>
      </w:r>
      <w:r>
        <w:rPr>
          <w:rFonts w:ascii="Times New Roman" w:eastAsia="SimSun" w:hAnsi="Times New Roman" w:cs="Times New Roman"/>
          <w:sz w:val="20"/>
          <w:szCs w:val="20"/>
          <w:lang w:eastAsia="zh-CN"/>
        </w:rPr>
        <w:t>for AL16 with clipping option and AL8 option compared to AL16</w:t>
      </w:r>
    </w:p>
    <w:p w14:paraId="026E4DC5" w14:textId="41272EA2" w:rsidR="00192C28" w:rsidRPr="000C33A1" w:rsidRDefault="00F404D5" w:rsidP="00192C28">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AL2 option of 4GHz Urban scenario </w:t>
      </w:r>
      <w:r w:rsidR="00192C28" w:rsidRPr="00935624">
        <w:rPr>
          <w:rFonts w:ascii="Times New Roman" w:eastAsia="SimSun" w:hAnsi="Times New Roman" w:cs="Times New Roman"/>
          <w:sz w:val="20"/>
          <w:szCs w:val="20"/>
          <w:lang w:eastAsia="zh-CN"/>
        </w:rPr>
        <w:t>show</w:t>
      </w:r>
      <w:r>
        <w:rPr>
          <w:rFonts w:ascii="Times New Roman" w:eastAsia="SimSun" w:hAnsi="Times New Roman" w:cs="Times New Roman"/>
          <w:sz w:val="20"/>
          <w:szCs w:val="20"/>
          <w:lang w:eastAsia="zh-CN"/>
        </w:rPr>
        <w:t>s</w:t>
      </w:r>
      <w:r w:rsidR="00192C28" w:rsidRPr="00935624">
        <w:rPr>
          <w:rFonts w:ascii="Times New Roman" w:eastAsia="SimSun" w:hAnsi="Times New Roman" w:cs="Times New Roman"/>
          <w:sz w:val="20"/>
          <w:szCs w:val="20"/>
          <w:lang w:eastAsia="zh-CN"/>
        </w:rPr>
        <w:t xml:space="preserve"> coverage </w:t>
      </w:r>
      <w:r w:rsidR="00037FA9">
        <w:rPr>
          <w:rFonts w:ascii="Times New Roman" w:eastAsia="SimSun" w:hAnsi="Times New Roman" w:cs="Times New Roman"/>
          <w:sz w:val="20"/>
          <w:szCs w:val="20"/>
          <w:lang w:eastAsia="zh-CN"/>
        </w:rPr>
        <w:t>loss by &lt;1 dB</w:t>
      </w:r>
      <w:r w:rsidR="00192C28" w:rsidRPr="00935624">
        <w:rPr>
          <w:rFonts w:ascii="Times New Roman" w:eastAsia="SimSun" w:hAnsi="Times New Roman" w:cs="Times New Roman"/>
          <w:sz w:val="20"/>
          <w:szCs w:val="20"/>
          <w:lang w:eastAsia="zh-CN"/>
        </w:rPr>
        <w:t xml:space="preserve"> compared with bottleneck channels </w:t>
      </w:r>
      <w:r w:rsidR="00037FA9">
        <w:rPr>
          <w:rFonts w:ascii="Times New Roman" w:eastAsia="SimSun" w:hAnsi="Times New Roman" w:cs="Times New Roman"/>
          <w:sz w:val="20"/>
          <w:szCs w:val="20"/>
          <w:lang w:eastAsia="zh-CN"/>
        </w:rPr>
        <w:t>when</w:t>
      </w:r>
      <w:r w:rsidR="00192C28" w:rsidRPr="00935624">
        <w:rPr>
          <w:rFonts w:ascii="Times New Roman" w:eastAsia="SimSun" w:hAnsi="Times New Roman" w:cs="Times New Roman"/>
          <w:sz w:val="20"/>
          <w:szCs w:val="20"/>
          <w:lang w:eastAsia="zh-CN"/>
        </w:rPr>
        <w:t xml:space="preserve"> 3dB antenna efficiency loss is considered</w:t>
      </w:r>
    </w:p>
    <w:p w14:paraId="310BF28E" w14:textId="77777777" w:rsidR="000C33A1" w:rsidRPr="006A514D" w:rsidRDefault="000C33A1" w:rsidP="006A514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p w14:paraId="0AE820FE" w14:textId="6C9B94DD" w:rsidR="006A514D" w:rsidRDefault="00F7364D" w:rsidP="006A514D">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u w:val="single"/>
          <w:lang w:eastAsia="zh-CN"/>
        </w:rPr>
      </w:pPr>
      <w:r>
        <w:rPr>
          <w:rFonts w:ascii="Times New Roman" w:eastAsia="SimSun" w:hAnsi="Times New Roman" w:cs="Times New Roman"/>
          <w:b/>
          <w:bCs/>
          <w:sz w:val="20"/>
          <w:szCs w:val="20"/>
          <w:u w:val="single"/>
          <w:lang w:eastAsia="zh-CN"/>
        </w:rPr>
        <w:t>PBCH</w:t>
      </w:r>
    </w:p>
    <w:p w14:paraId="0656D928" w14:textId="67D5916E" w:rsidR="00966F35" w:rsidRPr="006A514D" w:rsidRDefault="00966F35" w:rsidP="00966F35">
      <w:pPr>
        <w:overflowPunct w:val="0"/>
        <w:autoSpaceDE w:val="0"/>
        <w:autoSpaceDN w:val="0"/>
        <w:adjustRightInd w:val="0"/>
        <w:spacing w:after="180" w:line="240" w:lineRule="auto"/>
        <w:jc w:val="both"/>
        <w:textAlignment w:val="baseline"/>
        <w:rPr>
          <w:rFonts w:ascii="Times New Roman" w:eastAsia="SimSun" w:hAnsi="Times New Roman" w:cs="Times New Roman"/>
          <w:b/>
          <w:bCs/>
          <w:sz w:val="20"/>
          <w:szCs w:val="20"/>
          <w:u w:val="single"/>
          <w:lang w:eastAsia="zh-CN"/>
        </w:rPr>
      </w:pPr>
      <w:r>
        <w:rPr>
          <w:rFonts w:ascii="Times New Roman" w:eastAsia="SimSun" w:hAnsi="Times New Roman" w:cs="Times New Roman"/>
          <w:sz w:val="20"/>
          <w:szCs w:val="20"/>
          <w:lang w:eastAsia="zh-CN"/>
        </w:rPr>
        <w:t xml:space="preserve">PBCH size is larger than the 5MHz BW for 30 KHz SCS so there </w:t>
      </w:r>
      <w:r w:rsidRPr="003F37B7">
        <w:rPr>
          <w:rFonts w:ascii="Times New Roman" w:eastAsia="SimSun" w:hAnsi="Times New Roman" w:cs="Times New Roman"/>
          <w:sz w:val="20"/>
          <w:szCs w:val="20"/>
          <w:lang w:eastAsia="zh-CN"/>
        </w:rPr>
        <w:t xml:space="preserve">are multiple options to support </w:t>
      </w:r>
      <w:r>
        <w:rPr>
          <w:rFonts w:ascii="Times New Roman" w:eastAsia="SimSun" w:hAnsi="Times New Roman" w:cs="Times New Roman"/>
          <w:sz w:val="20"/>
          <w:szCs w:val="20"/>
          <w:lang w:eastAsia="zh-CN"/>
        </w:rPr>
        <w:t>PBCH with 30KHz SCS</w:t>
      </w:r>
      <w:r w:rsidRPr="003F37B7">
        <w:rPr>
          <w:rFonts w:ascii="Times New Roman" w:eastAsia="SimSun" w:hAnsi="Times New Roman" w:cs="Times New Roman"/>
          <w:sz w:val="20"/>
          <w:szCs w:val="20"/>
          <w:lang w:eastAsia="zh-CN"/>
        </w:rPr>
        <w:t xml:space="preserve"> and </w:t>
      </w:r>
      <w:r w:rsidR="003A1958">
        <w:rPr>
          <w:rFonts w:ascii="Times New Roman" w:eastAsia="SimSun" w:hAnsi="Times New Roman" w:cs="Times New Roman"/>
          <w:sz w:val="20"/>
          <w:szCs w:val="20"/>
          <w:lang w:eastAsia="zh-CN"/>
        </w:rPr>
        <w:fldChar w:fldCharType="begin"/>
      </w:r>
      <w:r w:rsidR="003A1958">
        <w:rPr>
          <w:rFonts w:ascii="Times New Roman" w:eastAsia="SimSun" w:hAnsi="Times New Roman" w:cs="Times New Roman"/>
          <w:sz w:val="20"/>
          <w:szCs w:val="20"/>
          <w:lang w:eastAsia="zh-CN"/>
        </w:rPr>
        <w:instrText xml:space="preserve"> REF _Ref111196774 \h  \* MERGEFORMAT </w:instrText>
      </w:r>
      <w:r w:rsidR="003A1958">
        <w:rPr>
          <w:rFonts w:ascii="Times New Roman" w:eastAsia="SimSun" w:hAnsi="Times New Roman" w:cs="Times New Roman"/>
          <w:sz w:val="20"/>
          <w:szCs w:val="20"/>
          <w:lang w:eastAsia="zh-CN"/>
        </w:rPr>
      </w:r>
      <w:r w:rsidR="003A1958">
        <w:rPr>
          <w:rFonts w:ascii="Times New Roman" w:eastAsia="SimSun" w:hAnsi="Times New Roman" w:cs="Times New Roman"/>
          <w:sz w:val="20"/>
          <w:szCs w:val="20"/>
          <w:lang w:eastAsia="zh-CN"/>
        </w:rPr>
        <w:fldChar w:fldCharType="separate"/>
      </w:r>
      <w:r w:rsidR="003A1958" w:rsidRPr="003A1958">
        <w:rPr>
          <w:rFonts w:ascii="Times New Roman" w:eastAsia="SimSun" w:hAnsi="Times New Roman" w:cs="Times New Roman"/>
          <w:sz w:val="20"/>
          <w:szCs w:val="20"/>
          <w:lang w:eastAsia="zh-CN"/>
        </w:rPr>
        <w:t>Figure 3</w:t>
      </w:r>
      <w:r w:rsidR="003A1958">
        <w:rPr>
          <w:rFonts w:ascii="Times New Roman" w:eastAsia="SimSun" w:hAnsi="Times New Roman" w:cs="Times New Roman"/>
          <w:sz w:val="20"/>
          <w:szCs w:val="20"/>
          <w:lang w:eastAsia="zh-CN"/>
        </w:rPr>
        <w:fldChar w:fldCharType="end"/>
      </w:r>
      <w:r w:rsidR="003A1958">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zh-CN"/>
        </w:rPr>
        <w:t xml:space="preserve">is showing </w:t>
      </w:r>
      <w:r w:rsidR="003A1958">
        <w:rPr>
          <w:rFonts w:ascii="Times New Roman" w:eastAsia="SimSun" w:hAnsi="Times New Roman" w:cs="Times New Roman"/>
          <w:sz w:val="20"/>
          <w:szCs w:val="20"/>
          <w:lang w:eastAsia="zh-CN"/>
        </w:rPr>
        <w:t>2 options</w:t>
      </w:r>
      <w:r>
        <w:rPr>
          <w:rFonts w:ascii="Times New Roman" w:eastAsia="SimSun" w:hAnsi="Times New Roman" w:cs="Times New Roman"/>
          <w:sz w:val="20"/>
          <w:szCs w:val="20"/>
          <w:lang w:eastAsia="zh-CN"/>
        </w:rPr>
        <w:t>. MILs of different options are summarized in the tables below. We also provide some observations by comparing MIL of each option with the bottleneck channel MIL.</w:t>
      </w:r>
    </w:p>
    <w:p w14:paraId="5548D9A8" w14:textId="40C8E1C6" w:rsidR="006A514D" w:rsidRDefault="00540EE4" w:rsidP="0056702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r w:rsidRPr="00540EE4">
        <w:rPr>
          <w:rFonts w:ascii="Times New Roman" w:eastAsia="SimSun" w:hAnsi="Times New Roman" w:cs="Times New Roman"/>
          <w:noProof/>
          <w:sz w:val="20"/>
          <w:szCs w:val="20"/>
          <w:lang w:eastAsia="zh-CN"/>
        </w:rPr>
        <w:drawing>
          <wp:inline distT="0" distB="0" distL="0" distR="0" wp14:anchorId="55D5AAD9" wp14:editId="12791A6C">
            <wp:extent cx="4997450" cy="1781676"/>
            <wp:effectExtent l="0" t="0" r="0" b="0"/>
            <wp:docPr id="8" name="Picture 7">
              <a:extLst xmlns:a="http://schemas.openxmlformats.org/drawingml/2006/main">
                <a:ext uri="{FF2B5EF4-FFF2-40B4-BE49-F238E27FC236}">
                  <a16:creationId xmlns:a16="http://schemas.microsoft.com/office/drawing/2014/main" id="{2F0AA12D-FE1B-2106-C3C6-C53A52AA16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2F0AA12D-FE1B-2106-C3C6-C53A52AA1631}"/>
                        </a:ext>
                      </a:extLst>
                    </pic:cNvPr>
                    <pic:cNvPicPr>
                      <a:picLocks noChangeAspect="1"/>
                    </pic:cNvPicPr>
                  </pic:nvPicPr>
                  <pic:blipFill>
                    <a:blip r:embed="rId16"/>
                    <a:stretch>
                      <a:fillRect/>
                    </a:stretch>
                  </pic:blipFill>
                  <pic:spPr>
                    <a:xfrm>
                      <a:off x="0" y="0"/>
                      <a:ext cx="5000772" cy="1782860"/>
                    </a:xfrm>
                    <a:prstGeom prst="rect">
                      <a:avLst/>
                    </a:prstGeom>
                  </pic:spPr>
                </pic:pic>
              </a:graphicData>
            </a:graphic>
          </wp:inline>
        </w:drawing>
      </w:r>
    </w:p>
    <w:p w14:paraId="1E73E5A5" w14:textId="2AE23445" w:rsidR="00540EE4" w:rsidRPr="003A1958" w:rsidRDefault="003A1958" w:rsidP="003A1958">
      <w:pPr>
        <w:keepNext/>
        <w:spacing w:after="200" w:line="240" w:lineRule="auto"/>
        <w:jc w:val="center"/>
        <w:rPr>
          <w:rFonts w:ascii="Times New Roman" w:eastAsia="Malgun Gothic" w:hAnsi="Times New Roman" w:cs="Times New Roman"/>
          <w:b/>
          <w:bCs/>
          <w:color w:val="44546A"/>
          <w:sz w:val="20"/>
          <w:szCs w:val="20"/>
          <w:lang w:val="en-GB"/>
        </w:rPr>
      </w:pPr>
      <w:bookmarkStart w:id="14" w:name="_Ref111196774"/>
      <w:r w:rsidRPr="00062522">
        <w:rPr>
          <w:rFonts w:ascii="Times New Roman" w:eastAsia="Malgun Gothic" w:hAnsi="Times New Roman" w:cs="Times New Roman"/>
          <w:b/>
          <w:bCs/>
          <w:color w:val="44546A"/>
          <w:sz w:val="20"/>
          <w:szCs w:val="20"/>
          <w:lang w:val="en-GB"/>
        </w:rPr>
        <w:t xml:space="preserve">Figure </w:t>
      </w:r>
      <w:r w:rsidRPr="00062522">
        <w:rPr>
          <w:rFonts w:ascii="Times New Roman" w:eastAsia="Malgun Gothic" w:hAnsi="Times New Roman" w:cs="Times New Roman"/>
          <w:b/>
          <w:bCs/>
          <w:color w:val="44546A"/>
          <w:sz w:val="20"/>
          <w:szCs w:val="20"/>
          <w:lang w:val="en-GB"/>
        </w:rPr>
        <w:fldChar w:fldCharType="begin"/>
      </w:r>
      <w:r w:rsidRPr="00062522">
        <w:rPr>
          <w:rFonts w:ascii="Times New Roman" w:eastAsia="Malgun Gothic" w:hAnsi="Times New Roman" w:cs="Times New Roman"/>
          <w:b/>
          <w:bCs/>
          <w:color w:val="44546A"/>
          <w:sz w:val="20"/>
          <w:szCs w:val="20"/>
          <w:lang w:val="en-GB"/>
        </w:rPr>
        <w:instrText xml:space="preserve"> SEQ Figure \* ARABIC </w:instrText>
      </w:r>
      <w:r w:rsidRPr="00062522">
        <w:rPr>
          <w:rFonts w:ascii="Times New Roman" w:eastAsia="Malgun Gothic" w:hAnsi="Times New Roman" w:cs="Times New Roman"/>
          <w:b/>
          <w:bCs/>
          <w:color w:val="44546A"/>
          <w:sz w:val="20"/>
          <w:szCs w:val="20"/>
          <w:lang w:val="en-GB"/>
        </w:rPr>
        <w:fldChar w:fldCharType="separate"/>
      </w:r>
      <w:r>
        <w:rPr>
          <w:rFonts w:ascii="Times New Roman" w:eastAsia="Malgun Gothic" w:hAnsi="Times New Roman" w:cs="Times New Roman"/>
          <w:b/>
          <w:bCs/>
          <w:noProof/>
          <w:color w:val="44546A"/>
          <w:sz w:val="20"/>
          <w:szCs w:val="20"/>
          <w:lang w:val="en-GB"/>
        </w:rPr>
        <w:t>3</w:t>
      </w:r>
      <w:r w:rsidRPr="00062522">
        <w:rPr>
          <w:rFonts w:ascii="Times New Roman" w:eastAsia="Malgun Gothic" w:hAnsi="Times New Roman" w:cs="Times New Roman"/>
          <w:b/>
          <w:bCs/>
          <w:color w:val="44546A"/>
          <w:sz w:val="20"/>
          <w:szCs w:val="20"/>
          <w:lang w:val="en-GB"/>
        </w:rPr>
        <w:fldChar w:fldCharType="end"/>
      </w:r>
      <w:bookmarkEnd w:id="14"/>
      <w:r w:rsidR="00540EE4" w:rsidRPr="003A1958">
        <w:rPr>
          <w:rFonts w:ascii="Times New Roman" w:eastAsia="Malgun Gothic" w:hAnsi="Times New Roman" w:cs="Times New Roman"/>
          <w:b/>
          <w:bCs/>
          <w:color w:val="44546A"/>
          <w:sz w:val="20"/>
          <w:szCs w:val="20"/>
          <w:lang w:val="en-GB"/>
        </w:rPr>
        <w:t>: PBCH options for eRedCap with 30KHz SCS</w:t>
      </w:r>
    </w:p>
    <w:tbl>
      <w:tblPr>
        <w:tblW w:w="9052" w:type="dxa"/>
        <w:jc w:val="center"/>
        <w:tblCellMar>
          <w:left w:w="0" w:type="dxa"/>
          <w:right w:w="0" w:type="dxa"/>
        </w:tblCellMar>
        <w:tblLook w:val="04A0" w:firstRow="1" w:lastRow="0" w:firstColumn="1" w:lastColumn="0" w:noHBand="0" w:noVBand="1"/>
      </w:tblPr>
      <w:tblGrid>
        <w:gridCol w:w="3086"/>
        <w:gridCol w:w="1995"/>
        <w:gridCol w:w="1839"/>
        <w:gridCol w:w="2132"/>
      </w:tblGrid>
      <w:tr w:rsidR="00540EE4" w:rsidRPr="00540EE4" w14:paraId="4341DDC1" w14:textId="77777777" w:rsidTr="00877887">
        <w:trPr>
          <w:trHeight w:val="260"/>
          <w:jc w:val="center"/>
        </w:trPr>
        <w:tc>
          <w:tcPr>
            <w:tcW w:w="3086" w:type="dxa"/>
            <w:vMerge w:val="restart"/>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15D661EC" w14:textId="77777777" w:rsidR="00540EE4" w:rsidRPr="00540EE4" w:rsidRDefault="00540EE4" w:rsidP="00877887">
            <w:pPr>
              <w:overflowPunct w:val="0"/>
              <w:autoSpaceDE w:val="0"/>
              <w:autoSpaceDN w:val="0"/>
              <w:adjustRightInd w:val="0"/>
              <w:spacing w:after="120" w:line="240" w:lineRule="auto"/>
              <w:textAlignment w:val="baseline"/>
              <w:rPr>
                <w:rFonts w:ascii="Times New Roman" w:eastAsia="SimSun" w:hAnsi="Times New Roman" w:cs="Times New Roman"/>
                <w:sz w:val="20"/>
                <w:szCs w:val="20"/>
                <w:lang w:eastAsia="zh-CN"/>
              </w:rPr>
            </w:pPr>
            <w:r w:rsidRPr="00540EE4">
              <w:rPr>
                <w:rFonts w:ascii="Times New Roman" w:eastAsia="SimSun" w:hAnsi="Times New Roman" w:cs="Times New Roman"/>
                <w:b/>
                <w:bCs/>
                <w:sz w:val="20"/>
                <w:szCs w:val="20"/>
                <w:lang w:eastAsia="zh-CN"/>
              </w:rPr>
              <w:t>Bottleneck channel MIL:</w:t>
            </w:r>
          </w:p>
          <w:p w14:paraId="5C774B23" w14:textId="7E6278AB" w:rsidR="00540EE4" w:rsidRPr="00540EE4" w:rsidRDefault="00540EE4" w:rsidP="00877887">
            <w:pPr>
              <w:overflowPunct w:val="0"/>
              <w:autoSpaceDE w:val="0"/>
              <w:autoSpaceDN w:val="0"/>
              <w:adjustRightInd w:val="0"/>
              <w:spacing w:after="120" w:line="240" w:lineRule="auto"/>
              <w:textAlignment w:val="baseline"/>
              <w:rPr>
                <w:rFonts w:ascii="Times New Roman" w:eastAsia="SimSun" w:hAnsi="Times New Roman" w:cs="Times New Roman"/>
                <w:sz w:val="20"/>
                <w:szCs w:val="20"/>
                <w:lang w:eastAsia="zh-CN"/>
              </w:rPr>
            </w:pPr>
            <w:r w:rsidRPr="00540EE4">
              <w:rPr>
                <w:rFonts w:ascii="Times New Roman" w:eastAsia="SimSun" w:hAnsi="Times New Roman" w:cs="Times New Roman"/>
                <w:b/>
                <w:bCs/>
                <w:sz w:val="20"/>
                <w:szCs w:val="20"/>
                <w:lang w:eastAsia="zh-CN"/>
              </w:rPr>
              <w:t xml:space="preserve">PUSCH: </w:t>
            </w:r>
            <w:r w:rsidR="009C1B03" w:rsidRPr="00842665">
              <w:rPr>
                <w:rFonts w:ascii="Times New Roman" w:eastAsia="SimSun" w:hAnsi="Times New Roman" w:cs="Times New Roman"/>
                <w:b/>
                <w:bCs/>
                <w:sz w:val="20"/>
                <w:szCs w:val="20"/>
                <w:lang w:eastAsia="zh-CN"/>
              </w:rPr>
              <w:t>139.37</w:t>
            </w:r>
          </w:p>
        </w:tc>
        <w:tc>
          <w:tcPr>
            <w:tcW w:w="5966" w:type="dxa"/>
            <w:gridSpan w:val="3"/>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678A6497" w14:textId="77777777" w:rsidR="00540EE4" w:rsidRPr="00540EE4" w:rsidRDefault="00540EE4" w:rsidP="00A4679C">
            <w:pPr>
              <w:overflowPunct w:val="0"/>
              <w:autoSpaceDE w:val="0"/>
              <w:autoSpaceDN w:val="0"/>
              <w:adjustRightInd w:val="0"/>
              <w:spacing w:after="120" w:line="240" w:lineRule="auto"/>
              <w:jc w:val="center"/>
              <w:textAlignment w:val="baseline"/>
              <w:rPr>
                <w:rFonts w:ascii="Times New Roman" w:eastAsia="SimSun" w:hAnsi="Times New Roman" w:cs="Times New Roman"/>
                <w:sz w:val="20"/>
                <w:szCs w:val="20"/>
                <w:lang w:eastAsia="zh-CN"/>
              </w:rPr>
            </w:pPr>
            <w:r w:rsidRPr="00540EE4">
              <w:rPr>
                <w:rFonts w:ascii="Times New Roman" w:eastAsia="SimSun" w:hAnsi="Times New Roman" w:cs="Times New Roman"/>
                <w:b/>
                <w:bCs/>
                <w:sz w:val="20"/>
                <w:szCs w:val="20"/>
                <w:lang w:eastAsia="zh-CN"/>
              </w:rPr>
              <w:t>PBCH (2.6GHz, 33dBm/MHz, DDDDDDDSUU)</w:t>
            </w:r>
          </w:p>
        </w:tc>
      </w:tr>
      <w:tr w:rsidR="00540EE4" w:rsidRPr="00540EE4" w14:paraId="7C599E5F" w14:textId="77777777" w:rsidTr="00877887">
        <w:trPr>
          <w:trHeight w:val="30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E51A57" w14:textId="77777777" w:rsidR="00540EE4" w:rsidRPr="00540EE4" w:rsidRDefault="00540EE4" w:rsidP="00877887">
            <w:pPr>
              <w:overflowPunct w:val="0"/>
              <w:autoSpaceDE w:val="0"/>
              <w:autoSpaceDN w:val="0"/>
              <w:adjustRightInd w:val="0"/>
              <w:spacing w:after="120" w:line="240" w:lineRule="auto"/>
              <w:textAlignment w:val="baseline"/>
              <w:rPr>
                <w:rFonts w:ascii="Times New Roman" w:eastAsia="SimSun" w:hAnsi="Times New Roman" w:cs="Times New Roman"/>
                <w:sz w:val="20"/>
                <w:szCs w:val="20"/>
                <w:lang w:eastAsia="zh-CN"/>
              </w:rPr>
            </w:pPr>
          </w:p>
        </w:tc>
        <w:tc>
          <w:tcPr>
            <w:tcW w:w="1995"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003064A9" w14:textId="2C1FD801" w:rsidR="00540EE4" w:rsidRPr="00540EE4" w:rsidRDefault="00877887" w:rsidP="00A4679C">
            <w:pPr>
              <w:overflowPunct w:val="0"/>
              <w:autoSpaceDE w:val="0"/>
              <w:autoSpaceDN w:val="0"/>
              <w:adjustRightInd w:val="0"/>
              <w:spacing w:after="12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b/>
                <w:bCs/>
                <w:sz w:val="20"/>
                <w:szCs w:val="20"/>
                <w:lang w:eastAsia="zh-CN"/>
              </w:rPr>
              <w:t>Rel-17</w:t>
            </w:r>
          </w:p>
        </w:tc>
        <w:tc>
          <w:tcPr>
            <w:tcW w:w="1839"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5B924DD5" w14:textId="04DA057F" w:rsidR="00540EE4" w:rsidRPr="00540EE4" w:rsidRDefault="00877887" w:rsidP="00A4679C">
            <w:pPr>
              <w:overflowPunct w:val="0"/>
              <w:autoSpaceDE w:val="0"/>
              <w:autoSpaceDN w:val="0"/>
              <w:adjustRightInd w:val="0"/>
              <w:spacing w:after="12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b/>
                <w:bCs/>
                <w:sz w:val="20"/>
                <w:szCs w:val="20"/>
                <w:lang w:eastAsia="zh-CN"/>
              </w:rPr>
              <w:t xml:space="preserve">Rel-18 </w:t>
            </w:r>
            <w:r w:rsidR="00540EE4" w:rsidRPr="00540EE4">
              <w:rPr>
                <w:rFonts w:ascii="Times New Roman" w:eastAsia="SimSun" w:hAnsi="Times New Roman" w:cs="Times New Roman"/>
                <w:b/>
                <w:bCs/>
                <w:sz w:val="20"/>
                <w:szCs w:val="20"/>
                <w:lang w:eastAsia="zh-CN"/>
              </w:rPr>
              <w:t>Option-1</w:t>
            </w:r>
          </w:p>
        </w:tc>
        <w:tc>
          <w:tcPr>
            <w:tcW w:w="2132"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16C0C531" w14:textId="401A2835" w:rsidR="00540EE4" w:rsidRPr="00540EE4" w:rsidRDefault="00877887" w:rsidP="00A4679C">
            <w:pPr>
              <w:overflowPunct w:val="0"/>
              <w:autoSpaceDE w:val="0"/>
              <w:autoSpaceDN w:val="0"/>
              <w:adjustRightInd w:val="0"/>
              <w:spacing w:after="12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b/>
                <w:bCs/>
                <w:sz w:val="20"/>
                <w:szCs w:val="20"/>
                <w:lang w:eastAsia="zh-CN"/>
              </w:rPr>
              <w:t xml:space="preserve">Rel-18 </w:t>
            </w:r>
            <w:r w:rsidR="00540EE4" w:rsidRPr="00540EE4">
              <w:rPr>
                <w:rFonts w:ascii="Times New Roman" w:eastAsia="SimSun" w:hAnsi="Times New Roman" w:cs="Times New Roman"/>
                <w:b/>
                <w:bCs/>
                <w:sz w:val="20"/>
                <w:szCs w:val="20"/>
                <w:lang w:eastAsia="zh-CN"/>
              </w:rPr>
              <w:t>Option-2</w:t>
            </w:r>
          </w:p>
        </w:tc>
      </w:tr>
      <w:tr w:rsidR="00962D37" w:rsidRPr="00540EE4" w14:paraId="7C1FB885" w14:textId="77777777" w:rsidTr="00877887">
        <w:trPr>
          <w:trHeight w:val="227"/>
          <w:jc w:val="center"/>
        </w:trPr>
        <w:tc>
          <w:tcPr>
            <w:tcW w:w="30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1D9DD9" w14:textId="08325BF6" w:rsidR="00962D37" w:rsidRPr="00540EE4" w:rsidRDefault="00962D37" w:rsidP="00877887">
            <w:pPr>
              <w:overflowPunct w:val="0"/>
              <w:autoSpaceDE w:val="0"/>
              <w:autoSpaceDN w:val="0"/>
              <w:adjustRightInd w:val="0"/>
              <w:spacing w:after="120" w:line="240" w:lineRule="auto"/>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 xml:space="preserve">w/o </w:t>
            </w:r>
            <w:r>
              <w:rPr>
                <w:rFonts w:ascii="Times New Roman" w:eastAsia="SimSun" w:hAnsi="Times New Roman" w:cs="Times New Roman"/>
                <w:sz w:val="20"/>
                <w:szCs w:val="20"/>
                <w:lang w:eastAsia="zh-CN"/>
              </w:rPr>
              <w:t>3dB</w:t>
            </w:r>
            <w:r w:rsidRPr="00F7364D">
              <w:rPr>
                <w:rFonts w:ascii="Times New Roman" w:eastAsia="SimSun" w:hAnsi="Times New Roman" w:cs="Times New Roman"/>
                <w:sz w:val="20"/>
                <w:szCs w:val="20"/>
                <w:lang w:eastAsia="zh-CN"/>
              </w:rPr>
              <w:t xml:space="preserve"> antenna efficiency loss</w:t>
            </w:r>
          </w:p>
        </w:tc>
        <w:tc>
          <w:tcPr>
            <w:tcW w:w="19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3D40B6" w14:textId="60A9F153" w:rsidR="00962D37" w:rsidRPr="00540EE4" w:rsidRDefault="0092297C" w:rsidP="00A4679C">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158.51</w:t>
            </w:r>
          </w:p>
        </w:tc>
        <w:tc>
          <w:tcPr>
            <w:tcW w:w="18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E84668" w14:textId="074C39BA" w:rsidR="00962D37" w:rsidRPr="00540EE4" w:rsidRDefault="00A84D59" w:rsidP="00A4679C">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154.26</w:t>
            </w:r>
          </w:p>
        </w:tc>
        <w:tc>
          <w:tcPr>
            <w:tcW w:w="21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E1D7C7" w14:textId="4726CCAA" w:rsidR="00962D37" w:rsidRPr="00540EE4" w:rsidRDefault="00A84D59" w:rsidP="00A4679C">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156.76</w:t>
            </w:r>
          </w:p>
        </w:tc>
      </w:tr>
      <w:tr w:rsidR="00962D37" w:rsidRPr="00540EE4" w14:paraId="758D60AB" w14:textId="77777777" w:rsidTr="00877887">
        <w:trPr>
          <w:trHeight w:val="227"/>
          <w:jc w:val="center"/>
        </w:trPr>
        <w:tc>
          <w:tcPr>
            <w:tcW w:w="30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F6AE3D" w14:textId="5B213DCD" w:rsidR="00962D37" w:rsidRPr="00540EE4" w:rsidRDefault="00962D37" w:rsidP="00877887">
            <w:pPr>
              <w:overflowPunct w:val="0"/>
              <w:autoSpaceDE w:val="0"/>
              <w:autoSpaceDN w:val="0"/>
              <w:adjustRightInd w:val="0"/>
              <w:spacing w:after="120" w:line="240" w:lineRule="auto"/>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 xml:space="preserve">w/ </w:t>
            </w:r>
            <w:r>
              <w:rPr>
                <w:rFonts w:ascii="Times New Roman" w:eastAsia="SimSun" w:hAnsi="Times New Roman" w:cs="Times New Roman"/>
                <w:sz w:val="20"/>
                <w:szCs w:val="20"/>
                <w:lang w:eastAsia="zh-CN"/>
              </w:rPr>
              <w:t>3dB</w:t>
            </w:r>
            <w:r w:rsidRPr="00F7364D">
              <w:rPr>
                <w:rFonts w:ascii="Times New Roman" w:eastAsia="SimSun" w:hAnsi="Times New Roman" w:cs="Times New Roman"/>
                <w:sz w:val="20"/>
                <w:szCs w:val="20"/>
                <w:lang w:eastAsia="zh-CN"/>
              </w:rPr>
              <w:t xml:space="preserve"> antenna efficiency loss</w:t>
            </w:r>
          </w:p>
        </w:tc>
        <w:tc>
          <w:tcPr>
            <w:tcW w:w="19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8757F6" w14:textId="15EA6325" w:rsidR="00962D37" w:rsidRPr="00540EE4" w:rsidRDefault="0092297C" w:rsidP="00A4679C">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15</w:t>
            </w:r>
            <w:r w:rsidR="00A84D59">
              <w:rPr>
                <w:rFonts w:ascii="Times New Roman" w:eastAsia="SimSun" w:hAnsi="Times New Roman" w:cs="Times New Roman"/>
                <w:sz w:val="20"/>
                <w:szCs w:val="20"/>
                <w:lang w:eastAsia="zh-CN"/>
              </w:rPr>
              <w:t>5.51</w:t>
            </w:r>
          </w:p>
        </w:tc>
        <w:tc>
          <w:tcPr>
            <w:tcW w:w="18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467798" w14:textId="4822EB66" w:rsidR="00962D37" w:rsidRPr="00540EE4" w:rsidRDefault="00A84D59" w:rsidP="00A4679C">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151.26</w:t>
            </w:r>
          </w:p>
        </w:tc>
        <w:tc>
          <w:tcPr>
            <w:tcW w:w="21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66EC8B" w14:textId="0D423D51" w:rsidR="00962D37" w:rsidRPr="00540EE4" w:rsidRDefault="00A84D59" w:rsidP="00A4679C">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15</w:t>
            </w:r>
            <w:r w:rsidR="00373546">
              <w:rPr>
                <w:rFonts w:ascii="Times New Roman" w:eastAsia="SimSun" w:hAnsi="Times New Roman" w:cs="Times New Roman"/>
                <w:sz w:val="20"/>
                <w:szCs w:val="20"/>
                <w:lang w:eastAsia="zh-CN"/>
              </w:rPr>
              <w:t>3.76</w:t>
            </w:r>
          </w:p>
        </w:tc>
      </w:tr>
    </w:tbl>
    <w:p w14:paraId="758A373A" w14:textId="4C2E73B0" w:rsidR="00540EE4" w:rsidRDefault="00540EE4" w:rsidP="006A514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W w:w="9031" w:type="dxa"/>
        <w:jc w:val="center"/>
        <w:tblCellMar>
          <w:left w:w="0" w:type="dxa"/>
          <w:right w:w="0" w:type="dxa"/>
        </w:tblCellMar>
        <w:tblLook w:val="04A0" w:firstRow="1" w:lastRow="0" w:firstColumn="1" w:lastColumn="0" w:noHBand="0" w:noVBand="1"/>
      </w:tblPr>
      <w:tblGrid>
        <w:gridCol w:w="3198"/>
        <w:gridCol w:w="1711"/>
        <w:gridCol w:w="2011"/>
        <w:gridCol w:w="2111"/>
      </w:tblGrid>
      <w:tr w:rsidR="00420545" w:rsidRPr="00420545" w14:paraId="5494CE05" w14:textId="77777777" w:rsidTr="00877887">
        <w:trPr>
          <w:trHeight w:val="317"/>
          <w:jc w:val="center"/>
        </w:trPr>
        <w:tc>
          <w:tcPr>
            <w:tcW w:w="3198" w:type="dxa"/>
            <w:vMerge w:val="restart"/>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57FBBE8F" w14:textId="77777777" w:rsidR="00420545" w:rsidRPr="00420545" w:rsidRDefault="00420545" w:rsidP="00877887">
            <w:pPr>
              <w:overflowPunct w:val="0"/>
              <w:autoSpaceDE w:val="0"/>
              <w:autoSpaceDN w:val="0"/>
              <w:adjustRightInd w:val="0"/>
              <w:spacing w:after="120" w:line="240" w:lineRule="auto"/>
              <w:textAlignment w:val="baseline"/>
              <w:rPr>
                <w:rFonts w:ascii="Times New Roman" w:eastAsia="SimSun" w:hAnsi="Times New Roman" w:cs="Times New Roman"/>
                <w:sz w:val="20"/>
                <w:szCs w:val="20"/>
                <w:lang w:eastAsia="zh-CN"/>
              </w:rPr>
            </w:pPr>
            <w:r w:rsidRPr="00420545">
              <w:rPr>
                <w:rFonts w:ascii="Times New Roman" w:eastAsia="SimSun" w:hAnsi="Times New Roman" w:cs="Times New Roman"/>
                <w:b/>
                <w:bCs/>
                <w:sz w:val="20"/>
                <w:szCs w:val="20"/>
                <w:lang w:eastAsia="zh-CN"/>
              </w:rPr>
              <w:t>Bottleneck channel MIL:</w:t>
            </w:r>
          </w:p>
          <w:p w14:paraId="6FCA6982" w14:textId="77777777" w:rsidR="00420545" w:rsidRPr="00420545" w:rsidRDefault="00420545" w:rsidP="00877887">
            <w:pPr>
              <w:overflowPunct w:val="0"/>
              <w:autoSpaceDE w:val="0"/>
              <w:autoSpaceDN w:val="0"/>
              <w:adjustRightInd w:val="0"/>
              <w:spacing w:after="120" w:line="240" w:lineRule="auto"/>
              <w:textAlignment w:val="baseline"/>
              <w:rPr>
                <w:rFonts w:ascii="Times New Roman" w:eastAsia="SimSun" w:hAnsi="Times New Roman" w:cs="Times New Roman"/>
                <w:sz w:val="20"/>
                <w:szCs w:val="20"/>
                <w:lang w:eastAsia="zh-CN"/>
              </w:rPr>
            </w:pPr>
            <w:r w:rsidRPr="00420545">
              <w:rPr>
                <w:rFonts w:ascii="Times New Roman" w:eastAsia="SimSun" w:hAnsi="Times New Roman" w:cs="Times New Roman"/>
                <w:b/>
                <w:bCs/>
                <w:sz w:val="20"/>
                <w:szCs w:val="20"/>
                <w:lang w:eastAsia="zh-CN"/>
              </w:rPr>
              <w:t>PUSCH: 139.99</w:t>
            </w:r>
          </w:p>
        </w:tc>
        <w:tc>
          <w:tcPr>
            <w:tcW w:w="5833" w:type="dxa"/>
            <w:gridSpan w:val="3"/>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433EA034" w14:textId="77777777" w:rsidR="00420545" w:rsidRPr="00420545" w:rsidRDefault="00420545" w:rsidP="00A4679C">
            <w:pPr>
              <w:overflowPunct w:val="0"/>
              <w:autoSpaceDE w:val="0"/>
              <w:autoSpaceDN w:val="0"/>
              <w:adjustRightInd w:val="0"/>
              <w:spacing w:after="120" w:line="240" w:lineRule="auto"/>
              <w:jc w:val="center"/>
              <w:textAlignment w:val="baseline"/>
              <w:rPr>
                <w:rFonts w:ascii="Times New Roman" w:eastAsia="SimSun" w:hAnsi="Times New Roman" w:cs="Times New Roman"/>
                <w:sz w:val="20"/>
                <w:szCs w:val="20"/>
                <w:lang w:eastAsia="zh-CN"/>
              </w:rPr>
            </w:pPr>
            <w:r w:rsidRPr="00420545">
              <w:rPr>
                <w:rFonts w:ascii="Times New Roman" w:eastAsia="SimSun" w:hAnsi="Times New Roman" w:cs="Times New Roman"/>
                <w:b/>
                <w:bCs/>
                <w:sz w:val="20"/>
                <w:szCs w:val="20"/>
                <w:lang w:eastAsia="zh-CN"/>
              </w:rPr>
              <w:t>PBCH (4GHz, 24dBm/MHz, DDDSUDDSUU)</w:t>
            </w:r>
          </w:p>
        </w:tc>
      </w:tr>
      <w:tr w:rsidR="00420545" w:rsidRPr="00420545" w14:paraId="1D7B1C4A" w14:textId="77777777" w:rsidTr="00877887">
        <w:trPr>
          <w:trHeight w:val="36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B07B91" w14:textId="77777777" w:rsidR="00420545" w:rsidRPr="00420545" w:rsidRDefault="00420545" w:rsidP="00877887">
            <w:pPr>
              <w:overflowPunct w:val="0"/>
              <w:autoSpaceDE w:val="0"/>
              <w:autoSpaceDN w:val="0"/>
              <w:adjustRightInd w:val="0"/>
              <w:spacing w:after="120" w:line="240" w:lineRule="auto"/>
              <w:textAlignment w:val="baseline"/>
              <w:rPr>
                <w:rFonts w:ascii="Times New Roman" w:eastAsia="SimSun" w:hAnsi="Times New Roman" w:cs="Times New Roman"/>
                <w:sz w:val="20"/>
                <w:szCs w:val="20"/>
                <w:lang w:eastAsia="zh-CN"/>
              </w:rPr>
            </w:pPr>
          </w:p>
        </w:tc>
        <w:tc>
          <w:tcPr>
            <w:tcW w:w="1711"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6C815D23" w14:textId="14A93E5A" w:rsidR="00420545" w:rsidRPr="00420545" w:rsidRDefault="00877887" w:rsidP="00A4679C">
            <w:pPr>
              <w:overflowPunct w:val="0"/>
              <w:autoSpaceDE w:val="0"/>
              <w:autoSpaceDN w:val="0"/>
              <w:adjustRightInd w:val="0"/>
              <w:spacing w:after="12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b/>
                <w:bCs/>
                <w:sz w:val="20"/>
                <w:szCs w:val="20"/>
                <w:lang w:eastAsia="zh-CN"/>
              </w:rPr>
              <w:t>Rel-17</w:t>
            </w:r>
          </w:p>
        </w:tc>
        <w:tc>
          <w:tcPr>
            <w:tcW w:w="2011"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39DF0479" w14:textId="24430F4F" w:rsidR="00420545" w:rsidRPr="00420545" w:rsidRDefault="00877887" w:rsidP="00A4679C">
            <w:pPr>
              <w:overflowPunct w:val="0"/>
              <w:autoSpaceDE w:val="0"/>
              <w:autoSpaceDN w:val="0"/>
              <w:adjustRightInd w:val="0"/>
              <w:spacing w:after="12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b/>
                <w:bCs/>
                <w:sz w:val="20"/>
                <w:szCs w:val="20"/>
                <w:lang w:eastAsia="zh-CN"/>
              </w:rPr>
              <w:t xml:space="preserve">Rel-18 </w:t>
            </w:r>
            <w:r w:rsidR="00420545" w:rsidRPr="00420545">
              <w:rPr>
                <w:rFonts w:ascii="Times New Roman" w:eastAsia="SimSun" w:hAnsi="Times New Roman" w:cs="Times New Roman"/>
                <w:b/>
                <w:bCs/>
                <w:sz w:val="20"/>
                <w:szCs w:val="20"/>
                <w:lang w:eastAsia="zh-CN"/>
              </w:rPr>
              <w:t>Option-1</w:t>
            </w:r>
          </w:p>
        </w:tc>
        <w:tc>
          <w:tcPr>
            <w:tcW w:w="2111"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3BBB5A11" w14:textId="47C84441" w:rsidR="00420545" w:rsidRPr="00420545" w:rsidRDefault="00877887" w:rsidP="00A4679C">
            <w:pPr>
              <w:overflowPunct w:val="0"/>
              <w:autoSpaceDE w:val="0"/>
              <w:autoSpaceDN w:val="0"/>
              <w:adjustRightInd w:val="0"/>
              <w:spacing w:after="12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b/>
                <w:bCs/>
                <w:sz w:val="20"/>
                <w:szCs w:val="20"/>
                <w:lang w:eastAsia="zh-CN"/>
              </w:rPr>
              <w:t xml:space="preserve">Rel-18 </w:t>
            </w:r>
            <w:r w:rsidR="00420545" w:rsidRPr="00420545">
              <w:rPr>
                <w:rFonts w:ascii="Times New Roman" w:eastAsia="SimSun" w:hAnsi="Times New Roman" w:cs="Times New Roman"/>
                <w:b/>
                <w:bCs/>
                <w:sz w:val="20"/>
                <w:szCs w:val="20"/>
                <w:lang w:eastAsia="zh-CN"/>
              </w:rPr>
              <w:t>Option-2</w:t>
            </w:r>
          </w:p>
        </w:tc>
      </w:tr>
      <w:tr w:rsidR="00962D37" w:rsidRPr="00420545" w14:paraId="03710661" w14:textId="77777777" w:rsidTr="00877887">
        <w:trPr>
          <w:trHeight w:val="277"/>
          <w:jc w:val="center"/>
        </w:trPr>
        <w:tc>
          <w:tcPr>
            <w:tcW w:w="31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F8FBC2" w14:textId="26E2568F" w:rsidR="00962D37" w:rsidRPr="00420545" w:rsidRDefault="00962D37" w:rsidP="00877887">
            <w:pPr>
              <w:overflowPunct w:val="0"/>
              <w:autoSpaceDE w:val="0"/>
              <w:autoSpaceDN w:val="0"/>
              <w:adjustRightInd w:val="0"/>
              <w:spacing w:after="120" w:line="240" w:lineRule="auto"/>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 xml:space="preserve">w/o </w:t>
            </w:r>
            <w:r>
              <w:rPr>
                <w:rFonts w:ascii="Times New Roman" w:eastAsia="SimSun" w:hAnsi="Times New Roman" w:cs="Times New Roman"/>
                <w:sz w:val="20"/>
                <w:szCs w:val="20"/>
                <w:lang w:eastAsia="zh-CN"/>
              </w:rPr>
              <w:t>3dB</w:t>
            </w:r>
            <w:r w:rsidRPr="00F7364D">
              <w:rPr>
                <w:rFonts w:ascii="Times New Roman" w:eastAsia="SimSun" w:hAnsi="Times New Roman" w:cs="Times New Roman"/>
                <w:sz w:val="20"/>
                <w:szCs w:val="20"/>
                <w:lang w:eastAsia="zh-CN"/>
              </w:rPr>
              <w:t xml:space="preserve"> antenna efficiency loss</w:t>
            </w:r>
          </w:p>
        </w:tc>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DEEFC8" w14:textId="04FB3116" w:rsidR="00962D37" w:rsidRPr="00420545" w:rsidRDefault="00877887" w:rsidP="00A4679C">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156.54</w:t>
            </w:r>
          </w:p>
        </w:tc>
        <w:tc>
          <w:tcPr>
            <w:tcW w:w="2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A1AF3C" w14:textId="3EC31D9C" w:rsidR="00962D37" w:rsidRPr="00420545" w:rsidRDefault="00E22ECD" w:rsidP="00A4679C">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152.14</w:t>
            </w:r>
          </w:p>
        </w:tc>
        <w:tc>
          <w:tcPr>
            <w:tcW w:w="2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CC7A00" w14:textId="75965E2E" w:rsidR="00962D37" w:rsidRPr="00420545" w:rsidRDefault="00E22ECD" w:rsidP="00A4679C">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154.89</w:t>
            </w:r>
          </w:p>
        </w:tc>
      </w:tr>
      <w:tr w:rsidR="00962D37" w:rsidRPr="00420545" w14:paraId="24BAC1D4" w14:textId="77777777" w:rsidTr="00877887">
        <w:trPr>
          <w:trHeight w:val="277"/>
          <w:jc w:val="center"/>
        </w:trPr>
        <w:tc>
          <w:tcPr>
            <w:tcW w:w="31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0E6971" w14:textId="55F8239A" w:rsidR="00962D37" w:rsidRPr="00420545" w:rsidRDefault="00962D37" w:rsidP="00877887">
            <w:pPr>
              <w:overflowPunct w:val="0"/>
              <w:autoSpaceDE w:val="0"/>
              <w:autoSpaceDN w:val="0"/>
              <w:adjustRightInd w:val="0"/>
              <w:spacing w:after="120" w:line="240" w:lineRule="auto"/>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 xml:space="preserve">w/ </w:t>
            </w:r>
            <w:r>
              <w:rPr>
                <w:rFonts w:ascii="Times New Roman" w:eastAsia="SimSun" w:hAnsi="Times New Roman" w:cs="Times New Roman"/>
                <w:sz w:val="20"/>
                <w:szCs w:val="20"/>
                <w:lang w:eastAsia="zh-CN"/>
              </w:rPr>
              <w:t>3dB</w:t>
            </w:r>
            <w:r w:rsidRPr="00F7364D">
              <w:rPr>
                <w:rFonts w:ascii="Times New Roman" w:eastAsia="SimSun" w:hAnsi="Times New Roman" w:cs="Times New Roman"/>
                <w:sz w:val="20"/>
                <w:szCs w:val="20"/>
                <w:lang w:eastAsia="zh-CN"/>
              </w:rPr>
              <w:t xml:space="preserve"> antenna efficiency loss</w:t>
            </w:r>
          </w:p>
        </w:tc>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EFE25A" w14:textId="1CA19AFE" w:rsidR="00962D37" w:rsidRPr="00420545" w:rsidRDefault="00791275" w:rsidP="00A4679C">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153.54</w:t>
            </w:r>
          </w:p>
        </w:tc>
        <w:tc>
          <w:tcPr>
            <w:tcW w:w="2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CB696B" w14:textId="7FF93B2F" w:rsidR="00962D37" w:rsidRPr="00420545" w:rsidRDefault="00E22ECD" w:rsidP="00A4679C">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149.14</w:t>
            </w:r>
          </w:p>
        </w:tc>
        <w:tc>
          <w:tcPr>
            <w:tcW w:w="2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97F5BB" w14:textId="0E268D4E" w:rsidR="00962D37" w:rsidRPr="00420545" w:rsidRDefault="00E22ECD" w:rsidP="00A4679C">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151.89</w:t>
            </w:r>
          </w:p>
        </w:tc>
      </w:tr>
    </w:tbl>
    <w:p w14:paraId="2D18F2EB" w14:textId="759EFF10" w:rsidR="00540EE4" w:rsidRDefault="00540EE4" w:rsidP="006A514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W w:w="7434" w:type="dxa"/>
        <w:jc w:val="center"/>
        <w:tblCellMar>
          <w:left w:w="0" w:type="dxa"/>
          <w:right w:w="0" w:type="dxa"/>
        </w:tblCellMar>
        <w:tblLook w:val="04A0" w:firstRow="1" w:lastRow="0" w:firstColumn="1" w:lastColumn="0" w:noHBand="0" w:noVBand="1"/>
      </w:tblPr>
      <w:tblGrid>
        <w:gridCol w:w="2939"/>
        <w:gridCol w:w="2191"/>
        <w:gridCol w:w="2304"/>
      </w:tblGrid>
      <w:tr w:rsidR="00877887" w:rsidRPr="00420545" w14:paraId="7B7AB699" w14:textId="77777777" w:rsidTr="00A4679C">
        <w:trPr>
          <w:trHeight w:val="22"/>
          <w:jc w:val="center"/>
        </w:trPr>
        <w:tc>
          <w:tcPr>
            <w:tcW w:w="2939" w:type="dxa"/>
            <w:vMerge w:val="restart"/>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1CDFDB3B" w14:textId="54A88778" w:rsidR="00877887" w:rsidRPr="00420545" w:rsidRDefault="00877887" w:rsidP="00877887">
            <w:pPr>
              <w:overflowPunct w:val="0"/>
              <w:autoSpaceDE w:val="0"/>
              <w:autoSpaceDN w:val="0"/>
              <w:adjustRightInd w:val="0"/>
              <w:spacing w:after="120" w:line="240" w:lineRule="auto"/>
              <w:textAlignment w:val="baseline"/>
              <w:rPr>
                <w:rFonts w:ascii="Times New Roman" w:eastAsia="SimSun" w:hAnsi="Times New Roman" w:cs="Times New Roman"/>
                <w:sz w:val="20"/>
                <w:szCs w:val="20"/>
                <w:lang w:eastAsia="zh-CN"/>
              </w:rPr>
            </w:pPr>
            <w:r w:rsidRPr="00420545">
              <w:rPr>
                <w:rFonts w:ascii="Times New Roman" w:eastAsia="SimSun" w:hAnsi="Times New Roman" w:cs="Times New Roman"/>
                <w:b/>
                <w:bCs/>
                <w:sz w:val="20"/>
                <w:szCs w:val="20"/>
                <w:lang w:eastAsia="zh-CN"/>
              </w:rPr>
              <w:t>Bottleneck channel MIL:</w:t>
            </w:r>
            <w:r>
              <w:rPr>
                <w:rFonts w:ascii="Times New Roman" w:eastAsia="SimSun" w:hAnsi="Times New Roman" w:cs="Times New Roman"/>
                <w:b/>
                <w:bCs/>
                <w:sz w:val="20"/>
                <w:szCs w:val="20"/>
                <w:lang w:eastAsia="zh-CN"/>
              </w:rPr>
              <w:t xml:space="preserve"> </w:t>
            </w:r>
            <w:r w:rsidRPr="00F7364D">
              <w:rPr>
                <w:rFonts w:ascii="Times New Roman" w:eastAsia="SimSun" w:hAnsi="Times New Roman" w:cs="Times New Roman"/>
                <w:b/>
                <w:bCs/>
                <w:sz w:val="20"/>
                <w:szCs w:val="20"/>
                <w:lang w:eastAsia="zh-CN"/>
              </w:rPr>
              <w:t>PUSCH: 141.29</w:t>
            </w:r>
          </w:p>
        </w:tc>
        <w:tc>
          <w:tcPr>
            <w:tcW w:w="4495" w:type="dxa"/>
            <w:gridSpan w:val="2"/>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52EA242D" w14:textId="3E8F414D" w:rsidR="00877887" w:rsidRPr="00420545" w:rsidRDefault="00877887" w:rsidP="00A4679C">
            <w:pPr>
              <w:overflowPunct w:val="0"/>
              <w:autoSpaceDE w:val="0"/>
              <w:autoSpaceDN w:val="0"/>
              <w:adjustRightInd w:val="0"/>
              <w:spacing w:after="120" w:line="240" w:lineRule="auto"/>
              <w:jc w:val="center"/>
              <w:textAlignment w:val="baseline"/>
              <w:rPr>
                <w:rFonts w:ascii="Times New Roman" w:eastAsia="SimSun" w:hAnsi="Times New Roman" w:cs="Times New Roman"/>
                <w:sz w:val="20"/>
                <w:szCs w:val="20"/>
                <w:lang w:eastAsia="zh-CN"/>
              </w:rPr>
            </w:pPr>
            <w:r w:rsidRPr="00420545">
              <w:rPr>
                <w:rFonts w:ascii="Times New Roman" w:eastAsia="SimSun" w:hAnsi="Times New Roman" w:cs="Times New Roman"/>
                <w:b/>
                <w:bCs/>
                <w:sz w:val="20"/>
                <w:szCs w:val="20"/>
                <w:lang w:eastAsia="zh-CN"/>
              </w:rPr>
              <w:t xml:space="preserve">PBCH </w:t>
            </w:r>
            <w:r w:rsidRPr="00F7364D">
              <w:rPr>
                <w:rFonts w:ascii="Times New Roman" w:eastAsia="SimSun" w:hAnsi="Times New Roman" w:cs="Times New Roman"/>
                <w:b/>
                <w:bCs/>
                <w:sz w:val="20"/>
                <w:szCs w:val="20"/>
                <w:lang w:eastAsia="zh-CN"/>
              </w:rPr>
              <w:t>(700MHz, 33dBm/MHz)</w:t>
            </w:r>
          </w:p>
        </w:tc>
      </w:tr>
      <w:tr w:rsidR="00877887" w:rsidRPr="00420545" w14:paraId="4FD341A4" w14:textId="77777777" w:rsidTr="00A4679C">
        <w:trPr>
          <w:trHeight w:val="22"/>
          <w:jc w:val="center"/>
        </w:trPr>
        <w:tc>
          <w:tcPr>
            <w:tcW w:w="2939" w:type="dxa"/>
            <w:vMerge/>
            <w:tcBorders>
              <w:top w:val="single" w:sz="8" w:space="0" w:color="000000"/>
              <w:left w:val="single" w:sz="8" w:space="0" w:color="000000"/>
              <w:bottom w:val="single" w:sz="8" w:space="0" w:color="000000"/>
              <w:right w:val="single" w:sz="8" w:space="0" w:color="000000"/>
            </w:tcBorders>
            <w:vAlign w:val="center"/>
            <w:hideMark/>
          </w:tcPr>
          <w:p w14:paraId="2DBC0D22" w14:textId="77777777" w:rsidR="00877887" w:rsidRPr="00420545" w:rsidRDefault="00877887" w:rsidP="00877887">
            <w:pPr>
              <w:overflowPunct w:val="0"/>
              <w:autoSpaceDE w:val="0"/>
              <w:autoSpaceDN w:val="0"/>
              <w:adjustRightInd w:val="0"/>
              <w:spacing w:after="120" w:line="240" w:lineRule="auto"/>
              <w:textAlignment w:val="baseline"/>
              <w:rPr>
                <w:rFonts w:ascii="Times New Roman" w:eastAsia="SimSun" w:hAnsi="Times New Roman" w:cs="Times New Roman"/>
                <w:sz w:val="20"/>
                <w:szCs w:val="20"/>
                <w:lang w:eastAsia="zh-CN"/>
              </w:rPr>
            </w:pPr>
          </w:p>
        </w:tc>
        <w:tc>
          <w:tcPr>
            <w:tcW w:w="2191"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2250AD71" w14:textId="45ABF8A8" w:rsidR="00877887" w:rsidRPr="00420545" w:rsidRDefault="00877887" w:rsidP="00A4679C">
            <w:pPr>
              <w:overflowPunct w:val="0"/>
              <w:autoSpaceDE w:val="0"/>
              <w:autoSpaceDN w:val="0"/>
              <w:adjustRightInd w:val="0"/>
              <w:spacing w:after="12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b/>
                <w:bCs/>
                <w:sz w:val="20"/>
                <w:szCs w:val="20"/>
                <w:lang w:eastAsia="zh-CN"/>
              </w:rPr>
              <w:t>Rel-17</w:t>
            </w:r>
          </w:p>
        </w:tc>
        <w:tc>
          <w:tcPr>
            <w:tcW w:w="2304"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14:paraId="705D8C10" w14:textId="25203CE3" w:rsidR="00877887" w:rsidRPr="00420545" w:rsidRDefault="00877887" w:rsidP="00A4679C">
            <w:pPr>
              <w:overflowPunct w:val="0"/>
              <w:autoSpaceDE w:val="0"/>
              <w:autoSpaceDN w:val="0"/>
              <w:adjustRightInd w:val="0"/>
              <w:spacing w:after="12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b/>
                <w:bCs/>
                <w:sz w:val="20"/>
                <w:szCs w:val="20"/>
                <w:lang w:eastAsia="zh-CN"/>
              </w:rPr>
              <w:t>Rel-18</w:t>
            </w:r>
          </w:p>
        </w:tc>
      </w:tr>
      <w:tr w:rsidR="00A4679C" w:rsidRPr="00420545" w14:paraId="4AF236B2" w14:textId="77777777" w:rsidTr="00A4679C">
        <w:trPr>
          <w:trHeight w:val="22"/>
          <w:jc w:val="center"/>
        </w:trPr>
        <w:tc>
          <w:tcPr>
            <w:tcW w:w="2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8A05EB" w14:textId="77777777" w:rsidR="00A4679C" w:rsidRPr="00420545" w:rsidRDefault="00A4679C" w:rsidP="00A4679C">
            <w:pPr>
              <w:overflowPunct w:val="0"/>
              <w:autoSpaceDE w:val="0"/>
              <w:autoSpaceDN w:val="0"/>
              <w:adjustRightInd w:val="0"/>
              <w:spacing w:after="120" w:line="240" w:lineRule="auto"/>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t xml:space="preserve">w/o </w:t>
            </w:r>
            <w:r>
              <w:rPr>
                <w:rFonts w:ascii="Times New Roman" w:eastAsia="SimSun" w:hAnsi="Times New Roman" w:cs="Times New Roman"/>
                <w:sz w:val="20"/>
                <w:szCs w:val="20"/>
                <w:lang w:eastAsia="zh-CN"/>
              </w:rPr>
              <w:t>3dB</w:t>
            </w:r>
            <w:r w:rsidRPr="00F7364D">
              <w:rPr>
                <w:rFonts w:ascii="Times New Roman" w:eastAsia="SimSun" w:hAnsi="Times New Roman" w:cs="Times New Roman"/>
                <w:sz w:val="20"/>
                <w:szCs w:val="20"/>
                <w:lang w:eastAsia="zh-CN"/>
              </w:rPr>
              <w:t xml:space="preserve"> antenna efficiency loss</w:t>
            </w:r>
          </w:p>
        </w:tc>
        <w:tc>
          <w:tcPr>
            <w:tcW w:w="21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12044E" w14:textId="4105743D" w:rsidR="00A4679C" w:rsidRPr="00420545" w:rsidRDefault="00A4679C" w:rsidP="00A4679C">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155.40</w:t>
            </w:r>
          </w:p>
        </w:tc>
        <w:tc>
          <w:tcPr>
            <w:tcW w:w="23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56FB44" w14:textId="3240EC47" w:rsidR="00A4679C" w:rsidRPr="00420545" w:rsidRDefault="00A4679C" w:rsidP="00A4679C">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155.40</w:t>
            </w:r>
          </w:p>
        </w:tc>
      </w:tr>
      <w:tr w:rsidR="00A4679C" w:rsidRPr="00420545" w14:paraId="4A296051" w14:textId="77777777" w:rsidTr="00A4679C">
        <w:trPr>
          <w:trHeight w:val="22"/>
          <w:jc w:val="center"/>
        </w:trPr>
        <w:tc>
          <w:tcPr>
            <w:tcW w:w="2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292015" w14:textId="77777777" w:rsidR="00A4679C" w:rsidRPr="00420545" w:rsidRDefault="00A4679C" w:rsidP="00A4679C">
            <w:pPr>
              <w:overflowPunct w:val="0"/>
              <w:autoSpaceDE w:val="0"/>
              <w:autoSpaceDN w:val="0"/>
              <w:adjustRightInd w:val="0"/>
              <w:spacing w:after="120" w:line="240" w:lineRule="auto"/>
              <w:textAlignment w:val="baseline"/>
              <w:rPr>
                <w:rFonts w:ascii="Times New Roman" w:eastAsia="SimSun" w:hAnsi="Times New Roman" w:cs="Times New Roman"/>
                <w:sz w:val="20"/>
                <w:szCs w:val="20"/>
                <w:lang w:eastAsia="zh-CN"/>
              </w:rPr>
            </w:pPr>
            <w:r w:rsidRPr="00F7364D">
              <w:rPr>
                <w:rFonts w:ascii="Times New Roman" w:eastAsia="SimSun" w:hAnsi="Times New Roman" w:cs="Times New Roman"/>
                <w:sz w:val="20"/>
                <w:szCs w:val="20"/>
                <w:lang w:eastAsia="zh-CN"/>
              </w:rPr>
              <w:lastRenderedPageBreak/>
              <w:t xml:space="preserve">w/ </w:t>
            </w:r>
            <w:r>
              <w:rPr>
                <w:rFonts w:ascii="Times New Roman" w:eastAsia="SimSun" w:hAnsi="Times New Roman" w:cs="Times New Roman"/>
                <w:sz w:val="20"/>
                <w:szCs w:val="20"/>
                <w:lang w:eastAsia="zh-CN"/>
              </w:rPr>
              <w:t>3dB</w:t>
            </w:r>
            <w:r w:rsidRPr="00F7364D">
              <w:rPr>
                <w:rFonts w:ascii="Times New Roman" w:eastAsia="SimSun" w:hAnsi="Times New Roman" w:cs="Times New Roman"/>
                <w:sz w:val="20"/>
                <w:szCs w:val="20"/>
                <w:lang w:eastAsia="zh-CN"/>
              </w:rPr>
              <w:t xml:space="preserve"> antenna efficiency loss</w:t>
            </w:r>
          </w:p>
        </w:tc>
        <w:tc>
          <w:tcPr>
            <w:tcW w:w="21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C0A22A" w14:textId="6CDFFCFB" w:rsidR="00A4679C" w:rsidRPr="00420545" w:rsidRDefault="00A4679C" w:rsidP="00A4679C">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152.40</w:t>
            </w:r>
          </w:p>
        </w:tc>
        <w:tc>
          <w:tcPr>
            <w:tcW w:w="23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3C3E28" w14:textId="7FB5209A" w:rsidR="00A4679C" w:rsidRPr="00420545" w:rsidRDefault="00A4679C" w:rsidP="00A4679C">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152.40</w:t>
            </w:r>
          </w:p>
        </w:tc>
      </w:tr>
    </w:tbl>
    <w:p w14:paraId="3D445B67" w14:textId="77777777" w:rsidR="00877887" w:rsidRDefault="00877887" w:rsidP="006A514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p w14:paraId="32115C2C" w14:textId="77777777" w:rsidR="000C33A1" w:rsidRPr="000C33A1" w:rsidRDefault="000C33A1" w:rsidP="000C33A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0C33A1">
        <w:rPr>
          <w:rFonts w:ascii="Times New Roman" w:eastAsia="SimSun" w:hAnsi="Times New Roman" w:cs="Times New Roman"/>
          <w:sz w:val="20"/>
          <w:szCs w:val="20"/>
          <w:lang w:eastAsia="zh-CN"/>
        </w:rPr>
        <w:t>Based on the above results, we can make the following observations.</w:t>
      </w:r>
    </w:p>
    <w:p w14:paraId="4E9C2309" w14:textId="3E460CD2" w:rsidR="00935624" w:rsidRPr="002B4E9D" w:rsidRDefault="00935624" w:rsidP="00935624">
      <w:pPr>
        <w:overflowPunct w:val="0"/>
        <w:autoSpaceDE w:val="0"/>
        <w:autoSpaceDN w:val="0"/>
        <w:adjustRightInd w:val="0"/>
        <w:spacing w:after="180" w:line="240" w:lineRule="auto"/>
        <w:jc w:val="both"/>
        <w:textAlignment w:val="baseline"/>
        <w:rPr>
          <w:rFonts w:ascii="Times New Roman" w:eastAsia="SimSun" w:hAnsi="Times New Roman" w:cs="Times New Roman"/>
          <w:b/>
          <w:bCs/>
          <w:sz w:val="20"/>
          <w:szCs w:val="20"/>
          <w:lang w:eastAsia="zh-CN"/>
        </w:rPr>
      </w:pPr>
      <w:r w:rsidRPr="002B4E9D">
        <w:rPr>
          <w:rFonts w:ascii="Times New Roman" w:eastAsia="SimSun" w:hAnsi="Times New Roman" w:cs="Times New Roman"/>
          <w:b/>
          <w:bCs/>
          <w:sz w:val="20"/>
          <w:szCs w:val="20"/>
          <w:u w:val="single"/>
          <w:lang w:eastAsia="zh-CN"/>
        </w:rPr>
        <w:t xml:space="preserve">Observation </w:t>
      </w:r>
      <w:r w:rsidRPr="002B4E9D">
        <w:rPr>
          <w:rFonts w:ascii="Times New Roman" w:eastAsia="SimSun" w:hAnsi="Times New Roman" w:cs="Times New Roman"/>
          <w:b/>
          <w:bCs/>
          <w:sz w:val="20"/>
          <w:szCs w:val="20"/>
          <w:u w:val="single"/>
          <w:lang w:eastAsia="zh-CN"/>
        </w:rPr>
        <w:fldChar w:fldCharType="begin"/>
      </w:r>
      <w:r w:rsidRPr="002B4E9D">
        <w:rPr>
          <w:rFonts w:ascii="Times New Roman" w:eastAsia="SimSun" w:hAnsi="Times New Roman" w:cs="Times New Roman"/>
          <w:b/>
          <w:bCs/>
          <w:sz w:val="20"/>
          <w:szCs w:val="20"/>
          <w:u w:val="single"/>
          <w:lang w:eastAsia="zh-CN"/>
        </w:rPr>
        <w:instrText xml:space="preserve"> SEQ [NewP] \* MERGEFORMAT </w:instrText>
      </w:r>
      <w:r w:rsidRPr="002B4E9D">
        <w:rPr>
          <w:rFonts w:ascii="Times New Roman" w:eastAsia="SimSun" w:hAnsi="Times New Roman" w:cs="Times New Roman"/>
          <w:b/>
          <w:bCs/>
          <w:sz w:val="20"/>
          <w:szCs w:val="20"/>
          <w:u w:val="single"/>
          <w:lang w:eastAsia="zh-CN"/>
        </w:rPr>
        <w:fldChar w:fldCharType="separate"/>
      </w:r>
      <w:r w:rsidR="002B4E9D">
        <w:rPr>
          <w:rFonts w:ascii="Times New Roman" w:eastAsia="SimSun" w:hAnsi="Times New Roman" w:cs="Times New Roman"/>
          <w:b/>
          <w:bCs/>
          <w:noProof/>
          <w:sz w:val="20"/>
          <w:szCs w:val="20"/>
          <w:u w:val="single"/>
          <w:lang w:eastAsia="zh-CN"/>
        </w:rPr>
        <w:t>3</w:t>
      </w:r>
      <w:r w:rsidRPr="002B4E9D">
        <w:rPr>
          <w:rFonts w:ascii="Times New Roman" w:eastAsia="SimSun" w:hAnsi="Times New Roman" w:cs="Times New Roman"/>
          <w:b/>
          <w:bCs/>
          <w:sz w:val="20"/>
          <w:szCs w:val="20"/>
          <w:u w:val="single"/>
          <w:lang w:eastAsia="zh-CN"/>
        </w:rPr>
        <w:fldChar w:fldCharType="end"/>
      </w:r>
      <w:r w:rsidRPr="000C33A1">
        <w:rPr>
          <w:rFonts w:ascii="Times New Roman" w:eastAsia="SimSun" w:hAnsi="Times New Roman" w:cs="Times New Roman"/>
          <w:b/>
          <w:bCs/>
          <w:sz w:val="20"/>
          <w:szCs w:val="20"/>
          <w:lang w:eastAsia="zh-CN"/>
        </w:rPr>
        <w:t xml:space="preserve">: </w:t>
      </w:r>
      <w:r w:rsidRPr="002B4E9D">
        <w:rPr>
          <w:rFonts w:ascii="Times New Roman" w:eastAsia="SimSun" w:hAnsi="Times New Roman" w:cs="Times New Roman"/>
          <w:b/>
          <w:bCs/>
          <w:sz w:val="20"/>
          <w:szCs w:val="20"/>
          <w:lang w:eastAsia="zh-CN"/>
        </w:rPr>
        <w:t xml:space="preserve">For </w:t>
      </w:r>
      <w:r w:rsidR="00DA35A2" w:rsidRPr="002B4E9D">
        <w:rPr>
          <w:rFonts w:ascii="Times New Roman" w:eastAsia="SimSun" w:hAnsi="Times New Roman" w:cs="Times New Roman"/>
          <w:b/>
          <w:bCs/>
          <w:sz w:val="20"/>
          <w:szCs w:val="20"/>
          <w:lang w:eastAsia="zh-CN"/>
        </w:rPr>
        <w:t>PBCH</w:t>
      </w:r>
      <w:r w:rsidRPr="002B4E9D">
        <w:rPr>
          <w:rFonts w:ascii="Times New Roman" w:eastAsia="SimSun" w:hAnsi="Times New Roman" w:cs="Times New Roman"/>
          <w:b/>
          <w:bCs/>
          <w:sz w:val="20"/>
          <w:szCs w:val="20"/>
          <w:lang w:eastAsia="zh-CN"/>
        </w:rPr>
        <w:t>,</w:t>
      </w:r>
    </w:p>
    <w:p w14:paraId="1203B27C" w14:textId="48980367" w:rsidR="00373546" w:rsidRDefault="0009049E" w:rsidP="00373546">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About</w:t>
      </w:r>
      <w:r w:rsidR="00F26067">
        <w:rPr>
          <w:rFonts w:ascii="Times New Roman" w:eastAsia="SimSun" w:hAnsi="Times New Roman" w:cs="Times New Roman"/>
          <w:sz w:val="20"/>
          <w:szCs w:val="20"/>
          <w:lang w:eastAsia="zh-CN"/>
        </w:rPr>
        <w:t xml:space="preserve"> 4/2dB</w:t>
      </w:r>
      <w:r w:rsidR="00373546" w:rsidRPr="00935624">
        <w:rPr>
          <w:rFonts w:ascii="Times New Roman" w:eastAsia="SimSun" w:hAnsi="Times New Roman" w:cs="Times New Roman"/>
          <w:sz w:val="20"/>
          <w:szCs w:val="20"/>
          <w:lang w:eastAsia="zh-CN"/>
        </w:rPr>
        <w:t xml:space="preserve"> coverage loss is observed</w:t>
      </w:r>
      <w:r w:rsidR="00156F9D">
        <w:rPr>
          <w:rFonts w:ascii="Times New Roman" w:eastAsia="SimSun" w:hAnsi="Times New Roman" w:cs="Times New Roman"/>
          <w:sz w:val="20"/>
          <w:szCs w:val="20"/>
          <w:lang w:eastAsia="zh-CN"/>
        </w:rPr>
        <w:t xml:space="preserve"> without/with RF retuning</w:t>
      </w:r>
      <w:r w:rsidR="00373546" w:rsidRPr="00935624">
        <w:rPr>
          <w:rFonts w:ascii="Times New Roman" w:eastAsia="SimSun" w:hAnsi="Times New Roman" w:cs="Times New Roman"/>
          <w:sz w:val="20"/>
          <w:szCs w:val="20"/>
          <w:lang w:eastAsia="zh-CN"/>
        </w:rPr>
        <w:t xml:space="preserve"> for Urban</w:t>
      </w:r>
      <w:r w:rsidR="00156F9D">
        <w:rPr>
          <w:rFonts w:ascii="Times New Roman" w:eastAsia="SimSun" w:hAnsi="Times New Roman" w:cs="Times New Roman"/>
          <w:sz w:val="20"/>
          <w:szCs w:val="20"/>
          <w:lang w:eastAsia="zh-CN"/>
        </w:rPr>
        <w:t xml:space="preserve"> scenario</w:t>
      </w:r>
    </w:p>
    <w:p w14:paraId="39B6657A" w14:textId="3BB0B91C" w:rsidR="00373546" w:rsidRDefault="00373546" w:rsidP="00373546">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No coverage loss is observed for Rural scenario</w:t>
      </w:r>
    </w:p>
    <w:p w14:paraId="32E304BB" w14:textId="70A34B90" w:rsidR="00373546" w:rsidRDefault="00373546" w:rsidP="00373546">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All options </w:t>
      </w:r>
      <w:r w:rsidRPr="00935624">
        <w:rPr>
          <w:rFonts w:ascii="Times New Roman" w:eastAsia="SimSun" w:hAnsi="Times New Roman" w:cs="Times New Roman"/>
          <w:sz w:val="20"/>
          <w:szCs w:val="20"/>
          <w:lang w:eastAsia="zh-CN"/>
        </w:rPr>
        <w:t>do not show coverage issues compared with bottleneck channels regardless of whether 3dB antenna efficiency loss is considered or not.</w:t>
      </w:r>
      <w:r w:rsidRPr="000C33A1">
        <w:rPr>
          <w:rFonts w:ascii="Times New Roman" w:eastAsia="SimSun" w:hAnsi="Times New Roman" w:cs="Times New Roman"/>
          <w:sz w:val="20"/>
          <w:szCs w:val="20"/>
          <w:lang w:eastAsia="zh-CN"/>
        </w:rPr>
        <w:t xml:space="preserve"> </w:t>
      </w:r>
    </w:p>
    <w:p w14:paraId="2BE44444" w14:textId="77777777" w:rsidR="00156F9D" w:rsidRDefault="00156F9D" w:rsidP="006A514D">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u w:val="single"/>
          <w:lang w:eastAsia="zh-CN"/>
        </w:rPr>
      </w:pPr>
    </w:p>
    <w:p w14:paraId="15958CFC" w14:textId="4A72A9AE" w:rsidR="00420545" w:rsidRDefault="003B1181" w:rsidP="006A514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Pr>
          <w:rFonts w:ascii="Times New Roman" w:eastAsia="SimSun" w:hAnsi="Times New Roman" w:cs="Times New Roman"/>
          <w:b/>
          <w:bCs/>
          <w:sz w:val="20"/>
          <w:szCs w:val="20"/>
          <w:u w:val="single"/>
          <w:lang w:eastAsia="zh-CN"/>
        </w:rPr>
        <w:t>PDSCH</w:t>
      </w:r>
      <w:r w:rsidR="00935821">
        <w:rPr>
          <w:rFonts w:ascii="Times New Roman" w:eastAsia="SimSun" w:hAnsi="Times New Roman" w:cs="Times New Roman"/>
          <w:b/>
          <w:bCs/>
          <w:sz w:val="20"/>
          <w:szCs w:val="20"/>
          <w:u w:val="single"/>
          <w:lang w:eastAsia="zh-CN"/>
        </w:rPr>
        <w:t>/PUSCH/Msg-</w:t>
      </w:r>
      <w:r w:rsidR="00CD653F">
        <w:rPr>
          <w:rFonts w:ascii="Times New Roman" w:eastAsia="SimSun" w:hAnsi="Times New Roman" w:cs="Times New Roman"/>
          <w:b/>
          <w:bCs/>
          <w:sz w:val="20"/>
          <w:szCs w:val="20"/>
          <w:u w:val="single"/>
          <w:lang w:eastAsia="zh-CN"/>
        </w:rPr>
        <w:t>4</w:t>
      </w:r>
    </w:p>
    <w:p w14:paraId="54F936A7" w14:textId="7B20B7FB" w:rsidR="00962D37" w:rsidRDefault="00962D37" w:rsidP="006A514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540EE4">
        <w:rPr>
          <w:rFonts w:ascii="Times New Roman" w:eastAsia="SimSun" w:hAnsi="Times New Roman" w:cs="Times New Roman"/>
          <w:b/>
          <w:bCs/>
          <w:sz w:val="20"/>
          <w:szCs w:val="20"/>
          <w:lang w:eastAsia="zh-CN"/>
        </w:rPr>
        <w:t>2.6GHz, 33dBm/MHz, DDDDDDDSUU</w:t>
      </w:r>
    </w:p>
    <w:tbl>
      <w:tblPr>
        <w:tblStyle w:val="2"/>
        <w:tblW w:w="9450" w:type="dxa"/>
        <w:jc w:val="center"/>
        <w:tblLayout w:type="fixed"/>
        <w:tblLook w:val="04A0" w:firstRow="1" w:lastRow="0" w:firstColumn="1" w:lastColumn="0" w:noHBand="0" w:noVBand="1"/>
      </w:tblPr>
      <w:tblGrid>
        <w:gridCol w:w="1615"/>
        <w:gridCol w:w="1260"/>
        <w:gridCol w:w="1295"/>
        <w:gridCol w:w="1320"/>
        <w:gridCol w:w="1320"/>
        <w:gridCol w:w="1320"/>
        <w:gridCol w:w="1320"/>
      </w:tblGrid>
      <w:tr w:rsidR="00935821" w:rsidRPr="002659C7" w14:paraId="181015DB" w14:textId="77777777" w:rsidTr="00962D37">
        <w:trPr>
          <w:trHeight w:val="431"/>
          <w:jc w:val="center"/>
        </w:trPr>
        <w:tc>
          <w:tcPr>
            <w:tcW w:w="1615" w:type="dxa"/>
            <w:vMerge w:val="restart"/>
            <w:shd w:val="clear" w:color="auto" w:fill="B8CCE4" w:themeFill="accent1" w:themeFillTint="66"/>
            <w:vAlign w:val="center"/>
          </w:tcPr>
          <w:p w14:paraId="061C8CA5" w14:textId="77777777" w:rsidR="00962D37" w:rsidRPr="00F7364D" w:rsidRDefault="00962D37" w:rsidP="00962D37">
            <w:pPr>
              <w:overflowPunct w:val="0"/>
              <w:autoSpaceDE w:val="0"/>
              <w:autoSpaceDN w:val="0"/>
              <w:adjustRightInd w:val="0"/>
              <w:jc w:val="center"/>
              <w:textAlignment w:val="baseline"/>
              <w:rPr>
                <w:rFonts w:ascii="Times New Roman" w:hAnsi="Times New Roman"/>
                <w:lang w:eastAsia="zh-CN"/>
              </w:rPr>
            </w:pPr>
            <w:r w:rsidRPr="00F7364D">
              <w:rPr>
                <w:rFonts w:ascii="Times New Roman" w:hAnsi="Times New Roman"/>
                <w:b/>
                <w:bCs/>
                <w:lang w:eastAsia="zh-CN"/>
              </w:rPr>
              <w:t>Bottleneck channel MIL:</w:t>
            </w:r>
          </w:p>
          <w:p w14:paraId="1A26BE28" w14:textId="104C4693" w:rsidR="00935821" w:rsidRPr="004758FF" w:rsidRDefault="00962D37" w:rsidP="00962D37">
            <w:pPr>
              <w:jc w:val="center"/>
              <w:rPr>
                <w:rFonts w:ascii="Times New Roman" w:hAnsi="Times New Roman"/>
                <w:b/>
                <w:bCs/>
                <w:lang w:eastAsia="zh-CN"/>
              </w:rPr>
            </w:pPr>
            <w:r w:rsidRPr="00F7364D">
              <w:rPr>
                <w:rFonts w:ascii="Times New Roman" w:hAnsi="Times New Roman"/>
                <w:b/>
                <w:bCs/>
                <w:lang w:eastAsia="zh-CN"/>
              </w:rPr>
              <w:t xml:space="preserve">PUSCH: </w:t>
            </w:r>
            <w:r w:rsidRPr="00842665">
              <w:rPr>
                <w:rFonts w:ascii="Times New Roman" w:hAnsi="Times New Roman"/>
                <w:b/>
                <w:bCs/>
                <w:lang w:eastAsia="zh-CN"/>
              </w:rPr>
              <w:t>139.37</w:t>
            </w:r>
          </w:p>
        </w:tc>
        <w:tc>
          <w:tcPr>
            <w:tcW w:w="2555" w:type="dxa"/>
            <w:gridSpan w:val="2"/>
            <w:shd w:val="clear" w:color="auto" w:fill="B8CCE4" w:themeFill="accent1" w:themeFillTint="66"/>
            <w:vAlign w:val="center"/>
          </w:tcPr>
          <w:p w14:paraId="5B59B2E9" w14:textId="77777777" w:rsidR="00935821" w:rsidRPr="004758FF" w:rsidRDefault="00935821" w:rsidP="00343AE5">
            <w:pPr>
              <w:jc w:val="center"/>
              <w:rPr>
                <w:rFonts w:ascii="Times New Roman" w:hAnsi="Times New Roman"/>
                <w:b/>
                <w:bCs/>
                <w:lang w:eastAsia="zh-CN"/>
              </w:rPr>
            </w:pPr>
            <w:r w:rsidRPr="004758FF">
              <w:rPr>
                <w:rFonts w:ascii="Times New Roman" w:hAnsi="Times New Roman"/>
                <w:b/>
                <w:bCs/>
                <w:lang w:eastAsia="zh-CN"/>
              </w:rPr>
              <w:t>PDSCH</w:t>
            </w:r>
          </w:p>
        </w:tc>
        <w:tc>
          <w:tcPr>
            <w:tcW w:w="2640" w:type="dxa"/>
            <w:gridSpan w:val="2"/>
            <w:shd w:val="clear" w:color="auto" w:fill="B8CCE4" w:themeFill="accent1" w:themeFillTint="66"/>
            <w:vAlign w:val="center"/>
          </w:tcPr>
          <w:p w14:paraId="1B317F32" w14:textId="77777777" w:rsidR="00935821" w:rsidRPr="004758FF" w:rsidRDefault="00935821" w:rsidP="00343AE5">
            <w:pPr>
              <w:pStyle w:val="BodyText"/>
              <w:spacing w:after="0"/>
              <w:jc w:val="center"/>
              <w:rPr>
                <w:rFonts w:ascii="Times New Roman" w:eastAsia="SimSun" w:hAnsi="Times New Roman"/>
                <w:b/>
                <w:bCs/>
                <w:szCs w:val="20"/>
                <w:lang w:val="en-US" w:eastAsia="zh-CN"/>
              </w:rPr>
            </w:pPr>
            <w:r w:rsidRPr="004758FF">
              <w:rPr>
                <w:rFonts w:ascii="Times New Roman" w:eastAsia="SimSun" w:hAnsi="Times New Roman"/>
                <w:b/>
                <w:bCs/>
                <w:szCs w:val="20"/>
                <w:lang w:val="en-US" w:eastAsia="zh-CN"/>
              </w:rPr>
              <w:t>PUSCH</w:t>
            </w:r>
          </w:p>
        </w:tc>
        <w:tc>
          <w:tcPr>
            <w:tcW w:w="2640" w:type="dxa"/>
            <w:gridSpan w:val="2"/>
            <w:shd w:val="clear" w:color="auto" w:fill="B8CCE4" w:themeFill="accent1" w:themeFillTint="66"/>
            <w:vAlign w:val="center"/>
          </w:tcPr>
          <w:p w14:paraId="54E95FE1" w14:textId="77777777" w:rsidR="00935821" w:rsidRPr="004758FF" w:rsidRDefault="00935821" w:rsidP="00343AE5">
            <w:pPr>
              <w:pStyle w:val="BodyText"/>
              <w:spacing w:after="0"/>
              <w:jc w:val="center"/>
              <w:rPr>
                <w:rFonts w:ascii="Times New Roman" w:eastAsia="SimSun" w:hAnsi="Times New Roman"/>
                <w:b/>
                <w:bCs/>
                <w:szCs w:val="20"/>
                <w:lang w:val="en-US" w:eastAsia="zh-CN"/>
              </w:rPr>
            </w:pPr>
            <w:r w:rsidRPr="004758FF">
              <w:rPr>
                <w:rFonts w:ascii="Times New Roman" w:eastAsia="SimSun" w:hAnsi="Times New Roman"/>
                <w:b/>
                <w:bCs/>
                <w:szCs w:val="20"/>
                <w:lang w:val="en-US" w:eastAsia="zh-CN"/>
              </w:rPr>
              <w:t>Msg4</w:t>
            </w:r>
          </w:p>
        </w:tc>
      </w:tr>
      <w:tr w:rsidR="00935821" w:rsidRPr="002659C7" w14:paraId="416A41F5" w14:textId="77777777" w:rsidTr="00962D37">
        <w:trPr>
          <w:trHeight w:val="629"/>
          <w:jc w:val="center"/>
        </w:trPr>
        <w:tc>
          <w:tcPr>
            <w:tcW w:w="1615" w:type="dxa"/>
            <w:vMerge/>
            <w:shd w:val="clear" w:color="auto" w:fill="B8CCE4" w:themeFill="accent1" w:themeFillTint="66"/>
            <w:vAlign w:val="center"/>
          </w:tcPr>
          <w:p w14:paraId="3C23213D" w14:textId="77777777" w:rsidR="00935821" w:rsidRPr="004758FF" w:rsidRDefault="00935821" w:rsidP="00343AE5">
            <w:pPr>
              <w:jc w:val="center"/>
              <w:rPr>
                <w:rFonts w:ascii="Times New Roman" w:hAnsi="Times New Roman"/>
                <w:b/>
                <w:bCs/>
                <w:lang w:eastAsia="zh-CN"/>
              </w:rPr>
            </w:pPr>
          </w:p>
        </w:tc>
        <w:tc>
          <w:tcPr>
            <w:tcW w:w="1260" w:type="dxa"/>
            <w:shd w:val="clear" w:color="auto" w:fill="B8CCE4" w:themeFill="accent1" w:themeFillTint="66"/>
            <w:vAlign w:val="center"/>
          </w:tcPr>
          <w:p w14:paraId="2ABF0138" w14:textId="212EC920" w:rsidR="00935821" w:rsidRPr="004758FF" w:rsidRDefault="003119B9" w:rsidP="00343AE5">
            <w:pPr>
              <w:jc w:val="center"/>
              <w:rPr>
                <w:rFonts w:ascii="Times New Roman" w:hAnsi="Times New Roman"/>
                <w:b/>
                <w:bCs/>
                <w:lang w:eastAsia="zh-CN"/>
              </w:rPr>
            </w:pPr>
            <w:r w:rsidRPr="004758FF">
              <w:rPr>
                <w:rFonts w:ascii="Times New Roman" w:hAnsi="Times New Roman"/>
                <w:b/>
                <w:bCs/>
                <w:lang w:eastAsia="zh-CN"/>
              </w:rPr>
              <w:t>20MHz RedCap</w:t>
            </w:r>
          </w:p>
        </w:tc>
        <w:tc>
          <w:tcPr>
            <w:tcW w:w="1295" w:type="dxa"/>
            <w:shd w:val="clear" w:color="auto" w:fill="B8CCE4" w:themeFill="accent1" w:themeFillTint="66"/>
            <w:vAlign w:val="center"/>
          </w:tcPr>
          <w:p w14:paraId="7C9E95EF" w14:textId="77777777" w:rsidR="00935821" w:rsidRPr="004758FF" w:rsidRDefault="00935821" w:rsidP="00343AE5">
            <w:pPr>
              <w:jc w:val="center"/>
              <w:rPr>
                <w:rFonts w:ascii="Times New Roman" w:hAnsi="Times New Roman"/>
                <w:b/>
                <w:bCs/>
                <w:lang w:eastAsia="zh-CN"/>
              </w:rPr>
            </w:pPr>
            <w:r w:rsidRPr="004758FF">
              <w:rPr>
                <w:rFonts w:ascii="Times New Roman" w:hAnsi="Times New Roman"/>
                <w:b/>
                <w:bCs/>
                <w:lang w:eastAsia="zh-CN"/>
              </w:rPr>
              <w:t>5 MHz eRedCap</w:t>
            </w:r>
          </w:p>
        </w:tc>
        <w:tc>
          <w:tcPr>
            <w:tcW w:w="1320" w:type="dxa"/>
            <w:shd w:val="clear" w:color="auto" w:fill="B8CCE4" w:themeFill="accent1" w:themeFillTint="66"/>
            <w:vAlign w:val="center"/>
          </w:tcPr>
          <w:p w14:paraId="6AEAF4CC" w14:textId="0B2AAB29" w:rsidR="00935821" w:rsidRPr="004758FF" w:rsidRDefault="00935821" w:rsidP="004758FF">
            <w:pPr>
              <w:pStyle w:val="BodyText"/>
              <w:spacing w:after="0"/>
              <w:ind w:left="0" w:firstLine="0"/>
              <w:jc w:val="center"/>
              <w:rPr>
                <w:rFonts w:ascii="Times New Roman" w:eastAsia="SimSun" w:hAnsi="Times New Roman"/>
                <w:b/>
                <w:bCs/>
                <w:szCs w:val="20"/>
                <w:lang w:val="en-US" w:eastAsia="zh-CN"/>
              </w:rPr>
            </w:pPr>
            <w:r w:rsidRPr="004758FF">
              <w:rPr>
                <w:rFonts w:ascii="Times New Roman" w:eastAsia="SimSun" w:hAnsi="Times New Roman"/>
                <w:b/>
                <w:bCs/>
                <w:szCs w:val="20"/>
                <w:lang w:val="en-US" w:eastAsia="zh-CN"/>
              </w:rPr>
              <w:t>20MHz RedCap</w:t>
            </w:r>
          </w:p>
        </w:tc>
        <w:tc>
          <w:tcPr>
            <w:tcW w:w="1320" w:type="dxa"/>
            <w:shd w:val="clear" w:color="auto" w:fill="B8CCE4" w:themeFill="accent1" w:themeFillTint="66"/>
            <w:vAlign w:val="center"/>
          </w:tcPr>
          <w:p w14:paraId="52BE236E" w14:textId="77777777" w:rsidR="00935821" w:rsidRPr="004758FF" w:rsidRDefault="00935821" w:rsidP="004758FF">
            <w:pPr>
              <w:pStyle w:val="BodyText"/>
              <w:spacing w:after="0"/>
              <w:ind w:left="0" w:firstLine="0"/>
              <w:jc w:val="center"/>
              <w:rPr>
                <w:rFonts w:ascii="Times New Roman" w:eastAsia="SimSun" w:hAnsi="Times New Roman"/>
                <w:b/>
                <w:bCs/>
                <w:szCs w:val="20"/>
                <w:lang w:val="en-US" w:eastAsia="zh-CN"/>
              </w:rPr>
            </w:pPr>
            <w:r w:rsidRPr="004758FF">
              <w:rPr>
                <w:rFonts w:ascii="Times New Roman" w:eastAsia="SimSun" w:hAnsi="Times New Roman"/>
                <w:b/>
                <w:bCs/>
                <w:szCs w:val="20"/>
                <w:lang w:val="en-US" w:eastAsia="zh-CN"/>
              </w:rPr>
              <w:t>5 MHz eRedCap</w:t>
            </w:r>
          </w:p>
        </w:tc>
        <w:tc>
          <w:tcPr>
            <w:tcW w:w="1320" w:type="dxa"/>
            <w:shd w:val="clear" w:color="auto" w:fill="B8CCE4" w:themeFill="accent1" w:themeFillTint="66"/>
            <w:vAlign w:val="center"/>
          </w:tcPr>
          <w:p w14:paraId="63620D66" w14:textId="7EF50740" w:rsidR="00935821" w:rsidRPr="004758FF" w:rsidRDefault="00935821" w:rsidP="004758FF">
            <w:pPr>
              <w:pStyle w:val="BodyText"/>
              <w:spacing w:after="0"/>
              <w:ind w:left="0" w:firstLine="0"/>
              <w:jc w:val="center"/>
              <w:rPr>
                <w:rFonts w:ascii="Times New Roman" w:eastAsia="SimSun" w:hAnsi="Times New Roman"/>
                <w:b/>
                <w:bCs/>
                <w:szCs w:val="20"/>
                <w:lang w:val="en-US" w:eastAsia="zh-CN"/>
              </w:rPr>
            </w:pPr>
            <w:r w:rsidRPr="004758FF">
              <w:rPr>
                <w:rFonts w:ascii="Times New Roman" w:eastAsia="SimSun" w:hAnsi="Times New Roman"/>
                <w:b/>
                <w:bCs/>
                <w:szCs w:val="20"/>
                <w:lang w:val="en-US" w:eastAsia="zh-CN"/>
              </w:rPr>
              <w:t>20MHz RedCap</w:t>
            </w:r>
          </w:p>
        </w:tc>
        <w:tc>
          <w:tcPr>
            <w:tcW w:w="1320" w:type="dxa"/>
            <w:shd w:val="clear" w:color="auto" w:fill="B8CCE4" w:themeFill="accent1" w:themeFillTint="66"/>
            <w:vAlign w:val="center"/>
          </w:tcPr>
          <w:p w14:paraId="43A8E51C" w14:textId="77777777" w:rsidR="00935821" w:rsidRPr="004758FF" w:rsidRDefault="00935821" w:rsidP="004758FF">
            <w:pPr>
              <w:pStyle w:val="BodyText"/>
              <w:spacing w:after="0"/>
              <w:ind w:left="0" w:firstLine="0"/>
              <w:jc w:val="center"/>
              <w:rPr>
                <w:rFonts w:ascii="Times New Roman" w:eastAsia="SimSun" w:hAnsi="Times New Roman"/>
                <w:b/>
                <w:bCs/>
                <w:szCs w:val="20"/>
                <w:lang w:val="en-US" w:eastAsia="zh-CN"/>
              </w:rPr>
            </w:pPr>
            <w:r w:rsidRPr="004758FF">
              <w:rPr>
                <w:rFonts w:ascii="Times New Roman" w:eastAsia="SimSun" w:hAnsi="Times New Roman"/>
                <w:b/>
                <w:bCs/>
                <w:szCs w:val="20"/>
                <w:lang w:val="en-US" w:eastAsia="zh-CN"/>
              </w:rPr>
              <w:t>5 MHz eRedCap</w:t>
            </w:r>
          </w:p>
        </w:tc>
      </w:tr>
      <w:tr w:rsidR="00962D37" w:rsidRPr="00A77FAC" w14:paraId="1053E9F9" w14:textId="77777777" w:rsidTr="00962D37">
        <w:trPr>
          <w:trHeight w:val="288"/>
          <w:jc w:val="center"/>
        </w:trPr>
        <w:tc>
          <w:tcPr>
            <w:tcW w:w="1615" w:type="dxa"/>
            <w:vAlign w:val="center"/>
          </w:tcPr>
          <w:p w14:paraId="2471253A" w14:textId="02ED09A2" w:rsidR="00962D37" w:rsidRPr="004758FF" w:rsidRDefault="00962D37" w:rsidP="00962D37">
            <w:pPr>
              <w:overflowPunct w:val="0"/>
              <w:autoSpaceDE w:val="0"/>
              <w:autoSpaceDN w:val="0"/>
              <w:adjustRightInd w:val="0"/>
              <w:jc w:val="center"/>
              <w:textAlignment w:val="baseline"/>
              <w:rPr>
                <w:rFonts w:ascii="Times New Roman" w:hAnsi="Times New Roman"/>
                <w:lang w:eastAsia="zh-CN"/>
              </w:rPr>
            </w:pPr>
            <w:r w:rsidRPr="00F7364D">
              <w:rPr>
                <w:rFonts w:ascii="Times New Roman" w:hAnsi="Times New Roman"/>
                <w:lang w:eastAsia="zh-CN"/>
              </w:rPr>
              <w:t xml:space="preserve">w/o </w:t>
            </w:r>
            <w:r>
              <w:rPr>
                <w:rFonts w:ascii="Times New Roman" w:hAnsi="Times New Roman"/>
                <w:lang w:eastAsia="zh-CN"/>
              </w:rPr>
              <w:t>3dB</w:t>
            </w:r>
            <w:r w:rsidRPr="00F7364D">
              <w:rPr>
                <w:rFonts w:ascii="Times New Roman" w:hAnsi="Times New Roman"/>
                <w:lang w:eastAsia="zh-CN"/>
              </w:rPr>
              <w:t xml:space="preserve"> antenna efficiency loss</w:t>
            </w:r>
          </w:p>
        </w:tc>
        <w:tc>
          <w:tcPr>
            <w:tcW w:w="1260" w:type="dxa"/>
            <w:vAlign w:val="center"/>
          </w:tcPr>
          <w:p w14:paraId="23ADF804" w14:textId="77777777" w:rsidR="00962D37" w:rsidRPr="004758FF" w:rsidRDefault="00962D37" w:rsidP="00962D37">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4758FF">
              <w:rPr>
                <w:rFonts w:ascii="Times New Roman" w:eastAsia="SimSun" w:hAnsi="Times New Roman"/>
                <w:szCs w:val="20"/>
                <w:lang w:val="en-US" w:eastAsia="zh-CN"/>
              </w:rPr>
              <w:t xml:space="preserve">157.66 </w:t>
            </w:r>
          </w:p>
        </w:tc>
        <w:tc>
          <w:tcPr>
            <w:tcW w:w="1295" w:type="dxa"/>
            <w:vAlign w:val="center"/>
          </w:tcPr>
          <w:p w14:paraId="6410720A" w14:textId="77777777" w:rsidR="00962D37" w:rsidRPr="004758FF" w:rsidRDefault="00962D37" w:rsidP="00962D37">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4758FF">
              <w:rPr>
                <w:rFonts w:ascii="Times New Roman" w:eastAsia="SimSun" w:hAnsi="Times New Roman"/>
                <w:szCs w:val="20"/>
                <w:lang w:val="en-US" w:eastAsia="zh-CN"/>
              </w:rPr>
              <w:t xml:space="preserve">156.76 </w:t>
            </w:r>
          </w:p>
        </w:tc>
        <w:tc>
          <w:tcPr>
            <w:tcW w:w="1320" w:type="dxa"/>
            <w:vAlign w:val="center"/>
          </w:tcPr>
          <w:p w14:paraId="65F3D980" w14:textId="77777777" w:rsidR="00962D37" w:rsidRPr="004758FF" w:rsidRDefault="00962D37" w:rsidP="00962D37">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4758FF">
              <w:rPr>
                <w:rFonts w:ascii="Times New Roman" w:eastAsia="SimSun" w:hAnsi="Times New Roman"/>
                <w:szCs w:val="20"/>
                <w:lang w:val="en-US" w:eastAsia="zh-CN"/>
              </w:rPr>
              <w:t>139.37</w:t>
            </w:r>
          </w:p>
        </w:tc>
        <w:tc>
          <w:tcPr>
            <w:tcW w:w="1320" w:type="dxa"/>
            <w:shd w:val="clear" w:color="auto" w:fill="auto"/>
            <w:vAlign w:val="center"/>
          </w:tcPr>
          <w:p w14:paraId="56EBE49B" w14:textId="77777777" w:rsidR="00962D37" w:rsidRPr="004758FF" w:rsidRDefault="00962D37" w:rsidP="00962D37">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4758FF">
              <w:rPr>
                <w:rFonts w:ascii="Times New Roman" w:eastAsia="SimSun" w:hAnsi="Times New Roman"/>
                <w:szCs w:val="20"/>
                <w:lang w:val="en-US" w:eastAsia="zh-CN"/>
              </w:rPr>
              <w:t>144.24</w:t>
            </w:r>
          </w:p>
        </w:tc>
        <w:tc>
          <w:tcPr>
            <w:tcW w:w="1320" w:type="dxa"/>
            <w:vAlign w:val="center"/>
          </w:tcPr>
          <w:p w14:paraId="32ADF7BC" w14:textId="77777777" w:rsidR="00962D37" w:rsidRPr="004758FF" w:rsidRDefault="00962D37" w:rsidP="00962D37">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4758FF">
              <w:rPr>
                <w:rFonts w:ascii="Times New Roman" w:eastAsia="SimSun" w:hAnsi="Times New Roman"/>
                <w:szCs w:val="20"/>
                <w:lang w:val="en-US" w:eastAsia="zh-CN"/>
              </w:rPr>
              <w:t xml:space="preserve">153.96 </w:t>
            </w:r>
          </w:p>
        </w:tc>
        <w:tc>
          <w:tcPr>
            <w:tcW w:w="1320" w:type="dxa"/>
            <w:vAlign w:val="center"/>
          </w:tcPr>
          <w:p w14:paraId="5705B093" w14:textId="77777777" w:rsidR="00962D37" w:rsidRPr="004758FF" w:rsidRDefault="00962D37" w:rsidP="00962D37">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4758FF">
              <w:rPr>
                <w:rFonts w:ascii="Times New Roman" w:eastAsia="SimSun" w:hAnsi="Times New Roman"/>
                <w:szCs w:val="20"/>
                <w:lang w:val="en-US" w:eastAsia="zh-CN"/>
              </w:rPr>
              <w:t>145.96</w:t>
            </w:r>
          </w:p>
        </w:tc>
      </w:tr>
      <w:tr w:rsidR="00962D37" w:rsidRPr="00A77FAC" w14:paraId="508656DB" w14:textId="77777777" w:rsidTr="00962D37">
        <w:trPr>
          <w:trHeight w:val="288"/>
          <w:jc w:val="center"/>
        </w:trPr>
        <w:tc>
          <w:tcPr>
            <w:tcW w:w="1615" w:type="dxa"/>
            <w:vAlign w:val="center"/>
          </w:tcPr>
          <w:p w14:paraId="7E439E84" w14:textId="751525D4" w:rsidR="00962D37" w:rsidRPr="004758FF" w:rsidRDefault="00962D37" w:rsidP="00962D37">
            <w:pPr>
              <w:overflowPunct w:val="0"/>
              <w:autoSpaceDE w:val="0"/>
              <w:autoSpaceDN w:val="0"/>
              <w:adjustRightInd w:val="0"/>
              <w:jc w:val="center"/>
              <w:textAlignment w:val="baseline"/>
              <w:rPr>
                <w:rFonts w:ascii="Times New Roman" w:hAnsi="Times New Roman"/>
                <w:lang w:eastAsia="zh-CN"/>
              </w:rPr>
            </w:pPr>
            <w:r w:rsidRPr="00F7364D">
              <w:rPr>
                <w:rFonts w:ascii="Times New Roman" w:hAnsi="Times New Roman"/>
                <w:lang w:eastAsia="zh-CN"/>
              </w:rPr>
              <w:t xml:space="preserve">w/ </w:t>
            </w:r>
            <w:r>
              <w:rPr>
                <w:rFonts w:ascii="Times New Roman" w:hAnsi="Times New Roman"/>
                <w:lang w:eastAsia="zh-CN"/>
              </w:rPr>
              <w:t>3dB</w:t>
            </w:r>
            <w:r w:rsidRPr="00F7364D">
              <w:rPr>
                <w:rFonts w:ascii="Times New Roman" w:hAnsi="Times New Roman"/>
                <w:lang w:eastAsia="zh-CN"/>
              </w:rPr>
              <w:t xml:space="preserve"> antenna efficiency loss</w:t>
            </w:r>
          </w:p>
        </w:tc>
        <w:tc>
          <w:tcPr>
            <w:tcW w:w="1260" w:type="dxa"/>
            <w:vAlign w:val="center"/>
          </w:tcPr>
          <w:p w14:paraId="03251C7A" w14:textId="77777777" w:rsidR="00962D37" w:rsidRPr="004758FF" w:rsidRDefault="00962D37" w:rsidP="00962D37">
            <w:pPr>
              <w:overflowPunct w:val="0"/>
              <w:autoSpaceDE w:val="0"/>
              <w:autoSpaceDN w:val="0"/>
              <w:adjustRightInd w:val="0"/>
              <w:jc w:val="center"/>
              <w:textAlignment w:val="baseline"/>
              <w:rPr>
                <w:rFonts w:ascii="Times New Roman" w:hAnsi="Times New Roman"/>
                <w:lang w:eastAsia="zh-CN"/>
              </w:rPr>
            </w:pPr>
            <w:r w:rsidRPr="004758FF">
              <w:rPr>
                <w:rFonts w:ascii="Times New Roman" w:hAnsi="Times New Roman"/>
                <w:lang w:eastAsia="zh-CN"/>
              </w:rPr>
              <w:t>154.66</w:t>
            </w:r>
          </w:p>
        </w:tc>
        <w:tc>
          <w:tcPr>
            <w:tcW w:w="1295" w:type="dxa"/>
            <w:vAlign w:val="center"/>
          </w:tcPr>
          <w:p w14:paraId="41C224CD" w14:textId="77777777" w:rsidR="00962D37" w:rsidRPr="004758FF" w:rsidRDefault="00962D37" w:rsidP="00962D37">
            <w:pPr>
              <w:overflowPunct w:val="0"/>
              <w:autoSpaceDE w:val="0"/>
              <w:autoSpaceDN w:val="0"/>
              <w:adjustRightInd w:val="0"/>
              <w:jc w:val="center"/>
              <w:textAlignment w:val="baseline"/>
              <w:rPr>
                <w:rFonts w:ascii="Times New Roman" w:hAnsi="Times New Roman"/>
                <w:lang w:eastAsia="zh-CN"/>
              </w:rPr>
            </w:pPr>
            <w:r w:rsidRPr="004758FF">
              <w:rPr>
                <w:rFonts w:ascii="Times New Roman" w:hAnsi="Times New Roman"/>
                <w:lang w:eastAsia="zh-CN"/>
              </w:rPr>
              <w:t>153.76</w:t>
            </w:r>
          </w:p>
        </w:tc>
        <w:tc>
          <w:tcPr>
            <w:tcW w:w="1320" w:type="dxa"/>
            <w:vAlign w:val="center"/>
          </w:tcPr>
          <w:p w14:paraId="500A93F5" w14:textId="77777777" w:rsidR="00962D37" w:rsidRPr="004758FF" w:rsidRDefault="00962D37" w:rsidP="00962D37">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F96D0A">
              <w:rPr>
                <w:rFonts w:ascii="Times New Roman" w:eastAsia="SimSun" w:hAnsi="Times New Roman"/>
                <w:color w:val="FF0000"/>
                <w:szCs w:val="20"/>
                <w:lang w:val="en-US" w:eastAsia="zh-CN"/>
              </w:rPr>
              <w:t>136.37</w:t>
            </w:r>
          </w:p>
        </w:tc>
        <w:tc>
          <w:tcPr>
            <w:tcW w:w="1320" w:type="dxa"/>
            <w:shd w:val="clear" w:color="auto" w:fill="auto"/>
            <w:vAlign w:val="center"/>
          </w:tcPr>
          <w:p w14:paraId="40DAF36C" w14:textId="77777777" w:rsidR="00962D37" w:rsidRPr="004758FF" w:rsidRDefault="00962D37" w:rsidP="00962D37">
            <w:pPr>
              <w:overflowPunct w:val="0"/>
              <w:autoSpaceDE w:val="0"/>
              <w:autoSpaceDN w:val="0"/>
              <w:adjustRightInd w:val="0"/>
              <w:jc w:val="center"/>
              <w:textAlignment w:val="baseline"/>
              <w:rPr>
                <w:rFonts w:ascii="Times New Roman" w:hAnsi="Times New Roman"/>
                <w:lang w:eastAsia="zh-CN"/>
              </w:rPr>
            </w:pPr>
            <w:r w:rsidRPr="004758FF">
              <w:rPr>
                <w:rFonts w:ascii="Times New Roman" w:hAnsi="Times New Roman"/>
                <w:lang w:eastAsia="zh-CN"/>
              </w:rPr>
              <w:t>141.24</w:t>
            </w:r>
          </w:p>
        </w:tc>
        <w:tc>
          <w:tcPr>
            <w:tcW w:w="1320" w:type="dxa"/>
            <w:vAlign w:val="center"/>
          </w:tcPr>
          <w:p w14:paraId="2AB952C6" w14:textId="77777777" w:rsidR="00962D37" w:rsidRPr="004758FF" w:rsidRDefault="00962D37" w:rsidP="00962D37">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4758FF">
              <w:rPr>
                <w:rFonts w:ascii="Times New Roman" w:eastAsia="SimSun" w:hAnsi="Times New Roman"/>
                <w:szCs w:val="20"/>
                <w:lang w:val="en-US" w:eastAsia="zh-CN"/>
              </w:rPr>
              <w:t>150.96</w:t>
            </w:r>
          </w:p>
        </w:tc>
        <w:tc>
          <w:tcPr>
            <w:tcW w:w="1320" w:type="dxa"/>
            <w:vAlign w:val="center"/>
          </w:tcPr>
          <w:p w14:paraId="22A935EC" w14:textId="77777777" w:rsidR="00962D37" w:rsidRPr="004758FF" w:rsidRDefault="00962D37" w:rsidP="00962D37">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4758FF">
              <w:rPr>
                <w:rFonts w:ascii="Times New Roman" w:eastAsia="SimSun" w:hAnsi="Times New Roman"/>
                <w:szCs w:val="20"/>
                <w:lang w:val="en-US" w:eastAsia="zh-CN"/>
              </w:rPr>
              <w:t>142.96</w:t>
            </w:r>
          </w:p>
        </w:tc>
      </w:tr>
    </w:tbl>
    <w:p w14:paraId="5C4D1B86" w14:textId="238A338F" w:rsidR="00B07757" w:rsidRDefault="00B07757" w:rsidP="006A514D">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u w:val="single"/>
          <w:lang w:eastAsia="zh-CN"/>
        </w:rPr>
      </w:pPr>
    </w:p>
    <w:tbl>
      <w:tblPr>
        <w:tblStyle w:val="2"/>
        <w:tblW w:w="9450" w:type="dxa"/>
        <w:jc w:val="center"/>
        <w:tblLayout w:type="fixed"/>
        <w:tblLook w:val="04A0" w:firstRow="1" w:lastRow="0" w:firstColumn="1" w:lastColumn="0" w:noHBand="0" w:noVBand="1"/>
      </w:tblPr>
      <w:tblGrid>
        <w:gridCol w:w="1615"/>
        <w:gridCol w:w="1260"/>
        <w:gridCol w:w="1295"/>
        <w:gridCol w:w="1320"/>
        <w:gridCol w:w="1320"/>
        <w:gridCol w:w="1320"/>
        <w:gridCol w:w="1320"/>
      </w:tblGrid>
      <w:tr w:rsidR="0027674B" w:rsidRPr="004758FF" w14:paraId="75802E1A" w14:textId="77777777" w:rsidTr="00343AE5">
        <w:trPr>
          <w:trHeight w:val="431"/>
          <w:jc w:val="center"/>
        </w:trPr>
        <w:tc>
          <w:tcPr>
            <w:tcW w:w="1615" w:type="dxa"/>
            <w:vMerge w:val="restart"/>
            <w:shd w:val="clear" w:color="auto" w:fill="B8CCE4" w:themeFill="accent1" w:themeFillTint="66"/>
            <w:vAlign w:val="center"/>
          </w:tcPr>
          <w:p w14:paraId="062191C9" w14:textId="77777777" w:rsidR="0027674B" w:rsidRPr="00F7364D" w:rsidRDefault="0027674B" w:rsidP="00343AE5">
            <w:pPr>
              <w:overflowPunct w:val="0"/>
              <w:autoSpaceDE w:val="0"/>
              <w:autoSpaceDN w:val="0"/>
              <w:adjustRightInd w:val="0"/>
              <w:jc w:val="center"/>
              <w:textAlignment w:val="baseline"/>
              <w:rPr>
                <w:rFonts w:ascii="Times New Roman" w:hAnsi="Times New Roman"/>
                <w:lang w:eastAsia="zh-CN"/>
              </w:rPr>
            </w:pPr>
            <w:r w:rsidRPr="00F7364D">
              <w:rPr>
                <w:rFonts w:ascii="Times New Roman" w:hAnsi="Times New Roman"/>
                <w:b/>
                <w:bCs/>
                <w:lang w:eastAsia="zh-CN"/>
              </w:rPr>
              <w:t>Bottleneck channel MIL:</w:t>
            </w:r>
          </w:p>
          <w:p w14:paraId="50E29287" w14:textId="77777777" w:rsidR="0027674B" w:rsidRPr="004758FF" w:rsidRDefault="0027674B" w:rsidP="00343AE5">
            <w:pPr>
              <w:jc w:val="center"/>
              <w:rPr>
                <w:rFonts w:ascii="Times New Roman" w:hAnsi="Times New Roman"/>
                <w:b/>
                <w:bCs/>
                <w:lang w:eastAsia="zh-CN"/>
              </w:rPr>
            </w:pPr>
            <w:r w:rsidRPr="00F7364D">
              <w:rPr>
                <w:rFonts w:ascii="Times New Roman" w:hAnsi="Times New Roman"/>
                <w:b/>
                <w:bCs/>
                <w:lang w:eastAsia="zh-CN"/>
              </w:rPr>
              <w:t xml:space="preserve">PUSCH: </w:t>
            </w:r>
            <w:r w:rsidRPr="00842665">
              <w:rPr>
                <w:rFonts w:ascii="Times New Roman" w:hAnsi="Times New Roman"/>
                <w:b/>
                <w:bCs/>
                <w:lang w:eastAsia="zh-CN"/>
              </w:rPr>
              <w:t>139.37</w:t>
            </w:r>
          </w:p>
        </w:tc>
        <w:tc>
          <w:tcPr>
            <w:tcW w:w="2555" w:type="dxa"/>
            <w:gridSpan w:val="2"/>
            <w:shd w:val="clear" w:color="auto" w:fill="B8CCE4" w:themeFill="accent1" w:themeFillTint="66"/>
            <w:vAlign w:val="center"/>
          </w:tcPr>
          <w:p w14:paraId="1F1C1BF6" w14:textId="40D92B6A" w:rsidR="0027674B" w:rsidRPr="004758FF" w:rsidRDefault="0027674B" w:rsidP="00343AE5">
            <w:pPr>
              <w:jc w:val="center"/>
              <w:rPr>
                <w:rFonts w:ascii="Times New Roman" w:hAnsi="Times New Roman"/>
                <w:b/>
                <w:bCs/>
                <w:lang w:eastAsia="zh-CN"/>
              </w:rPr>
            </w:pPr>
            <w:r>
              <w:rPr>
                <w:rFonts w:ascii="Times New Roman" w:hAnsi="Times New Roman"/>
                <w:b/>
                <w:bCs/>
                <w:lang w:eastAsia="zh-CN"/>
              </w:rPr>
              <w:t>Msg-2</w:t>
            </w:r>
          </w:p>
        </w:tc>
        <w:tc>
          <w:tcPr>
            <w:tcW w:w="2640" w:type="dxa"/>
            <w:gridSpan w:val="2"/>
            <w:shd w:val="clear" w:color="auto" w:fill="B8CCE4" w:themeFill="accent1" w:themeFillTint="66"/>
            <w:vAlign w:val="center"/>
          </w:tcPr>
          <w:p w14:paraId="14697AD2" w14:textId="04549CA6" w:rsidR="0027674B" w:rsidRPr="004758FF" w:rsidRDefault="0027674B" w:rsidP="00343AE5">
            <w:pPr>
              <w:pStyle w:val="BodyText"/>
              <w:spacing w:after="0"/>
              <w:jc w:val="center"/>
              <w:rPr>
                <w:rFonts w:ascii="Times New Roman" w:eastAsia="SimSun" w:hAnsi="Times New Roman"/>
                <w:b/>
                <w:bCs/>
                <w:szCs w:val="20"/>
                <w:lang w:val="en-US" w:eastAsia="zh-CN"/>
              </w:rPr>
            </w:pPr>
            <w:r>
              <w:rPr>
                <w:rFonts w:ascii="Times New Roman" w:eastAsia="SimSun" w:hAnsi="Times New Roman"/>
                <w:b/>
                <w:bCs/>
                <w:szCs w:val="20"/>
                <w:lang w:val="en-US" w:eastAsia="zh-CN"/>
              </w:rPr>
              <w:t>Msg-3</w:t>
            </w:r>
          </w:p>
        </w:tc>
        <w:tc>
          <w:tcPr>
            <w:tcW w:w="2640" w:type="dxa"/>
            <w:gridSpan w:val="2"/>
            <w:shd w:val="clear" w:color="auto" w:fill="B8CCE4" w:themeFill="accent1" w:themeFillTint="66"/>
            <w:vAlign w:val="center"/>
          </w:tcPr>
          <w:p w14:paraId="2D998496" w14:textId="254024C5" w:rsidR="0027674B" w:rsidRPr="004758FF" w:rsidRDefault="00514875" w:rsidP="00343AE5">
            <w:pPr>
              <w:pStyle w:val="BodyText"/>
              <w:spacing w:after="0"/>
              <w:jc w:val="center"/>
              <w:rPr>
                <w:rFonts w:ascii="Times New Roman" w:eastAsia="SimSun" w:hAnsi="Times New Roman"/>
                <w:b/>
                <w:bCs/>
                <w:szCs w:val="20"/>
                <w:lang w:val="en-US" w:eastAsia="zh-CN"/>
              </w:rPr>
            </w:pPr>
            <w:r>
              <w:rPr>
                <w:rFonts w:ascii="Times New Roman" w:eastAsia="SimSun" w:hAnsi="Times New Roman"/>
                <w:b/>
                <w:bCs/>
                <w:szCs w:val="20"/>
                <w:lang w:val="en-US" w:eastAsia="zh-CN"/>
              </w:rPr>
              <w:t xml:space="preserve">PUCCH </w:t>
            </w:r>
            <w:r w:rsidR="0097510E">
              <w:rPr>
                <w:rFonts w:ascii="Times New Roman" w:eastAsia="SimSun" w:hAnsi="Times New Roman"/>
                <w:b/>
                <w:bCs/>
                <w:szCs w:val="20"/>
                <w:lang w:val="en-US" w:eastAsia="zh-CN"/>
              </w:rPr>
              <w:t>PF3</w:t>
            </w:r>
          </w:p>
        </w:tc>
      </w:tr>
      <w:tr w:rsidR="0027674B" w:rsidRPr="004758FF" w14:paraId="35971CD8" w14:textId="77777777" w:rsidTr="00343AE5">
        <w:trPr>
          <w:trHeight w:val="629"/>
          <w:jc w:val="center"/>
        </w:trPr>
        <w:tc>
          <w:tcPr>
            <w:tcW w:w="1615" w:type="dxa"/>
            <w:vMerge/>
            <w:shd w:val="clear" w:color="auto" w:fill="B8CCE4" w:themeFill="accent1" w:themeFillTint="66"/>
            <w:vAlign w:val="center"/>
          </w:tcPr>
          <w:p w14:paraId="5175A3D0" w14:textId="77777777" w:rsidR="0027674B" w:rsidRPr="004758FF" w:rsidRDefault="0027674B" w:rsidP="00343AE5">
            <w:pPr>
              <w:jc w:val="center"/>
              <w:rPr>
                <w:rFonts w:ascii="Times New Roman" w:hAnsi="Times New Roman"/>
                <w:b/>
                <w:bCs/>
                <w:lang w:eastAsia="zh-CN"/>
              </w:rPr>
            </w:pPr>
          </w:p>
        </w:tc>
        <w:tc>
          <w:tcPr>
            <w:tcW w:w="1260" w:type="dxa"/>
            <w:shd w:val="clear" w:color="auto" w:fill="B8CCE4" w:themeFill="accent1" w:themeFillTint="66"/>
            <w:vAlign w:val="center"/>
          </w:tcPr>
          <w:p w14:paraId="291A52E2" w14:textId="5415E2B2" w:rsidR="0027674B" w:rsidRPr="004758FF" w:rsidRDefault="003119B9" w:rsidP="00343AE5">
            <w:pPr>
              <w:jc w:val="center"/>
              <w:rPr>
                <w:rFonts w:ascii="Times New Roman" w:hAnsi="Times New Roman"/>
                <w:b/>
                <w:bCs/>
                <w:lang w:eastAsia="zh-CN"/>
              </w:rPr>
            </w:pPr>
            <w:r w:rsidRPr="004758FF">
              <w:rPr>
                <w:rFonts w:ascii="Times New Roman" w:hAnsi="Times New Roman"/>
                <w:b/>
                <w:bCs/>
                <w:lang w:eastAsia="zh-CN"/>
              </w:rPr>
              <w:t>20MHz RedCap</w:t>
            </w:r>
          </w:p>
        </w:tc>
        <w:tc>
          <w:tcPr>
            <w:tcW w:w="1295" w:type="dxa"/>
            <w:shd w:val="clear" w:color="auto" w:fill="B8CCE4" w:themeFill="accent1" w:themeFillTint="66"/>
            <w:vAlign w:val="center"/>
          </w:tcPr>
          <w:p w14:paraId="71EA664A" w14:textId="77777777" w:rsidR="0027674B" w:rsidRPr="004758FF" w:rsidRDefault="0027674B" w:rsidP="00343AE5">
            <w:pPr>
              <w:jc w:val="center"/>
              <w:rPr>
                <w:rFonts w:ascii="Times New Roman" w:hAnsi="Times New Roman"/>
                <w:b/>
                <w:bCs/>
                <w:lang w:eastAsia="zh-CN"/>
              </w:rPr>
            </w:pPr>
            <w:r w:rsidRPr="004758FF">
              <w:rPr>
                <w:rFonts w:ascii="Times New Roman" w:hAnsi="Times New Roman"/>
                <w:b/>
                <w:bCs/>
                <w:lang w:eastAsia="zh-CN"/>
              </w:rPr>
              <w:t>5 MHz eRedCap</w:t>
            </w:r>
          </w:p>
        </w:tc>
        <w:tc>
          <w:tcPr>
            <w:tcW w:w="1320" w:type="dxa"/>
            <w:shd w:val="clear" w:color="auto" w:fill="B8CCE4" w:themeFill="accent1" w:themeFillTint="66"/>
            <w:vAlign w:val="center"/>
          </w:tcPr>
          <w:p w14:paraId="48631BF2" w14:textId="77777777" w:rsidR="0027674B" w:rsidRPr="004758FF" w:rsidRDefault="0027674B" w:rsidP="00343AE5">
            <w:pPr>
              <w:pStyle w:val="BodyText"/>
              <w:spacing w:after="0"/>
              <w:ind w:left="0" w:firstLine="0"/>
              <w:jc w:val="center"/>
              <w:rPr>
                <w:rFonts w:ascii="Times New Roman" w:eastAsia="SimSun" w:hAnsi="Times New Roman"/>
                <w:b/>
                <w:bCs/>
                <w:szCs w:val="20"/>
                <w:lang w:val="en-US" w:eastAsia="zh-CN"/>
              </w:rPr>
            </w:pPr>
            <w:r w:rsidRPr="004758FF">
              <w:rPr>
                <w:rFonts w:ascii="Times New Roman" w:eastAsia="SimSun" w:hAnsi="Times New Roman"/>
                <w:b/>
                <w:bCs/>
                <w:szCs w:val="20"/>
                <w:lang w:val="en-US" w:eastAsia="zh-CN"/>
              </w:rPr>
              <w:t>20MHz RedCap</w:t>
            </w:r>
          </w:p>
        </w:tc>
        <w:tc>
          <w:tcPr>
            <w:tcW w:w="1320" w:type="dxa"/>
            <w:shd w:val="clear" w:color="auto" w:fill="B8CCE4" w:themeFill="accent1" w:themeFillTint="66"/>
            <w:vAlign w:val="center"/>
          </w:tcPr>
          <w:p w14:paraId="1D33DE85" w14:textId="77777777" w:rsidR="0027674B" w:rsidRPr="004758FF" w:rsidRDefault="0027674B" w:rsidP="00343AE5">
            <w:pPr>
              <w:pStyle w:val="BodyText"/>
              <w:spacing w:after="0"/>
              <w:ind w:left="0" w:firstLine="0"/>
              <w:jc w:val="center"/>
              <w:rPr>
                <w:rFonts w:ascii="Times New Roman" w:eastAsia="SimSun" w:hAnsi="Times New Roman"/>
                <w:b/>
                <w:bCs/>
                <w:szCs w:val="20"/>
                <w:lang w:val="en-US" w:eastAsia="zh-CN"/>
              </w:rPr>
            </w:pPr>
            <w:r w:rsidRPr="004758FF">
              <w:rPr>
                <w:rFonts w:ascii="Times New Roman" w:eastAsia="SimSun" w:hAnsi="Times New Roman"/>
                <w:b/>
                <w:bCs/>
                <w:szCs w:val="20"/>
                <w:lang w:val="en-US" w:eastAsia="zh-CN"/>
              </w:rPr>
              <w:t>5 MHz eRedCap</w:t>
            </w:r>
          </w:p>
        </w:tc>
        <w:tc>
          <w:tcPr>
            <w:tcW w:w="1320" w:type="dxa"/>
            <w:shd w:val="clear" w:color="auto" w:fill="B8CCE4" w:themeFill="accent1" w:themeFillTint="66"/>
            <w:vAlign w:val="center"/>
          </w:tcPr>
          <w:p w14:paraId="69EC525B" w14:textId="77777777" w:rsidR="0027674B" w:rsidRPr="004758FF" w:rsidRDefault="0027674B" w:rsidP="00343AE5">
            <w:pPr>
              <w:pStyle w:val="BodyText"/>
              <w:spacing w:after="0"/>
              <w:ind w:left="0" w:firstLine="0"/>
              <w:jc w:val="center"/>
              <w:rPr>
                <w:rFonts w:ascii="Times New Roman" w:eastAsia="SimSun" w:hAnsi="Times New Roman"/>
                <w:b/>
                <w:bCs/>
                <w:szCs w:val="20"/>
                <w:lang w:val="en-US" w:eastAsia="zh-CN"/>
              </w:rPr>
            </w:pPr>
            <w:r w:rsidRPr="004758FF">
              <w:rPr>
                <w:rFonts w:ascii="Times New Roman" w:eastAsia="SimSun" w:hAnsi="Times New Roman"/>
                <w:b/>
                <w:bCs/>
                <w:szCs w:val="20"/>
                <w:lang w:val="en-US" w:eastAsia="zh-CN"/>
              </w:rPr>
              <w:t>20MHz RedCap</w:t>
            </w:r>
          </w:p>
        </w:tc>
        <w:tc>
          <w:tcPr>
            <w:tcW w:w="1320" w:type="dxa"/>
            <w:shd w:val="clear" w:color="auto" w:fill="B8CCE4" w:themeFill="accent1" w:themeFillTint="66"/>
            <w:vAlign w:val="center"/>
          </w:tcPr>
          <w:p w14:paraId="2A20562F" w14:textId="77777777" w:rsidR="0027674B" w:rsidRPr="004758FF" w:rsidRDefault="0027674B" w:rsidP="00343AE5">
            <w:pPr>
              <w:pStyle w:val="BodyText"/>
              <w:spacing w:after="0"/>
              <w:ind w:left="0" w:firstLine="0"/>
              <w:jc w:val="center"/>
              <w:rPr>
                <w:rFonts w:ascii="Times New Roman" w:eastAsia="SimSun" w:hAnsi="Times New Roman"/>
                <w:b/>
                <w:bCs/>
                <w:szCs w:val="20"/>
                <w:lang w:val="en-US" w:eastAsia="zh-CN"/>
              </w:rPr>
            </w:pPr>
            <w:r w:rsidRPr="004758FF">
              <w:rPr>
                <w:rFonts w:ascii="Times New Roman" w:eastAsia="SimSun" w:hAnsi="Times New Roman"/>
                <w:b/>
                <w:bCs/>
                <w:szCs w:val="20"/>
                <w:lang w:val="en-US" w:eastAsia="zh-CN"/>
              </w:rPr>
              <w:t>5 MHz eRedCap</w:t>
            </w:r>
          </w:p>
        </w:tc>
      </w:tr>
      <w:tr w:rsidR="00430B0D" w:rsidRPr="004758FF" w14:paraId="61A32B6B" w14:textId="77777777" w:rsidTr="00343AE5">
        <w:trPr>
          <w:trHeight w:val="288"/>
          <w:jc w:val="center"/>
        </w:trPr>
        <w:tc>
          <w:tcPr>
            <w:tcW w:w="1615" w:type="dxa"/>
            <w:vAlign w:val="center"/>
          </w:tcPr>
          <w:p w14:paraId="013A6729" w14:textId="77777777" w:rsidR="00430B0D" w:rsidRPr="004758FF" w:rsidRDefault="00430B0D" w:rsidP="00430B0D">
            <w:pPr>
              <w:overflowPunct w:val="0"/>
              <w:autoSpaceDE w:val="0"/>
              <w:autoSpaceDN w:val="0"/>
              <w:adjustRightInd w:val="0"/>
              <w:jc w:val="center"/>
              <w:textAlignment w:val="baseline"/>
              <w:rPr>
                <w:rFonts w:ascii="Times New Roman" w:hAnsi="Times New Roman"/>
                <w:lang w:eastAsia="zh-CN"/>
              </w:rPr>
            </w:pPr>
            <w:r w:rsidRPr="00F7364D">
              <w:rPr>
                <w:rFonts w:ascii="Times New Roman" w:hAnsi="Times New Roman"/>
                <w:lang w:eastAsia="zh-CN"/>
              </w:rPr>
              <w:t xml:space="preserve">w/o </w:t>
            </w:r>
            <w:r>
              <w:rPr>
                <w:rFonts w:ascii="Times New Roman" w:hAnsi="Times New Roman"/>
                <w:lang w:eastAsia="zh-CN"/>
              </w:rPr>
              <w:t>3dB</w:t>
            </w:r>
            <w:r w:rsidRPr="00F7364D">
              <w:rPr>
                <w:rFonts w:ascii="Times New Roman" w:hAnsi="Times New Roman"/>
                <w:lang w:eastAsia="zh-CN"/>
              </w:rPr>
              <w:t xml:space="preserve"> antenna efficiency loss</w:t>
            </w:r>
          </w:p>
        </w:tc>
        <w:tc>
          <w:tcPr>
            <w:tcW w:w="1260" w:type="dxa"/>
            <w:vAlign w:val="center"/>
          </w:tcPr>
          <w:p w14:paraId="38943775" w14:textId="7F3E940A" w:rsidR="00430B0D" w:rsidRPr="004758FF" w:rsidRDefault="00430B0D" w:rsidP="00430B0D">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Pr>
                <w:rFonts w:ascii="Times New Roman" w:hAnsi="Times New Roman"/>
                <w:lang w:eastAsia="zh-CN"/>
              </w:rPr>
              <w:t>151.06</w:t>
            </w:r>
          </w:p>
        </w:tc>
        <w:tc>
          <w:tcPr>
            <w:tcW w:w="1295" w:type="dxa"/>
            <w:vAlign w:val="center"/>
          </w:tcPr>
          <w:p w14:paraId="292059C0" w14:textId="33CE1327" w:rsidR="00430B0D" w:rsidRPr="004758FF" w:rsidRDefault="00430B0D" w:rsidP="00430B0D">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Pr>
                <w:rFonts w:ascii="Times New Roman" w:hAnsi="Times New Roman"/>
                <w:lang w:eastAsia="zh-CN"/>
              </w:rPr>
              <w:t>151.06</w:t>
            </w:r>
          </w:p>
        </w:tc>
        <w:tc>
          <w:tcPr>
            <w:tcW w:w="1320" w:type="dxa"/>
            <w:vAlign w:val="center"/>
          </w:tcPr>
          <w:p w14:paraId="591FDC50" w14:textId="3F528F79" w:rsidR="00430B0D" w:rsidRPr="009E7A58" w:rsidRDefault="00430B0D" w:rsidP="00430B0D">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9E7A58">
              <w:rPr>
                <w:rFonts w:ascii="Times New Roman" w:eastAsia="SimSun" w:hAnsi="Times New Roman"/>
                <w:szCs w:val="20"/>
                <w:lang w:val="en-US" w:eastAsia="zh-CN"/>
              </w:rPr>
              <w:t>142.23</w:t>
            </w:r>
          </w:p>
        </w:tc>
        <w:tc>
          <w:tcPr>
            <w:tcW w:w="1320" w:type="dxa"/>
            <w:shd w:val="clear" w:color="auto" w:fill="auto"/>
            <w:vAlign w:val="center"/>
          </w:tcPr>
          <w:p w14:paraId="3653C06E" w14:textId="5D2C1792" w:rsidR="00430B0D" w:rsidRPr="009E7A58" w:rsidRDefault="00430B0D" w:rsidP="00430B0D">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9E7A58">
              <w:rPr>
                <w:rFonts w:ascii="Times New Roman" w:eastAsia="SimSun" w:hAnsi="Times New Roman"/>
                <w:szCs w:val="20"/>
                <w:lang w:val="en-US" w:eastAsia="zh-CN"/>
              </w:rPr>
              <w:t>142.23</w:t>
            </w:r>
          </w:p>
        </w:tc>
        <w:tc>
          <w:tcPr>
            <w:tcW w:w="1320" w:type="dxa"/>
            <w:vAlign w:val="center"/>
          </w:tcPr>
          <w:p w14:paraId="460A0DDC" w14:textId="634AE57A" w:rsidR="00430B0D" w:rsidRPr="004758FF" w:rsidRDefault="00430B0D" w:rsidP="00430B0D">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Pr>
                <w:rFonts w:ascii="Times New Roman" w:eastAsia="SimSun" w:hAnsi="Times New Roman"/>
                <w:szCs w:val="20"/>
                <w:lang w:val="en-US" w:eastAsia="zh-CN"/>
              </w:rPr>
              <w:t>146.53</w:t>
            </w:r>
          </w:p>
        </w:tc>
        <w:tc>
          <w:tcPr>
            <w:tcW w:w="1320" w:type="dxa"/>
            <w:vAlign w:val="center"/>
          </w:tcPr>
          <w:p w14:paraId="0AC278DB" w14:textId="344B24A3" w:rsidR="00430B0D" w:rsidRPr="004758FF" w:rsidRDefault="00430B0D" w:rsidP="00430B0D">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Pr>
                <w:rFonts w:ascii="Times New Roman" w:eastAsia="SimSun" w:hAnsi="Times New Roman"/>
                <w:szCs w:val="20"/>
                <w:lang w:val="en-US" w:eastAsia="zh-CN"/>
              </w:rPr>
              <w:t>146.53</w:t>
            </w:r>
          </w:p>
        </w:tc>
      </w:tr>
      <w:tr w:rsidR="00430B0D" w:rsidRPr="004758FF" w14:paraId="4148AB6E" w14:textId="77777777" w:rsidTr="00343AE5">
        <w:trPr>
          <w:trHeight w:val="288"/>
          <w:jc w:val="center"/>
        </w:trPr>
        <w:tc>
          <w:tcPr>
            <w:tcW w:w="1615" w:type="dxa"/>
            <w:vAlign w:val="center"/>
          </w:tcPr>
          <w:p w14:paraId="4BC59B1C" w14:textId="77777777" w:rsidR="00430B0D" w:rsidRPr="004758FF" w:rsidRDefault="00430B0D" w:rsidP="00430B0D">
            <w:pPr>
              <w:overflowPunct w:val="0"/>
              <w:autoSpaceDE w:val="0"/>
              <w:autoSpaceDN w:val="0"/>
              <w:adjustRightInd w:val="0"/>
              <w:jc w:val="center"/>
              <w:textAlignment w:val="baseline"/>
              <w:rPr>
                <w:rFonts w:ascii="Times New Roman" w:hAnsi="Times New Roman"/>
                <w:lang w:eastAsia="zh-CN"/>
              </w:rPr>
            </w:pPr>
            <w:r w:rsidRPr="00F7364D">
              <w:rPr>
                <w:rFonts w:ascii="Times New Roman" w:hAnsi="Times New Roman"/>
                <w:lang w:eastAsia="zh-CN"/>
              </w:rPr>
              <w:t xml:space="preserve">w/ </w:t>
            </w:r>
            <w:r>
              <w:rPr>
                <w:rFonts w:ascii="Times New Roman" w:hAnsi="Times New Roman"/>
                <w:lang w:eastAsia="zh-CN"/>
              </w:rPr>
              <w:t>3dB</w:t>
            </w:r>
            <w:r w:rsidRPr="00F7364D">
              <w:rPr>
                <w:rFonts w:ascii="Times New Roman" w:hAnsi="Times New Roman"/>
                <w:lang w:eastAsia="zh-CN"/>
              </w:rPr>
              <w:t xml:space="preserve"> antenna efficiency loss</w:t>
            </w:r>
          </w:p>
        </w:tc>
        <w:tc>
          <w:tcPr>
            <w:tcW w:w="1260" w:type="dxa"/>
            <w:vAlign w:val="center"/>
          </w:tcPr>
          <w:p w14:paraId="76DC68F2" w14:textId="3810D5B7" w:rsidR="00430B0D" w:rsidRPr="004758FF" w:rsidRDefault="00430B0D" w:rsidP="00430B0D">
            <w:pPr>
              <w:overflowPunct w:val="0"/>
              <w:autoSpaceDE w:val="0"/>
              <w:autoSpaceDN w:val="0"/>
              <w:adjustRightInd w:val="0"/>
              <w:jc w:val="center"/>
              <w:textAlignment w:val="baseline"/>
              <w:rPr>
                <w:rFonts w:ascii="Times New Roman" w:hAnsi="Times New Roman"/>
                <w:lang w:eastAsia="zh-CN"/>
              </w:rPr>
            </w:pPr>
            <w:r>
              <w:rPr>
                <w:rFonts w:ascii="Times New Roman" w:hAnsi="Times New Roman"/>
                <w:lang w:eastAsia="zh-CN"/>
              </w:rPr>
              <w:t>148.06</w:t>
            </w:r>
          </w:p>
        </w:tc>
        <w:tc>
          <w:tcPr>
            <w:tcW w:w="1295" w:type="dxa"/>
            <w:vAlign w:val="center"/>
          </w:tcPr>
          <w:p w14:paraId="00B2FBB6" w14:textId="335FE730" w:rsidR="00430B0D" w:rsidRPr="004758FF" w:rsidRDefault="00430B0D" w:rsidP="00430B0D">
            <w:pPr>
              <w:overflowPunct w:val="0"/>
              <w:autoSpaceDE w:val="0"/>
              <w:autoSpaceDN w:val="0"/>
              <w:adjustRightInd w:val="0"/>
              <w:jc w:val="center"/>
              <w:textAlignment w:val="baseline"/>
              <w:rPr>
                <w:rFonts w:ascii="Times New Roman" w:hAnsi="Times New Roman"/>
                <w:lang w:eastAsia="zh-CN"/>
              </w:rPr>
            </w:pPr>
            <w:r>
              <w:rPr>
                <w:rFonts w:ascii="Times New Roman" w:hAnsi="Times New Roman"/>
                <w:lang w:eastAsia="zh-CN"/>
              </w:rPr>
              <w:t>148.06</w:t>
            </w:r>
          </w:p>
        </w:tc>
        <w:tc>
          <w:tcPr>
            <w:tcW w:w="1320" w:type="dxa"/>
            <w:vAlign w:val="center"/>
          </w:tcPr>
          <w:p w14:paraId="6D6F28E4" w14:textId="05EEA773" w:rsidR="00430B0D" w:rsidRPr="009E7A58" w:rsidRDefault="00430B0D" w:rsidP="00430B0D">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9E7A58">
              <w:rPr>
                <w:rFonts w:ascii="Times New Roman" w:eastAsia="SimSun" w:hAnsi="Times New Roman"/>
                <w:szCs w:val="20"/>
                <w:lang w:val="en-US" w:eastAsia="zh-CN"/>
              </w:rPr>
              <w:t>145.23</w:t>
            </w:r>
          </w:p>
        </w:tc>
        <w:tc>
          <w:tcPr>
            <w:tcW w:w="1320" w:type="dxa"/>
            <w:shd w:val="clear" w:color="auto" w:fill="auto"/>
            <w:vAlign w:val="center"/>
          </w:tcPr>
          <w:p w14:paraId="5C80A05F" w14:textId="7F5CA3BD" w:rsidR="00430B0D" w:rsidRPr="009E7A58" w:rsidRDefault="00430B0D" w:rsidP="00430B0D">
            <w:pPr>
              <w:overflowPunct w:val="0"/>
              <w:autoSpaceDE w:val="0"/>
              <w:autoSpaceDN w:val="0"/>
              <w:adjustRightInd w:val="0"/>
              <w:jc w:val="center"/>
              <w:textAlignment w:val="baseline"/>
              <w:rPr>
                <w:rFonts w:ascii="Times New Roman" w:hAnsi="Times New Roman"/>
                <w:lang w:eastAsia="zh-CN"/>
              </w:rPr>
            </w:pPr>
            <w:r w:rsidRPr="009E7A58">
              <w:rPr>
                <w:rFonts w:ascii="Times New Roman" w:hAnsi="Times New Roman"/>
                <w:lang w:eastAsia="zh-CN"/>
              </w:rPr>
              <w:t>145.23</w:t>
            </w:r>
          </w:p>
        </w:tc>
        <w:tc>
          <w:tcPr>
            <w:tcW w:w="1320" w:type="dxa"/>
            <w:vAlign w:val="center"/>
          </w:tcPr>
          <w:p w14:paraId="4D955752" w14:textId="033F28AA" w:rsidR="00430B0D" w:rsidRPr="004758FF" w:rsidRDefault="00430B0D" w:rsidP="00430B0D">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Pr>
                <w:rFonts w:ascii="Times New Roman" w:eastAsia="SimSun" w:hAnsi="Times New Roman"/>
                <w:szCs w:val="20"/>
                <w:lang w:val="en-US" w:eastAsia="zh-CN"/>
              </w:rPr>
              <w:t>143.53</w:t>
            </w:r>
          </w:p>
        </w:tc>
        <w:tc>
          <w:tcPr>
            <w:tcW w:w="1320" w:type="dxa"/>
            <w:vAlign w:val="center"/>
          </w:tcPr>
          <w:p w14:paraId="7543B376" w14:textId="64581E06" w:rsidR="00430B0D" w:rsidRPr="004758FF" w:rsidRDefault="00430B0D" w:rsidP="00430B0D">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Pr>
                <w:rFonts w:ascii="Times New Roman" w:eastAsia="SimSun" w:hAnsi="Times New Roman"/>
                <w:szCs w:val="20"/>
                <w:lang w:val="en-US" w:eastAsia="zh-CN"/>
              </w:rPr>
              <w:t>143.53</w:t>
            </w:r>
          </w:p>
        </w:tc>
      </w:tr>
    </w:tbl>
    <w:p w14:paraId="07E8B983" w14:textId="77777777" w:rsidR="0027674B" w:rsidRDefault="0027674B" w:rsidP="006A514D">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u w:val="single"/>
          <w:lang w:eastAsia="zh-CN"/>
        </w:rPr>
      </w:pPr>
    </w:p>
    <w:p w14:paraId="08277729" w14:textId="6D132653" w:rsidR="00962D37" w:rsidRDefault="00962D37" w:rsidP="006A514D">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u w:val="single"/>
          <w:lang w:eastAsia="zh-CN"/>
        </w:rPr>
      </w:pPr>
      <w:r w:rsidRPr="00F7364D">
        <w:rPr>
          <w:rFonts w:ascii="Times New Roman" w:eastAsia="SimSun" w:hAnsi="Times New Roman" w:cs="Times New Roman"/>
          <w:b/>
          <w:bCs/>
          <w:sz w:val="20"/>
          <w:szCs w:val="20"/>
          <w:lang w:eastAsia="zh-CN"/>
        </w:rPr>
        <w:t xml:space="preserve">4GHz, </w:t>
      </w:r>
      <w:r>
        <w:rPr>
          <w:rFonts w:ascii="Times New Roman" w:eastAsia="SimSun" w:hAnsi="Times New Roman" w:cs="Times New Roman"/>
          <w:b/>
          <w:bCs/>
          <w:sz w:val="20"/>
          <w:szCs w:val="20"/>
          <w:lang w:eastAsia="zh-CN"/>
        </w:rPr>
        <w:t>33</w:t>
      </w:r>
      <w:r w:rsidRPr="00F7364D">
        <w:rPr>
          <w:rFonts w:ascii="Times New Roman" w:eastAsia="SimSun" w:hAnsi="Times New Roman" w:cs="Times New Roman"/>
          <w:b/>
          <w:bCs/>
          <w:sz w:val="20"/>
          <w:szCs w:val="20"/>
          <w:lang w:eastAsia="zh-CN"/>
        </w:rPr>
        <w:t>dBm/MHz, DDDSUDDSUU</w:t>
      </w:r>
    </w:p>
    <w:tbl>
      <w:tblPr>
        <w:tblStyle w:val="2"/>
        <w:tblW w:w="9360" w:type="dxa"/>
        <w:jc w:val="center"/>
        <w:tblLayout w:type="fixed"/>
        <w:tblLook w:val="04A0" w:firstRow="1" w:lastRow="0" w:firstColumn="1" w:lastColumn="0" w:noHBand="0" w:noVBand="1"/>
      </w:tblPr>
      <w:tblGrid>
        <w:gridCol w:w="1615"/>
        <w:gridCol w:w="1260"/>
        <w:gridCol w:w="1205"/>
        <w:gridCol w:w="1320"/>
        <w:gridCol w:w="1320"/>
        <w:gridCol w:w="1320"/>
        <w:gridCol w:w="1320"/>
      </w:tblGrid>
      <w:tr w:rsidR="00557D69" w:rsidRPr="002659C7" w14:paraId="5001A611" w14:textId="77777777" w:rsidTr="00962D37">
        <w:trPr>
          <w:trHeight w:val="377"/>
          <w:jc w:val="center"/>
        </w:trPr>
        <w:tc>
          <w:tcPr>
            <w:tcW w:w="1615" w:type="dxa"/>
            <w:vMerge w:val="restart"/>
            <w:shd w:val="clear" w:color="auto" w:fill="B8CCE4" w:themeFill="accent1" w:themeFillTint="66"/>
            <w:vAlign w:val="center"/>
          </w:tcPr>
          <w:p w14:paraId="734F790A" w14:textId="77777777" w:rsidR="00962D37" w:rsidRPr="00F7364D" w:rsidRDefault="00962D37" w:rsidP="00962D37">
            <w:pPr>
              <w:overflowPunct w:val="0"/>
              <w:autoSpaceDE w:val="0"/>
              <w:autoSpaceDN w:val="0"/>
              <w:adjustRightInd w:val="0"/>
              <w:jc w:val="center"/>
              <w:textAlignment w:val="baseline"/>
              <w:rPr>
                <w:rFonts w:ascii="Times New Roman" w:hAnsi="Times New Roman"/>
                <w:lang w:eastAsia="zh-CN"/>
              </w:rPr>
            </w:pPr>
            <w:r w:rsidRPr="00F7364D">
              <w:rPr>
                <w:rFonts w:ascii="Times New Roman" w:hAnsi="Times New Roman"/>
                <w:b/>
                <w:bCs/>
                <w:lang w:eastAsia="zh-CN"/>
              </w:rPr>
              <w:t>Bottleneck channel MIL:</w:t>
            </w:r>
          </w:p>
          <w:p w14:paraId="565C077F" w14:textId="759F2D82" w:rsidR="00557D69" w:rsidRPr="004758FF" w:rsidRDefault="00962D37" w:rsidP="00962D37">
            <w:pPr>
              <w:jc w:val="center"/>
              <w:rPr>
                <w:rFonts w:ascii="Times New Roman" w:hAnsi="Times New Roman"/>
                <w:b/>
                <w:bCs/>
              </w:rPr>
            </w:pPr>
            <w:r w:rsidRPr="00F7364D">
              <w:rPr>
                <w:rFonts w:ascii="Times New Roman" w:hAnsi="Times New Roman"/>
                <w:b/>
                <w:bCs/>
                <w:lang w:eastAsia="zh-CN"/>
              </w:rPr>
              <w:t xml:space="preserve">PUSCH: </w:t>
            </w:r>
            <w:r w:rsidRPr="00842665">
              <w:rPr>
                <w:rFonts w:ascii="Times New Roman" w:hAnsi="Times New Roman"/>
                <w:b/>
                <w:bCs/>
                <w:lang w:eastAsia="zh-CN"/>
              </w:rPr>
              <w:t>139.</w:t>
            </w:r>
            <w:r>
              <w:rPr>
                <w:rFonts w:ascii="Times New Roman" w:hAnsi="Times New Roman"/>
                <w:b/>
                <w:bCs/>
                <w:lang w:eastAsia="zh-CN"/>
              </w:rPr>
              <w:t>99</w:t>
            </w:r>
          </w:p>
        </w:tc>
        <w:tc>
          <w:tcPr>
            <w:tcW w:w="2465" w:type="dxa"/>
            <w:gridSpan w:val="2"/>
            <w:shd w:val="clear" w:color="auto" w:fill="B8CCE4" w:themeFill="accent1" w:themeFillTint="66"/>
            <w:vAlign w:val="center"/>
          </w:tcPr>
          <w:p w14:paraId="23988242" w14:textId="77777777" w:rsidR="00557D69" w:rsidRPr="004758FF" w:rsidRDefault="00557D69" w:rsidP="00343AE5">
            <w:pPr>
              <w:jc w:val="center"/>
              <w:rPr>
                <w:rFonts w:ascii="Times New Roman" w:hAnsi="Times New Roman"/>
                <w:b/>
                <w:bCs/>
              </w:rPr>
            </w:pPr>
            <w:r w:rsidRPr="004758FF">
              <w:rPr>
                <w:rFonts w:ascii="Times New Roman" w:hAnsi="Times New Roman"/>
                <w:b/>
                <w:bCs/>
              </w:rPr>
              <w:t>PDSCH</w:t>
            </w:r>
          </w:p>
        </w:tc>
        <w:tc>
          <w:tcPr>
            <w:tcW w:w="2640" w:type="dxa"/>
            <w:gridSpan w:val="2"/>
            <w:shd w:val="clear" w:color="auto" w:fill="B8CCE4" w:themeFill="accent1" w:themeFillTint="66"/>
            <w:vAlign w:val="center"/>
          </w:tcPr>
          <w:p w14:paraId="2CC9DFC4" w14:textId="77777777" w:rsidR="00557D69" w:rsidRPr="004758FF" w:rsidRDefault="00557D69" w:rsidP="00343AE5">
            <w:pPr>
              <w:pStyle w:val="BodyText"/>
              <w:spacing w:after="0"/>
              <w:jc w:val="center"/>
              <w:rPr>
                <w:rFonts w:ascii="Times New Roman" w:hAnsi="Times New Roman"/>
                <w:b/>
                <w:bCs/>
                <w:szCs w:val="20"/>
                <w:lang w:eastAsia="en-US"/>
              </w:rPr>
            </w:pPr>
            <w:r w:rsidRPr="004758FF">
              <w:rPr>
                <w:rFonts w:ascii="Times New Roman" w:hAnsi="Times New Roman"/>
                <w:b/>
                <w:bCs/>
                <w:szCs w:val="20"/>
                <w:lang w:eastAsia="en-US"/>
              </w:rPr>
              <w:t>PUSCH</w:t>
            </w:r>
          </w:p>
        </w:tc>
        <w:tc>
          <w:tcPr>
            <w:tcW w:w="2640" w:type="dxa"/>
            <w:gridSpan w:val="2"/>
            <w:shd w:val="clear" w:color="auto" w:fill="B8CCE4" w:themeFill="accent1" w:themeFillTint="66"/>
            <w:vAlign w:val="center"/>
          </w:tcPr>
          <w:p w14:paraId="579A281C" w14:textId="77777777" w:rsidR="00557D69" w:rsidRPr="004758FF" w:rsidRDefault="00557D69" w:rsidP="00343AE5">
            <w:pPr>
              <w:pStyle w:val="BodyText"/>
              <w:spacing w:after="0"/>
              <w:jc w:val="center"/>
              <w:rPr>
                <w:rFonts w:ascii="Times New Roman" w:hAnsi="Times New Roman"/>
                <w:b/>
                <w:bCs/>
                <w:szCs w:val="20"/>
              </w:rPr>
            </w:pPr>
            <w:r w:rsidRPr="004758FF">
              <w:rPr>
                <w:rFonts w:ascii="Times New Roman" w:hAnsi="Times New Roman"/>
                <w:b/>
                <w:bCs/>
                <w:szCs w:val="20"/>
              </w:rPr>
              <w:t>Msg4</w:t>
            </w:r>
          </w:p>
        </w:tc>
      </w:tr>
      <w:tr w:rsidR="004758FF" w:rsidRPr="002659C7" w14:paraId="556AB7A9" w14:textId="77777777" w:rsidTr="00962D37">
        <w:trPr>
          <w:trHeight w:val="629"/>
          <w:jc w:val="center"/>
        </w:trPr>
        <w:tc>
          <w:tcPr>
            <w:tcW w:w="1615" w:type="dxa"/>
            <w:vMerge/>
            <w:shd w:val="clear" w:color="auto" w:fill="B8CCE4" w:themeFill="accent1" w:themeFillTint="66"/>
            <w:vAlign w:val="center"/>
          </w:tcPr>
          <w:p w14:paraId="6A4CC998" w14:textId="77777777" w:rsidR="004758FF" w:rsidRPr="004758FF" w:rsidRDefault="004758FF" w:rsidP="004758FF">
            <w:pPr>
              <w:jc w:val="center"/>
              <w:rPr>
                <w:rFonts w:ascii="Times New Roman" w:hAnsi="Times New Roman"/>
                <w:b/>
                <w:bCs/>
              </w:rPr>
            </w:pPr>
          </w:p>
        </w:tc>
        <w:tc>
          <w:tcPr>
            <w:tcW w:w="1260" w:type="dxa"/>
            <w:shd w:val="clear" w:color="auto" w:fill="B8CCE4" w:themeFill="accent1" w:themeFillTint="66"/>
            <w:vAlign w:val="center"/>
          </w:tcPr>
          <w:p w14:paraId="1EDEA9E2" w14:textId="39D2C19C" w:rsidR="004758FF" w:rsidRPr="004758FF" w:rsidRDefault="003119B9" w:rsidP="004758FF">
            <w:pPr>
              <w:jc w:val="center"/>
              <w:rPr>
                <w:rFonts w:ascii="Times New Roman" w:hAnsi="Times New Roman"/>
                <w:b/>
                <w:bCs/>
              </w:rPr>
            </w:pPr>
            <w:r w:rsidRPr="004758FF">
              <w:rPr>
                <w:rFonts w:ascii="Times New Roman" w:hAnsi="Times New Roman"/>
                <w:b/>
                <w:bCs/>
                <w:lang w:eastAsia="zh-CN"/>
              </w:rPr>
              <w:t>20MHz RedCap</w:t>
            </w:r>
          </w:p>
        </w:tc>
        <w:tc>
          <w:tcPr>
            <w:tcW w:w="1205" w:type="dxa"/>
            <w:shd w:val="clear" w:color="auto" w:fill="B8CCE4" w:themeFill="accent1" w:themeFillTint="66"/>
            <w:vAlign w:val="center"/>
          </w:tcPr>
          <w:p w14:paraId="5F27F886" w14:textId="4F5FF46A" w:rsidR="004758FF" w:rsidRPr="004758FF" w:rsidRDefault="004758FF" w:rsidP="004758FF">
            <w:pPr>
              <w:jc w:val="center"/>
              <w:rPr>
                <w:rFonts w:ascii="Times New Roman" w:hAnsi="Times New Roman"/>
                <w:b/>
                <w:bCs/>
              </w:rPr>
            </w:pPr>
            <w:r w:rsidRPr="004758FF">
              <w:rPr>
                <w:rFonts w:ascii="Times New Roman" w:hAnsi="Times New Roman"/>
                <w:b/>
                <w:bCs/>
                <w:lang w:eastAsia="zh-CN"/>
              </w:rPr>
              <w:t>5 MHz eRedCap</w:t>
            </w:r>
          </w:p>
        </w:tc>
        <w:tc>
          <w:tcPr>
            <w:tcW w:w="1320" w:type="dxa"/>
            <w:shd w:val="clear" w:color="auto" w:fill="B8CCE4" w:themeFill="accent1" w:themeFillTint="66"/>
            <w:vAlign w:val="center"/>
          </w:tcPr>
          <w:p w14:paraId="1B761A14" w14:textId="70A4A8B4" w:rsidR="004758FF" w:rsidRPr="004758FF" w:rsidRDefault="004758FF" w:rsidP="004758FF">
            <w:pPr>
              <w:pStyle w:val="BodyText"/>
              <w:spacing w:after="0"/>
              <w:ind w:left="0" w:firstLine="0"/>
              <w:jc w:val="center"/>
              <w:rPr>
                <w:rFonts w:ascii="Times New Roman" w:hAnsi="Times New Roman"/>
                <w:b/>
                <w:bCs/>
                <w:szCs w:val="20"/>
                <w:lang w:eastAsia="en-US"/>
              </w:rPr>
            </w:pPr>
            <w:r w:rsidRPr="004758FF">
              <w:rPr>
                <w:rFonts w:ascii="Times New Roman" w:eastAsia="SimSun" w:hAnsi="Times New Roman"/>
                <w:b/>
                <w:bCs/>
                <w:szCs w:val="20"/>
                <w:lang w:val="en-US" w:eastAsia="zh-CN"/>
              </w:rPr>
              <w:t>20MHz RedCap</w:t>
            </w:r>
          </w:p>
        </w:tc>
        <w:tc>
          <w:tcPr>
            <w:tcW w:w="1320" w:type="dxa"/>
            <w:shd w:val="clear" w:color="auto" w:fill="B8CCE4" w:themeFill="accent1" w:themeFillTint="66"/>
            <w:vAlign w:val="center"/>
          </w:tcPr>
          <w:p w14:paraId="1CD32C3D" w14:textId="40E3767C" w:rsidR="004758FF" w:rsidRPr="004758FF" w:rsidRDefault="004758FF" w:rsidP="004758FF">
            <w:pPr>
              <w:pStyle w:val="BodyText"/>
              <w:spacing w:after="0"/>
              <w:ind w:left="0" w:firstLine="0"/>
              <w:jc w:val="center"/>
              <w:rPr>
                <w:rFonts w:ascii="Times New Roman" w:hAnsi="Times New Roman"/>
                <w:b/>
                <w:bCs/>
                <w:szCs w:val="20"/>
                <w:lang w:eastAsia="en-US"/>
              </w:rPr>
            </w:pPr>
            <w:r w:rsidRPr="004758FF">
              <w:rPr>
                <w:rFonts w:ascii="Times New Roman" w:eastAsia="SimSun" w:hAnsi="Times New Roman"/>
                <w:b/>
                <w:bCs/>
                <w:szCs w:val="20"/>
                <w:lang w:val="en-US" w:eastAsia="zh-CN"/>
              </w:rPr>
              <w:t>5 MHz eRedCap</w:t>
            </w:r>
          </w:p>
        </w:tc>
        <w:tc>
          <w:tcPr>
            <w:tcW w:w="1320" w:type="dxa"/>
            <w:shd w:val="clear" w:color="auto" w:fill="B8CCE4" w:themeFill="accent1" w:themeFillTint="66"/>
            <w:vAlign w:val="center"/>
          </w:tcPr>
          <w:p w14:paraId="6C54D1C3" w14:textId="08590C86" w:rsidR="004758FF" w:rsidRPr="004758FF" w:rsidRDefault="004758FF" w:rsidP="004758FF">
            <w:pPr>
              <w:pStyle w:val="BodyText"/>
              <w:spacing w:after="0"/>
              <w:ind w:left="0" w:firstLine="0"/>
              <w:jc w:val="center"/>
              <w:rPr>
                <w:rFonts w:ascii="Times New Roman" w:hAnsi="Times New Roman"/>
                <w:b/>
                <w:bCs/>
                <w:szCs w:val="20"/>
              </w:rPr>
            </w:pPr>
            <w:r w:rsidRPr="004758FF">
              <w:rPr>
                <w:rFonts w:ascii="Times New Roman" w:eastAsia="SimSun" w:hAnsi="Times New Roman"/>
                <w:b/>
                <w:bCs/>
                <w:szCs w:val="20"/>
                <w:lang w:val="en-US" w:eastAsia="zh-CN"/>
              </w:rPr>
              <w:t>20MHz RedCap</w:t>
            </w:r>
          </w:p>
        </w:tc>
        <w:tc>
          <w:tcPr>
            <w:tcW w:w="1320" w:type="dxa"/>
            <w:shd w:val="clear" w:color="auto" w:fill="B8CCE4" w:themeFill="accent1" w:themeFillTint="66"/>
            <w:vAlign w:val="center"/>
          </w:tcPr>
          <w:p w14:paraId="0D000920" w14:textId="12E7EA6A" w:rsidR="004758FF" w:rsidRPr="004758FF" w:rsidRDefault="004758FF" w:rsidP="004758FF">
            <w:pPr>
              <w:pStyle w:val="BodyText"/>
              <w:spacing w:after="0"/>
              <w:ind w:left="0" w:firstLine="0"/>
              <w:jc w:val="center"/>
              <w:rPr>
                <w:rFonts w:ascii="Times New Roman" w:hAnsi="Times New Roman"/>
                <w:b/>
                <w:bCs/>
                <w:szCs w:val="20"/>
              </w:rPr>
            </w:pPr>
            <w:r w:rsidRPr="004758FF">
              <w:rPr>
                <w:rFonts w:ascii="Times New Roman" w:eastAsia="SimSun" w:hAnsi="Times New Roman"/>
                <w:b/>
                <w:bCs/>
                <w:szCs w:val="20"/>
                <w:lang w:val="en-US" w:eastAsia="zh-CN"/>
              </w:rPr>
              <w:t>5 MHz eRedCap</w:t>
            </w:r>
          </w:p>
        </w:tc>
      </w:tr>
      <w:tr w:rsidR="00962D37" w:rsidRPr="00A77FAC" w14:paraId="0AD9493F" w14:textId="77777777" w:rsidTr="00962D37">
        <w:trPr>
          <w:trHeight w:val="288"/>
          <w:jc w:val="center"/>
        </w:trPr>
        <w:tc>
          <w:tcPr>
            <w:tcW w:w="1615" w:type="dxa"/>
            <w:vAlign w:val="center"/>
          </w:tcPr>
          <w:p w14:paraId="7A14C095" w14:textId="7177AE58" w:rsidR="00962D37" w:rsidRPr="004758FF" w:rsidRDefault="00962D37" w:rsidP="00962D37">
            <w:pPr>
              <w:overflowPunct w:val="0"/>
              <w:autoSpaceDE w:val="0"/>
              <w:autoSpaceDN w:val="0"/>
              <w:adjustRightInd w:val="0"/>
              <w:jc w:val="center"/>
              <w:textAlignment w:val="baseline"/>
              <w:rPr>
                <w:rFonts w:ascii="Times New Roman" w:hAnsi="Times New Roman"/>
                <w:lang w:eastAsia="zh-CN"/>
              </w:rPr>
            </w:pPr>
            <w:r w:rsidRPr="00F7364D">
              <w:rPr>
                <w:rFonts w:ascii="Times New Roman" w:hAnsi="Times New Roman"/>
                <w:lang w:eastAsia="zh-CN"/>
              </w:rPr>
              <w:t xml:space="preserve">w/o </w:t>
            </w:r>
            <w:r>
              <w:rPr>
                <w:rFonts w:ascii="Times New Roman" w:hAnsi="Times New Roman"/>
                <w:lang w:eastAsia="zh-CN"/>
              </w:rPr>
              <w:t>3dB</w:t>
            </w:r>
            <w:r w:rsidRPr="00F7364D">
              <w:rPr>
                <w:rFonts w:ascii="Times New Roman" w:hAnsi="Times New Roman"/>
                <w:lang w:eastAsia="zh-CN"/>
              </w:rPr>
              <w:t xml:space="preserve"> antenna efficiency loss</w:t>
            </w:r>
          </w:p>
        </w:tc>
        <w:tc>
          <w:tcPr>
            <w:tcW w:w="1260" w:type="dxa"/>
            <w:vAlign w:val="center"/>
          </w:tcPr>
          <w:p w14:paraId="092D0D71" w14:textId="77777777" w:rsidR="00962D37" w:rsidRPr="004758FF" w:rsidRDefault="00962D37" w:rsidP="00962D37">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4758FF">
              <w:rPr>
                <w:rFonts w:ascii="Times New Roman" w:eastAsia="SimSun" w:hAnsi="Times New Roman"/>
                <w:szCs w:val="20"/>
                <w:lang w:val="en-US" w:eastAsia="zh-CN"/>
              </w:rPr>
              <w:t xml:space="preserve">155.54 </w:t>
            </w:r>
          </w:p>
        </w:tc>
        <w:tc>
          <w:tcPr>
            <w:tcW w:w="1205" w:type="dxa"/>
            <w:vAlign w:val="center"/>
          </w:tcPr>
          <w:p w14:paraId="20695E87" w14:textId="77777777" w:rsidR="00962D37" w:rsidRPr="004758FF" w:rsidRDefault="00962D37" w:rsidP="00962D37">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4758FF">
              <w:rPr>
                <w:rFonts w:ascii="Times New Roman" w:eastAsia="SimSun" w:hAnsi="Times New Roman"/>
                <w:szCs w:val="20"/>
                <w:lang w:val="en-US" w:eastAsia="zh-CN"/>
              </w:rPr>
              <w:t xml:space="preserve">154.64 </w:t>
            </w:r>
          </w:p>
        </w:tc>
        <w:tc>
          <w:tcPr>
            <w:tcW w:w="1320" w:type="dxa"/>
            <w:vAlign w:val="center"/>
          </w:tcPr>
          <w:p w14:paraId="055C168C" w14:textId="77777777" w:rsidR="00962D37" w:rsidRPr="004758FF" w:rsidRDefault="00962D37" w:rsidP="00962D37">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4758FF">
              <w:rPr>
                <w:rFonts w:ascii="Times New Roman" w:eastAsia="SimSun" w:hAnsi="Times New Roman"/>
                <w:szCs w:val="20"/>
                <w:lang w:val="en-US" w:eastAsia="zh-CN"/>
              </w:rPr>
              <w:t>139.99</w:t>
            </w:r>
          </w:p>
        </w:tc>
        <w:tc>
          <w:tcPr>
            <w:tcW w:w="1320" w:type="dxa"/>
            <w:shd w:val="clear" w:color="auto" w:fill="auto"/>
            <w:vAlign w:val="center"/>
          </w:tcPr>
          <w:p w14:paraId="38D9A07F" w14:textId="77777777" w:rsidR="00962D37" w:rsidRPr="004758FF" w:rsidRDefault="00962D37" w:rsidP="00962D37">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4758FF">
              <w:rPr>
                <w:rFonts w:ascii="Times New Roman" w:eastAsia="SimSun" w:hAnsi="Times New Roman"/>
                <w:szCs w:val="20"/>
                <w:lang w:val="en-US" w:eastAsia="zh-CN"/>
              </w:rPr>
              <w:t>144.50</w:t>
            </w:r>
          </w:p>
        </w:tc>
        <w:tc>
          <w:tcPr>
            <w:tcW w:w="1320" w:type="dxa"/>
            <w:vAlign w:val="center"/>
          </w:tcPr>
          <w:p w14:paraId="0FEF055A" w14:textId="77777777" w:rsidR="00962D37" w:rsidRPr="004758FF" w:rsidRDefault="00962D37" w:rsidP="00962D37">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4758FF">
              <w:rPr>
                <w:rFonts w:ascii="Times New Roman" w:eastAsia="SimSun" w:hAnsi="Times New Roman"/>
                <w:szCs w:val="20"/>
                <w:lang w:val="en-US" w:eastAsia="zh-CN"/>
              </w:rPr>
              <w:t xml:space="preserve">151.84 </w:t>
            </w:r>
          </w:p>
        </w:tc>
        <w:tc>
          <w:tcPr>
            <w:tcW w:w="1320" w:type="dxa"/>
            <w:vAlign w:val="center"/>
          </w:tcPr>
          <w:p w14:paraId="5FACFFAC" w14:textId="77777777" w:rsidR="00962D37" w:rsidRPr="004758FF" w:rsidRDefault="00962D37" w:rsidP="00962D37">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4758FF">
              <w:rPr>
                <w:rFonts w:ascii="Times New Roman" w:eastAsia="SimSun" w:hAnsi="Times New Roman"/>
                <w:szCs w:val="20"/>
                <w:lang w:val="en-US" w:eastAsia="zh-CN"/>
              </w:rPr>
              <w:t xml:space="preserve">143.84 </w:t>
            </w:r>
          </w:p>
        </w:tc>
      </w:tr>
      <w:tr w:rsidR="00962D37" w:rsidRPr="002659C7" w14:paraId="0B020DA8" w14:textId="77777777" w:rsidTr="00962D37">
        <w:trPr>
          <w:trHeight w:val="288"/>
          <w:jc w:val="center"/>
        </w:trPr>
        <w:tc>
          <w:tcPr>
            <w:tcW w:w="1615" w:type="dxa"/>
            <w:vAlign w:val="center"/>
          </w:tcPr>
          <w:p w14:paraId="4CDBAE9B" w14:textId="19081DD5" w:rsidR="00962D37" w:rsidRPr="004758FF" w:rsidRDefault="00962D37" w:rsidP="00962D37">
            <w:pPr>
              <w:overflowPunct w:val="0"/>
              <w:autoSpaceDE w:val="0"/>
              <w:autoSpaceDN w:val="0"/>
              <w:adjustRightInd w:val="0"/>
              <w:jc w:val="center"/>
              <w:textAlignment w:val="baseline"/>
              <w:rPr>
                <w:rFonts w:ascii="Times New Roman" w:hAnsi="Times New Roman"/>
                <w:lang w:eastAsia="zh-CN"/>
              </w:rPr>
            </w:pPr>
            <w:r w:rsidRPr="00F7364D">
              <w:rPr>
                <w:rFonts w:ascii="Times New Roman" w:hAnsi="Times New Roman"/>
                <w:lang w:eastAsia="zh-CN"/>
              </w:rPr>
              <w:t xml:space="preserve">w/ </w:t>
            </w:r>
            <w:r>
              <w:rPr>
                <w:rFonts w:ascii="Times New Roman" w:hAnsi="Times New Roman"/>
                <w:lang w:eastAsia="zh-CN"/>
              </w:rPr>
              <w:t>3dB</w:t>
            </w:r>
            <w:r w:rsidRPr="00F7364D">
              <w:rPr>
                <w:rFonts w:ascii="Times New Roman" w:hAnsi="Times New Roman"/>
                <w:lang w:eastAsia="zh-CN"/>
              </w:rPr>
              <w:t xml:space="preserve"> antenna efficiency loss</w:t>
            </w:r>
          </w:p>
        </w:tc>
        <w:tc>
          <w:tcPr>
            <w:tcW w:w="1260" w:type="dxa"/>
            <w:vAlign w:val="center"/>
          </w:tcPr>
          <w:p w14:paraId="22C65D68" w14:textId="77777777" w:rsidR="00962D37" w:rsidRPr="004758FF" w:rsidRDefault="00962D37" w:rsidP="00962D37">
            <w:pPr>
              <w:overflowPunct w:val="0"/>
              <w:autoSpaceDE w:val="0"/>
              <w:autoSpaceDN w:val="0"/>
              <w:adjustRightInd w:val="0"/>
              <w:jc w:val="center"/>
              <w:textAlignment w:val="baseline"/>
              <w:rPr>
                <w:rFonts w:ascii="Times New Roman" w:hAnsi="Times New Roman"/>
                <w:lang w:eastAsia="zh-CN"/>
              </w:rPr>
            </w:pPr>
            <w:r w:rsidRPr="004758FF">
              <w:rPr>
                <w:rFonts w:ascii="Times New Roman" w:hAnsi="Times New Roman"/>
                <w:lang w:eastAsia="zh-CN"/>
              </w:rPr>
              <w:t>152.54</w:t>
            </w:r>
          </w:p>
        </w:tc>
        <w:tc>
          <w:tcPr>
            <w:tcW w:w="1205" w:type="dxa"/>
            <w:vAlign w:val="center"/>
          </w:tcPr>
          <w:p w14:paraId="2EFA243E" w14:textId="77777777" w:rsidR="00962D37" w:rsidRPr="004758FF" w:rsidRDefault="00962D37" w:rsidP="00962D37">
            <w:pPr>
              <w:overflowPunct w:val="0"/>
              <w:autoSpaceDE w:val="0"/>
              <w:autoSpaceDN w:val="0"/>
              <w:adjustRightInd w:val="0"/>
              <w:jc w:val="center"/>
              <w:textAlignment w:val="baseline"/>
              <w:rPr>
                <w:rFonts w:ascii="Times New Roman" w:hAnsi="Times New Roman"/>
                <w:lang w:eastAsia="zh-CN"/>
              </w:rPr>
            </w:pPr>
            <w:r w:rsidRPr="004758FF">
              <w:rPr>
                <w:rFonts w:ascii="Times New Roman" w:hAnsi="Times New Roman"/>
                <w:lang w:eastAsia="zh-CN"/>
              </w:rPr>
              <w:t>151.64</w:t>
            </w:r>
          </w:p>
        </w:tc>
        <w:tc>
          <w:tcPr>
            <w:tcW w:w="1320" w:type="dxa"/>
            <w:vAlign w:val="center"/>
          </w:tcPr>
          <w:p w14:paraId="4D4D209C" w14:textId="77777777" w:rsidR="00962D37" w:rsidRPr="004758FF" w:rsidRDefault="00962D37" w:rsidP="00962D37">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F96D0A">
              <w:rPr>
                <w:rFonts w:ascii="Times New Roman" w:eastAsia="SimSun" w:hAnsi="Times New Roman"/>
                <w:color w:val="FF0000"/>
                <w:szCs w:val="20"/>
                <w:lang w:val="en-US" w:eastAsia="zh-CN"/>
              </w:rPr>
              <w:t>136.99</w:t>
            </w:r>
          </w:p>
        </w:tc>
        <w:tc>
          <w:tcPr>
            <w:tcW w:w="1320" w:type="dxa"/>
            <w:shd w:val="clear" w:color="auto" w:fill="auto"/>
            <w:vAlign w:val="center"/>
          </w:tcPr>
          <w:p w14:paraId="22E8E275" w14:textId="77777777" w:rsidR="00962D37" w:rsidRPr="004758FF" w:rsidRDefault="00962D37" w:rsidP="00962D37">
            <w:pPr>
              <w:overflowPunct w:val="0"/>
              <w:autoSpaceDE w:val="0"/>
              <w:autoSpaceDN w:val="0"/>
              <w:adjustRightInd w:val="0"/>
              <w:jc w:val="center"/>
              <w:textAlignment w:val="baseline"/>
              <w:rPr>
                <w:rFonts w:ascii="Times New Roman" w:hAnsi="Times New Roman"/>
                <w:lang w:eastAsia="zh-CN"/>
              </w:rPr>
            </w:pPr>
            <w:r w:rsidRPr="004758FF">
              <w:rPr>
                <w:rFonts w:ascii="Times New Roman" w:hAnsi="Times New Roman"/>
                <w:lang w:eastAsia="zh-CN"/>
              </w:rPr>
              <w:t>141.50</w:t>
            </w:r>
          </w:p>
        </w:tc>
        <w:tc>
          <w:tcPr>
            <w:tcW w:w="1320" w:type="dxa"/>
            <w:vAlign w:val="center"/>
          </w:tcPr>
          <w:p w14:paraId="5B44578D" w14:textId="77777777" w:rsidR="00962D37" w:rsidRPr="004758FF" w:rsidRDefault="00962D37" w:rsidP="00962D37">
            <w:pPr>
              <w:overflowPunct w:val="0"/>
              <w:autoSpaceDE w:val="0"/>
              <w:autoSpaceDN w:val="0"/>
              <w:adjustRightInd w:val="0"/>
              <w:jc w:val="center"/>
              <w:textAlignment w:val="baseline"/>
              <w:rPr>
                <w:rFonts w:ascii="Times New Roman" w:hAnsi="Times New Roman"/>
                <w:lang w:eastAsia="zh-CN"/>
              </w:rPr>
            </w:pPr>
            <w:r w:rsidRPr="004758FF">
              <w:rPr>
                <w:rFonts w:ascii="Times New Roman" w:hAnsi="Times New Roman"/>
                <w:lang w:eastAsia="zh-CN"/>
              </w:rPr>
              <w:t>148.84</w:t>
            </w:r>
          </w:p>
        </w:tc>
        <w:tc>
          <w:tcPr>
            <w:tcW w:w="1320" w:type="dxa"/>
            <w:vAlign w:val="center"/>
          </w:tcPr>
          <w:p w14:paraId="67DFAD23" w14:textId="77777777" w:rsidR="00962D37" w:rsidRPr="004758FF" w:rsidRDefault="00962D37" w:rsidP="00962D37">
            <w:pPr>
              <w:overflowPunct w:val="0"/>
              <w:autoSpaceDE w:val="0"/>
              <w:autoSpaceDN w:val="0"/>
              <w:adjustRightInd w:val="0"/>
              <w:jc w:val="center"/>
              <w:textAlignment w:val="baseline"/>
              <w:rPr>
                <w:rFonts w:ascii="Times New Roman" w:hAnsi="Times New Roman"/>
                <w:lang w:eastAsia="zh-CN"/>
              </w:rPr>
            </w:pPr>
            <w:r w:rsidRPr="004758FF">
              <w:rPr>
                <w:rFonts w:ascii="Times New Roman" w:hAnsi="Times New Roman"/>
                <w:lang w:eastAsia="zh-CN"/>
              </w:rPr>
              <w:t>140.84</w:t>
            </w:r>
          </w:p>
        </w:tc>
      </w:tr>
    </w:tbl>
    <w:p w14:paraId="1B04493C" w14:textId="1BE574A7" w:rsidR="00557D69" w:rsidRDefault="00557D69" w:rsidP="006A514D">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u w:val="single"/>
          <w:lang w:eastAsia="zh-CN"/>
        </w:rPr>
      </w:pPr>
    </w:p>
    <w:tbl>
      <w:tblPr>
        <w:tblStyle w:val="2"/>
        <w:tblW w:w="9450" w:type="dxa"/>
        <w:jc w:val="center"/>
        <w:tblLayout w:type="fixed"/>
        <w:tblLook w:val="04A0" w:firstRow="1" w:lastRow="0" w:firstColumn="1" w:lastColumn="0" w:noHBand="0" w:noVBand="1"/>
      </w:tblPr>
      <w:tblGrid>
        <w:gridCol w:w="1615"/>
        <w:gridCol w:w="1260"/>
        <w:gridCol w:w="1295"/>
        <w:gridCol w:w="1320"/>
        <w:gridCol w:w="1320"/>
        <w:gridCol w:w="1320"/>
        <w:gridCol w:w="1320"/>
      </w:tblGrid>
      <w:tr w:rsidR="0097510E" w:rsidRPr="004758FF" w14:paraId="0D0DB5AD" w14:textId="77777777" w:rsidTr="00343AE5">
        <w:trPr>
          <w:trHeight w:val="431"/>
          <w:jc w:val="center"/>
        </w:trPr>
        <w:tc>
          <w:tcPr>
            <w:tcW w:w="1615" w:type="dxa"/>
            <w:vMerge w:val="restart"/>
            <w:shd w:val="clear" w:color="auto" w:fill="B8CCE4" w:themeFill="accent1" w:themeFillTint="66"/>
            <w:vAlign w:val="center"/>
          </w:tcPr>
          <w:p w14:paraId="6D9EC70C" w14:textId="77777777" w:rsidR="0097510E" w:rsidRPr="00F7364D" w:rsidRDefault="0097510E" w:rsidP="0097510E">
            <w:pPr>
              <w:overflowPunct w:val="0"/>
              <w:autoSpaceDE w:val="0"/>
              <w:autoSpaceDN w:val="0"/>
              <w:adjustRightInd w:val="0"/>
              <w:jc w:val="center"/>
              <w:textAlignment w:val="baseline"/>
              <w:rPr>
                <w:rFonts w:ascii="Times New Roman" w:hAnsi="Times New Roman"/>
                <w:lang w:eastAsia="zh-CN"/>
              </w:rPr>
            </w:pPr>
            <w:r w:rsidRPr="00F7364D">
              <w:rPr>
                <w:rFonts w:ascii="Times New Roman" w:hAnsi="Times New Roman"/>
                <w:b/>
                <w:bCs/>
                <w:lang w:eastAsia="zh-CN"/>
              </w:rPr>
              <w:t>Bottleneck channel MIL:</w:t>
            </w:r>
          </w:p>
          <w:p w14:paraId="7F470B32" w14:textId="608F53A6" w:rsidR="0097510E" w:rsidRPr="004758FF" w:rsidRDefault="0097510E" w:rsidP="0097510E">
            <w:pPr>
              <w:jc w:val="center"/>
              <w:rPr>
                <w:rFonts w:ascii="Times New Roman" w:hAnsi="Times New Roman"/>
                <w:b/>
                <w:bCs/>
                <w:lang w:eastAsia="zh-CN"/>
              </w:rPr>
            </w:pPr>
            <w:r w:rsidRPr="00F7364D">
              <w:rPr>
                <w:rFonts w:ascii="Times New Roman" w:hAnsi="Times New Roman"/>
                <w:b/>
                <w:bCs/>
                <w:lang w:eastAsia="zh-CN"/>
              </w:rPr>
              <w:t xml:space="preserve">PUSCH: </w:t>
            </w:r>
            <w:r w:rsidR="00B57706" w:rsidRPr="00842665">
              <w:rPr>
                <w:rFonts w:ascii="Times New Roman" w:hAnsi="Times New Roman"/>
                <w:b/>
                <w:bCs/>
                <w:lang w:eastAsia="zh-CN"/>
              </w:rPr>
              <w:t>139.</w:t>
            </w:r>
            <w:r w:rsidR="00B57706">
              <w:rPr>
                <w:rFonts w:ascii="Times New Roman" w:hAnsi="Times New Roman"/>
                <w:b/>
                <w:bCs/>
                <w:lang w:eastAsia="zh-CN"/>
              </w:rPr>
              <w:t>99</w:t>
            </w:r>
          </w:p>
        </w:tc>
        <w:tc>
          <w:tcPr>
            <w:tcW w:w="2555" w:type="dxa"/>
            <w:gridSpan w:val="2"/>
            <w:shd w:val="clear" w:color="auto" w:fill="B8CCE4" w:themeFill="accent1" w:themeFillTint="66"/>
            <w:vAlign w:val="center"/>
          </w:tcPr>
          <w:p w14:paraId="63857679" w14:textId="1403EFFC" w:rsidR="0097510E" w:rsidRPr="004758FF" w:rsidRDefault="0097510E" w:rsidP="0097510E">
            <w:pPr>
              <w:jc w:val="center"/>
              <w:rPr>
                <w:rFonts w:ascii="Times New Roman" w:hAnsi="Times New Roman"/>
                <w:b/>
                <w:bCs/>
                <w:lang w:eastAsia="zh-CN"/>
              </w:rPr>
            </w:pPr>
            <w:r>
              <w:rPr>
                <w:rFonts w:ascii="Times New Roman" w:hAnsi="Times New Roman"/>
                <w:b/>
                <w:bCs/>
                <w:lang w:eastAsia="zh-CN"/>
              </w:rPr>
              <w:t>Msg-2</w:t>
            </w:r>
          </w:p>
        </w:tc>
        <w:tc>
          <w:tcPr>
            <w:tcW w:w="2640" w:type="dxa"/>
            <w:gridSpan w:val="2"/>
            <w:shd w:val="clear" w:color="auto" w:fill="B8CCE4" w:themeFill="accent1" w:themeFillTint="66"/>
            <w:vAlign w:val="center"/>
          </w:tcPr>
          <w:p w14:paraId="121EDCCC" w14:textId="6A9F0DF4" w:rsidR="0097510E" w:rsidRPr="004758FF" w:rsidRDefault="0097510E" w:rsidP="0097510E">
            <w:pPr>
              <w:pStyle w:val="BodyText"/>
              <w:spacing w:after="0"/>
              <w:jc w:val="center"/>
              <w:rPr>
                <w:rFonts w:ascii="Times New Roman" w:eastAsia="SimSun" w:hAnsi="Times New Roman"/>
                <w:b/>
                <w:bCs/>
                <w:szCs w:val="20"/>
                <w:lang w:val="en-US" w:eastAsia="zh-CN"/>
              </w:rPr>
            </w:pPr>
            <w:r>
              <w:rPr>
                <w:rFonts w:ascii="Times New Roman" w:eastAsia="SimSun" w:hAnsi="Times New Roman"/>
                <w:b/>
                <w:bCs/>
                <w:szCs w:val="20"/>
                <w:lang w:val="en-US" w:eastAsia="zh-CN"/>
              </w:rPr>
              <w:t>Msg-3</w:t>
            </w:r>
          </w:p>
        </w:tc>
        <w:tc>
          <w:tcPr>
            <w:tcW w:w="2640" w:type="dxa"/>
            <w:gridSpan w:val="2"/>
            <w:shd w:val="clear" w:color="auto" w:fill="B8CCE4" w:themeFill="accent1" w:themeFillTint="66"/>
            <w:vAlign w:val="center"/>
          </w:tcPr>
          <w:p w14:paraId="4509339C" w14:textId="28E9F01D" w:rsidR="0097510E" w:rsidRPr="004758FF" w:rsidRDefault="0097510E" w:rsidP="0097510E">
            <w:pPr>
              <w:pStyle w:val="BodyText"/>
              <w:spacing w:after="0"/>
              <w:jc w:val="center"/>
              <w:rPr>
                <w:rFonts w:ascii="Times New Roman" w:eastAsia="SimSun" w:hAnsi="Times New Roman"/>
                <w:b/>
                <w:bCs/>
                <w:szCs w:val="20"/>
                <w:lang w:val="en-US" w:eastAsia="zh-CN"/>
              </w:rPr>
            </w:pPr>
            <w:r>
              <w:rPr>
                <w:rFonts w:ascii="Times New Roman" w:eastAsia="SimSun" w:hAnsi="Times New Roman"/>
                <w:b/>
                <w:bCs/>
                <w:szCs w:val="20"/>
                <w:lang w:val="en-US" w:eastAsia="zh-CN"/>
              </w:rPr>
              <w:t>PUCCH PF3</w:t>
            </w:r>
          </w:p>
        </w:tc>
      </w:tr>
      <w:tr w:rsidR="0027674B" w:rsidRPr="004758FF" w14:paraId="4ABFE5D9" w14:textId="77777777" w:rsidTr="00343AE5">
        <w:trPr>
          <w:trHeight w:val="629"/>
          <w:jc w:val="center"/>
        </w:trPr>
        <w:tc>
          <w:tcPr>
            <w:tcW w:w="1615" w:type="dxa"/>
            <w:vMerge/>
            <w:shd w:val="clear" w:color="auto" w:fill="B8CCE4" w:themeFill="accent1" w:themeFillTint="66"/>
            <w:vAlign w:val="center"/>
          </w:tcPr>
          <w:p w14:paraId="61FF64B2" w14:textId="77777777" w:rsidR="0027674B" w:rsidRPr="004758FF" w:rsidRDefault="0027674B" w:rsidP="00343AE5">
            <w:pPr>
              <w:jc w:val="center"/>
              <w:rPr>
                <w:rFonts w:ascii="Times New Roman" w:hAnsi="Times New Roman"/>
                <w:b/>
                <w:bCs/>
                <w:lang w:eastAsia="zh-CN"/>
              </w:rPr>
            </w:pPr>
          </w:p>
        </w:tc>
        <w:tc>
          <w:tcPr>
            <w:tcW w:w="1260" w:type="dxa"/>
            <w:shd w:val="clear" w:color="auto" w:fill="B8CCE4" w:themeFill="accent1" w:themeFillTint="66"/>
            <w:vAlign w:val="center"/>
          </w:tcPr>
          <w:p w14:paraId="1DC6D902" w14:textId="16D86462" w:rsidR="0027674B" w:rsidRPr="004758FF" w:rsidRDefault="0027674B" w:rsidP="00343AE5">
            <w:pPr>
              <w:jc w:val="center"/>
              <w:rPr>
                <w:rFonts w:ascii="Times New Roman" w:hAnsi="Times New Roman"/>
                <w:b/>
                <w:bCs/>
                <w:lang w:eastAsia="zh-CN"/>
              </w:rPr>
            </w:pPr>
            <w:r w:rsidRPr="004758FF">
              <w:rPr>
                <w:rFonts w:ascii="Times New Roman" w:hAnsi="Times New Roman"/>
                <w:b/>
                <w:bCs/>
                <w:lang w:eastAsia="zh-CN"/>
              </w:rPr>
              <w:t>20MHz RedCap</w:t>
            </w:r>
          </w:p>
        </w:tc>
        <w:tc>
          <w:tcPr>
            <w:tcW w:w="1295" w:type="dxa"/>
            <w:shd w:val="clear" w:color="auto" w:fill="B8CCE4" w:themeFill="accent1" w:themeFillTint="66"/>
            <w:vAlign w:val="center"/>
          </w:tcPr>
          <w:p w14:paraId="707FDB1E" w14:textId="77777777" w:rsidR="0027674B" w:rsidRPr="004758FF" w:rsidRDefault="0027674B" w:rsidP="00343AE5">
            <w:pPr>
              <w:jc w:val="center"/>
              <w:rPr>
                <w:rFonts w:ascii="Times New Roman" w:hAnsi="Times New Roman"/>
                <w:b/>
                <w:bCs/>
                <w:lang w:eastAsia="zh-CN"/>
              </w:rPr>
            </w:pPr>
            <w:r w:rsidRPr="004758FF">
              <w:rPr>
                <w:rFonts w:ascii="Times New Roman" w:hAnsi="Times New Roman"/>
                <w:b/>
                <w:bCs/>
                <w:lang w:eastAsia="zh-CN"/>
              </w:rPr>
              <w:t>5 MHz eRedCap</w:t>
            </w:r>
          </w:p>
        </w:tc>
        <w:tc>
          <w:tcPr>
            <w:tcW w:w="1320" w:type="dxa"/>
            <w:shd w:val="clear" w:color="auto" w:fill="B8CCE4" w:themeFill="accent1" w:themeFillTint="66"/>
            <w:vAlign w:val="center"/>
          </w:tcPr>
          <w:p w14:paraId="74061358" w14:textId="77777777" w:rsidR="0027674B" w:rsidRPr="004758FF" w:rsidRDefault="0027674B" w:rsidP="00343AE5">
            <w:pPr>
              <w:pStyle w:val="BodyText"/>
              <w:spacing w:after="0"/>
              <w:ind w:left="0" w:firstLine="0"/>
              <w:jc w:val="center"/>
              <w:rPr>
                <w:rFonts w:ascii="Times New Roman" w:eastAsia="SimSun" w:hAnsi="Times New Roman"/>
                <w:b/>
                <w:bCs/>
                <w:szCs w:val="20"/>
                <w:lang w:val="en-US" w:eastAsia="zh-CN"/>
              </w:rPr>
            </w:pPr>
            <w:r w:rsidRPr="004758FF">
              <w:rPr>
                <w:rFonts w:ascii="Times New Roman" w:eastAsia="SimSun" w:hAnsi="Times New Roman"/>
                <w:b/>
                <w:bCs/>
                <w:szCs w:val="20"/>
                <w:lang w:val="en-US" w:eastAsia="zh-CN"/>
              </w:rPr>
              <w:t>20MHz RedCap</w:t>
            </w:r>
          </w:p>
        </w:tc>
        <w:tc>
          <w:tcPr>
            <w:tcW w:w="1320" w:type="dxa"/>
            <w:shd w:val="clear" w:color="auto" w:fill="B8CCE4" w:themeFill="accent1" w:themeFillTint="66"/>
            <w:vAlign w:val="center"/>
          </w:tcPr>
          <w:p w14:paraId="28210424" w14:textId="77777777" w:rsidR="0027674B" w:rsidRPr="004758FF" w:rsidRDefault="0027674B" w:rsidP="00343AE5">
            <w:pPr>
              <w:pStyle w:val="BodyText"/>
              <w:spacing w:after="0"/>
              <w:ind w:left="0" w:firstLine="0"/>
              <w:jc w:val="center"/>
              <w:rPr>
                <w:rFonts w:ascii="Times New Roman" w:eastAsia="SimSun" w:hAnsi="Times New Roman"/>
                <w:b/>
                <w:bCs/>
                <w:szCs w:val="20"/>
                <w:lang w:val="en-US" w:eastAsia="zh-CN"/>
              </w:rPr>
            </w:pPr>
            <w:r w:rsidRPr="004758FF">
              <w:rPr>
                <w:rFonts w:ascii="Times New Roman" w:eastAsia="SimSun" w:hAnsi="Times New Roman"/>
                <w:b/>
                <w:bCs/>
                <w:szCs w:val="20"/>
                <w:lang w:val="en-US" w:eastAsia="zh-CN"/>
              </w:rPr>
              <w:t>5 MHz eRedCap</w:t>
            </w:r>
          </w:p>
        </w:tc>
        <w:tc>
          <w:tcPr>
            <w:tcW w:w="1320" w:type="dxa"/>
            <w:shd w:val="clear" w:color="auto" w:fill="B8CCE4" w:themeFill="accent1" w:themeFillTint="66"/>
            <w:vAlign w:val="center"/>
          </w:tcPr>
          <w:p w14:paraId="15A8A595" w14:textId="77777777" w:rsidR="0027674B" w:rsidRPr="004758FF" w:rsidRDefault="0027674B" w:rsidP="00343AE5">
            <w:pPr>
              <w:pStyle w:val="BodyText"/>
              <w:spacing w:after="0"/>
              <w:ind w:left="0" w:firstLine="0"/>
              <w:jc w:val="center"/>
              <w:rPr>
                <w:rFonts w:ascii="Times New Roman" w:eastAsia="SimSun" w:hAnsi="Times New Roman"/>
                <w:b/>
                <w:bCs/>
                <w:szCs w:val="20"/>
                <w:lang w:val="en-US" w:eastAsia="zh-CN"/>
              </w:rPr>
            </w:pPr>
            <w:r w:rsidRPr="004758FF">
              <w:rPr>
                <w:rFonts w:ascii="Times New Roman" w:eastAsia="SimSun" w:hAnsi="Times New Roman"/>
                <w:b/>
                <w:bCs/>
                <w:szCs w:val="20"/>
                <w:lang w:val="en-US" w:eastAsia="zh-CN"/>
              </w:rPr>
              <w:t>20MHz RedCap</w:t>
            </w:r>
          </w:p>
        </w:tc>
        <w:tc>
          <w:tcPr>
            <w:tcW w:w="1320" w:type="dxa"/>
            <w:shd w:val="clear" w:color="auto" w:fill="B8CCE4" w:themeFill="accent1" w:themeFillTint="66"/>
            <w:vAlign w:val="center"/>
          </w:tcPr>
          <w:p w14:paraId="01E50A11" w14:textId="77777777" w:rsidR="0027674B" w:rsidRPr="004758FF" w:rsidRDefault="0027674B" w:rsidP="00343AE5">
            <w:pPr>
              <w:pStyle w:val="BodyText"/>
              <w:spacing w:after="0"/>
              <w:ind w:left="0" w:firstLine="0"/>
              <w:jc w:val="center"/>
              <w:rPr>
                <w:rFonts w:ascii="Times New Roman" w:eastAsia="SimSun" w:hAnsi="Times New Roman"/>
                <w:b/>
                <w:bCs/>
                <w:szCs w:val="20"/>
                <w:lang w:val="en-US" w:eastAsia="zh-CN"/>
              </w:rPr>
            </w:pPr>
            <w:r w:rsidRPr="004758FF">
              <w:rPr>
                <w:rFonts w:ascii="Times New Roman" w:eastAsia="SimSun" w:hAnsi="Times New Roman"/>
                <w:b/>
                <w:bCs/>
                <w:szCs w:val="20"/>
                <w:lang w:val="en-US" w:eastAsia="zh-CN"/>
              </w:rPr>
              <w:t>5 MHz eRedCap</w:t>
            </w:r>
          </w:p>
        </w:tc>
      </w:tr>
      <w:tr w:rsidR="00556385" w:rsidRPr="004758FF" w14:paraId="780121EA" w14:textId="77777777" w:rsidTr="00343AE5">
        <w:trPr>
          <w:trHeight w:val="288"/>
          <w:jc w:val="center"/>
        </w:trPr>
        <w:tc>
          <w:tcPr>
            <w:tcW w:w="1615" w:type="dxa"/>
            <w:vAlign w:val="center"/>
          </w:tcPr>
          <w:p w14:paraId="3EE18E1A" w14:textId="77777777" w:rsidR="00556385" w:rsidRPr="004758FF" w:rsidRDefault="00556385" w:rsidP="00556385">
            <w:pPr>
              <w:overflowPunct w:val="0"/>
              <w:autoSpaceDE w:val="0"/>
              <w:autoSpaceDN w:val="0"/>
              <w:adjustRightInd w:val="0"/>
              <w:jc w:val="center"/>
              <w:textAlignment w:val="baseline"/>
              <w:rPr>
                <w:rFonts w:ascii="Times New Roman" w:hAnsi="Times New Roman"/>
                <w:lang w:eastAsia="zh-CN"/>
              </w:rPr>
            </w:pPr>
            <w:r w:rsidRPr="00F7364D">
              <w:rPr>
                <w:rFonts w:ascii="Times New Roman" w:hAnsi="Times New Roman"/>
                <w:lang w:eastAsia="zh-CN"/>
              </w:rPr>
              <w:lastRenderedPageBreak/>
              <w:t xml:space="preserve">w/o </w:t>
            </w:r>
            <w:r>
              <w:rPr>
                <w:rFonts w:ascii="Times New Roman" w:hAnsi="Times New Roman"/>
                <w:lang w:eastAsia="zh-CN"/>
              </w:rPr>
              <w:t>3dB</w:t>
            </w:r>
            <w:r w:rsidRPr="00F7364D">
              <w:rPr>
                <w:rFonts w:ascii="Times New Roman" w:hAnsi="Times New Roman"/>
                <w:lang w:eastAsia="zh-CN"/>
              </w:rPr>
              <w:t xml:space="preserve"> antenna efficiency loss</w:t>
            </w:r>
          </w:p>
        </w:tc>
        <w:tc>
          <w:tcPr>
            <w:tcW w:w="1260" w:type="dxa"/>
            <w:vAlign w:val="center"/>
          </w:tcPr>
          <w:p w14:paraId="6E1544DF" w14:textId="271FF28A" w:rsidR="00556385" w:rsidRPr="00556385" w:rsidRDefault="00556385" w:rsidP="00556385">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556385">
              <w:rPr>
                <w:rFonts w:ascii="Times New Roman" w:eastAsia="SimSun" w:hAnsi="Times New Roman"/>
                <w:szCs w:val="20"/>
                <w:lang w:val="en-US" w:eastAsia="zh-CN"/>
              </w:rPr>
              <w:t>148.94</w:t>
            </w:r>
          </w:p>
        </w:tc>
        <w:tc>
          <w:tcPr>
            <w:tcW w:w="1295" w:type="dxa"/>
            <w:vAlign w:val="center"/>
          </w:tcPr>
          <w:p w14:paraId="41001F84" w14:textId="3B00B45D" w:rsidR="00556385" w:rsidRPr="004758FF" w:rsidRDefault="00556385" w:rsidP="00556385">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556385">
              <w:rPr>
                <w:rFonts w:ascii="Times New Roman" w:eastAsia="SimSun" w:hAnsi="Times New Roman"/>
                <w:szCs w:val="20"/>
                <w:lang w:val="en-US" w:eastAsia="zh-CN"/>
              </w:rPr>
              <w:t>148.94</w:t>
            </w:r>
          </w:p>
        </w:tc>
        <w:tc>
          <w:tcPr>
            <w:tcW w:w="1320" w:type="dxa"/>
            <w:vAlign w:val="center"/>
          </w:tcPr>
          <w:p w14:paraId="3CC5D236" w14:textId="283566C4" w:rsidR="00556385" w:rsidRPr="004758FF" w:rsidRDefault="00556385" w:rsidP="00556385">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Pr>
                <w:rFonts w:ascii="Times New Roman" w:eastAsia="SimSun" w:hAnsi="Times New Roman"/>
                <w:szCs w:val="20"/>
                <w:lang w:val="en-US" w:eastAsia="zh-CN"/>
              </w:rPr>
              <w:t>147.03</w:t>
            </w:r>
          </w:p>
        </w:tc>
        <w:tc>
          <w:tcPr>
            <w:tcW w:w="1320" w:type="dxa"/>
            <w:shd w:val="clear" w:color="auto" w:fill="auto"/>
            <w:vAlign w:val="center"/>
          </w:tcPr>
          <w:p w14:paraId="0C1E317F" w14:textId="2EC1184E" w:rsidR="00556385" w:rsidRPr="004758FF" w:rsidRDefault="00556385" w:rsidP="00556385">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Pr>
                <w:rFonts w:ascii="Times New Roman" w:eastAsia="SimSun" w:hAnsi="Times New Roman"/>
                <w:szCs w:val="20"/>
                <w:lang w:val="en-US" w:eastAsia="zh-CN"/>
              </w:rPr>
              <w:t>147.03</w:t>
            </w:r>
          </w:p>
        </w:tc>
        <w:tc>
          <w:tcPr>
            <w:tcW w:w="1320" w:type="dxa"/>
            <w:vAlign w:val="center"/>
          </w:tcPr>
          <w:p w14:paraId="7D5D7A5F" w14:textId="7DEE8452" w:rsidR="00556385" w:rsidRPr="004758FF" w:rsidRDefault="00556385" w:rsidP="00556385">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Pr>
                <w:rFonts w:ascii="Times New Roman" w:eastAsia="SimSun" w:hAnsi="Times New Roman"/>
                <w:szCs w:val="20"/>
                <w:lang w:val="en-US" w:eastAsia="zh-CN"/>
              </w:rPr>
              <w:t>147.53</w:t>
            </w:r>
          </w:p>
        </w:tc>
        <w:tc>
          <w:tcPr>
            <w:tcW w:w="1320" w:type="dxa"/>
            <w:vAlign w:val="center"/>
          </w:tcPr>
          <w:p w14:paraId="062C9948" w14:textId="1B9F26B3" w:rsidR="00556385" w:rsidRPr="004758FF" w:rsidRDefault="00556385" w:rsidP="00556385">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Pr>
                <w:rFonts w:ascii="Times New Roman" w:eastAsia="SimSun" w:hAnsi="Times New Roman"/>
                <w:szCs w:val="20"/>
                <w:lang w:val="en-US" w:eastAsia="zh-CN"/>
              </w:rPr>
              <w:t>147.53</w:t>
            </w:r>
          </w:p>
        </w:tc>
      </w:tr>
      <w:tr w:rsidR="00556385" w:rsidRPr="004758FF" w14:paraId="4A6543AB" w14:textId="77777777" w:rsidTr="00343AE5">
        <w:trPr>
          <w:trHeight w:val="288"/>
          <w:jc w:val="center"/>
        </w:trPr>
        <w:tc>
          <w:tcPr>
            <w:tcW w:w="1615" w:type="dxa"/>
            <w:vAlign w:val="center"/>
          </w:tcPr>
          <w:p w14:paraId="5E7F0824" w14:textId="77777777" w:rsidR="00556385" w:rsidRPr="004758FF" w:rsidRDefault="00556385" w:rsidP="00556385">
            <w:pPr>
              <w:overflowPunct w:val="0"/>
              <w:autoSpaceDE w:val="0"/>
              <w:autoSpaceDN w:val="0"/>
              <w:adjustRightInd w:val="0"/>
              <w:jc w:val="center"/>
              <w:textAlignment w:val="baseline"/>
              <w:rPr>
                <w:rFonts w:ascii="Times New Roman" w:hAnsi="Times New Roman"/>
                <w:lang w:eastAsia="zh-CN"/>
              </w:rPr>
            </w:pPr>
            <w:r w:rsidRPr="00F7364D">
              <w:rPr>
                <w:rFonts w:ascii="Times New Roman" w:hAnsi="Times New Roman"/>
                <w:lang w:eastAsia="zh-CN"/>
              </w:rPr>
              <w:t xml:space="preserve">w/ </w:t>
            </w:r>
            <w:r>
              <w:rPr>
                <w:rFonts w:ascii="Times New Roman" w:hAnsi="Times New Roman"/>
                <w:lang w:eastAsia="zh-CN"/>
              </w:rPr>
              <w:t>3dB</w:t>
            </w:r>
            <w:r w:rsidRPr="00F7364D">
              <w:rPr>
                <w:rFonts w:ascii="Times New Roman" w:hAnsi="Times New Roman"/>
                <w:lang w:eastAsia="zh-CN"/>
              </w:rPr>
              <w:t xml:space="preserve"> antenna efficiency loss</w:t>
            </w:r>
          </w:p>
        </w:tc>
        <w:tc>
          <w:tcPr>
            <w:tcW w:w="1260" w:type="dxa"/>
            <w:vAlign w:val="center"/>
          </w:tcPr>
          <w:p w14:paraId="4A6829EA" w14:textId="69636DD2" w:rsidR="00556385" w:rsidRPr="00556385" w:rsidRDefault="00556385" w:rsidP="00556385">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556385">
              <w:rPr>
                <w:rFonts w:ascii="Times New Roman" w:eastAsia="SimSun" w:hAnsi="Times New Roman"/>
                <w:szCs w:val="20"/>
                <w:lang w:val="en-US" w:eastAsia="zh-CN"/>
              </w:rPr>
              <w:t>145.94</w:t>
            </w:r>
          </w:p>
        </w:tc>
        <w:tc>
          <w:tcPr>
            <w:tcW w:w="1295" w:type="dxa"/>
            <w:vAlign w:val="center"/>
          </w:tcPr>
          <w:p w14:paraId="191CD1DF" w14:textId="25141CFE" w:rsidR="00556385" w:rsidRPr="00556385" w:rsidRDefault="00556385" w:rsidP="00556385">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556385">
              <w:rPr>
                <w:rFonts w:ascii="Times New Roman" w:eastAsia="SimSun" w:hAnsi="Times New Roman"/>
                <w:szCs w:val="20"/>
                <w:lang w:val="en-US" w:eastAsia="zh-CN"/>
              </w:rPr>
              <w:t>145.94</w:t>
            </w:r>
          </w:p>
        </w:tc>
        <w:tc>
          <w:tcPr>
            <w:tcW w:w="1320" w:type="dxa"/>
            <w:vAlign w:val="center"/>
          </w:tcPr>
          <w:p w14:paraId="01AC2604" w14:textId="4A90E04E" w:rsidR="00556385" w:rsidRPr="004758FF" w:rsidRDefault="00556385" w:rsidP="00556385">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Pr>
                <w:rFonts w:ascii="Times New Roman" w:eastAsia="SimSun" w:hAnsi="Times New Roman"/>
                <w:szCs w:val="20"/>
                <w:lang w:val="en-US" w:eastAsia="zh-CN"/>
              </w:rPr>
              <w:t>144.03</w:t>
            </w:r>
          </w:p>
        </w:tc>
        <w:tc>
          <w:tcPr>
            <w:tcW w:w="1320" w:type="dxa"/>
            <w:shd w:val="clear" w:color="auto" w:fill="auto"/>
            <w:vAlign w:val="center"/>
          </w:tcPr>
          <w:p w14:paraId="443B1E4D" w14:textId="40CE324A" w:rsidR="00556385" w:rsidRPr="004758FF" w:rsidRDefault="00556385" w:rsidP="00556385">
            <w:pPr>
              <w:overflowPunct w:val="0"/>
              <w:autoSpaceDE w:val="0"/>
              <w:autoSpaceDN w:val="0"/>
              <w:adjustRightInd w:val="0"/>
              <w:jc w:val="center"/>
              <w:textAlignment w:val="baseline"/>
              <w:rPr>
                <w:rFonts w:ascii="Times New Roman" w:hAnsi="Times New Roman"/>
                <w:lang w:eastAsia="zh-CN"/>
              </w:rPr>
            </w:pPr>
            <w:r>
              <w:rPr>
                <w:rFonts w:ascii="Times New Roman" w:hAnsi="Times New Roman"/>
                <w:lang w:eastAsia="zh-CN"/>
              </w:rPr>
              <w:t>144.03</w:t>
            </w:r>
          </w:p>
        </w:tc>
        <w:tc>
          <w:tcPr>
            <w:tcW w:w="1320" w:type="dxa"/>
            <w:vAlign w:val="center"/>
          </w:tcPr>
          <w:p w14:paraId="2B064851" w14:textId="091A208F" w:rsidR="00556385" w:rsidRPr="004758FF" w:rsidRDefault="00556385" w:rsidP="00556385">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Pr>
                <w:rFonts w:ascii="Times New Roman" w:eastAsia="SimSun" w:hAnsi="Times New Roman"/>
                <w:szCs w:val="20"/>
                <w:lang w:val="en-US" w:eastAsia="zh-CN"/>
              </w:rPr>
              <w:t>143.53</w:t>
            </w:r>
          </w:p>
        </w:tc>
        <w:tc>
          <w:tcPr>
            <w:tcW w:w="1320" w:type="dxa"/>
            <w:vAlign w:val="center"/>
          </w:tcPr>
          <w:p w14:paraId="2B111BD3" w14:textId="439C5387" w:rsidR="00556385" w:rsidRPr="004758FF" w:rsidRDefault="00556385" w:rsidP="00556385">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Pr>
                <w:rFonts w:ascii="Times New Roman" w:eastAsia="SimSun" w:hAnsi="Times New Roman"/>
                <w:szCs w:val="20"/>
                <w:lang w:val="en-US" w:eastAsia="zh-CN"/>
              </w:rPr>
              <w:t>143.53</w:t>
            </w:r>
          </w:p>
        </w:tc>
      </w:tr>
    </w:tbl>
    <w:p w14:paraId="4D9B15EF" w14:textId="77777777" w:rsidR="0009049E" w:rsidRDefault="0009049E" w:rsidP="006A514D">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lang w:eastAsia="zh-CN"/>
        </w:rPr>
      </w:pPr>
    </w:p>
    <w:p w14:paraId="028CF345" w14:textId="164419B6" w:rsidR="00962D37" w:rsidRDefault="00962D37" w:rsidP="006A514D">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u w:val="single"/>
          <w:lang w:eastAsia="zh-CN"/>
        </w:rPr>
      </w:pPr>
      <w:r w:rsidRPr="00F7364D">
        <w:rPr>
          <w:rFonts w:ascii="Times New Roman" w:eastAsia="SimSun" w:hAnsi="Times New Roman" w:cs="Times New Roman"/>
          <w:b/>
          <w:bCs/>
          <w:sz w:val="20"/>
          <w:szCs w:val="20"/>
          <w:lang w:eastAsia="zh-CN"/>
        </w:rPr>
        <w:t>700MHz, 33dBm/MHz</w:t>
      </w:r>
    </w:p>
    <w:tbl>
      <w:tblPr>
        <w:tblStyle w:val="2"/>
        <w:tblW w:w="9270" w:type="dxa"/>
        <w:jc w:val="center"/>
        <w:tblLayout w:type="fixed"/>
        <w:tblLook w:val="04A0" w:firstRow="1" w:lastRow="0" w:firstColumn="1" w:lastColumn="0" w:noHBand="0" w:noVBand="1"/>
      </w:tblPr>
      <w:tblGrid>
        <w:gridCol w:w="1615"/>
        <w:gridCol w:w="1170"/>
        <w:gridCol w:w="1205"/>
        <w:gridCol w:w="1320"/>
        <w:gridCol w:w="1320"/>
        <w:gridCol w:w="1320"/>
        <w:gridCol w:w="1320"/>
      </w:tblGrid>
      <w:tr w:rsidR="004758FF" w:rsidRPr="002659C7" w14:paraId="14AE0E64" w14:textId="77777777" w:rsidTr="00962D37">
        <w:trPr>
          <w:trHeight w:val="449"/>
          <w:jc w:val="center"/>
        </w:trPr>
        <w:tc>
          <w:tcPr>
            <w:tcW w:w="1615" w:type="dxa"/>
            <w:vMerge w:val="restart"/>
            <w:shd w:val="clear" w:color="auto" w:fill="B8CCE4" w:themeFill="accent1" w:themeFillTint="66"/>
            <w:vAlign w:val="center"/>
          </w:tcPr>
          <w:p w14:paraId="2C142037" w14:textId="5CE9EC8D" w:rsidR="004758FF" w:rsidRPr="00962D37" w:rsidRDefault="004758FF" w:rsidP="00962D37">
            <w:pPr>
              <w:overflowPunct w:val="0"/>
              <w:autoSpaceDE w:val="0"/>
              <w:autoSpaceDN w:val="0"/>
              <w:adjustRightInd w:val="0"/>
              <w:jc w:val="center"/>
              <w:textAlignment w:val="baseline"/>
              <w:rPr>
                <w:rFonts w:ascii="Times New Roman" w:hAnsi="Times New Roman"/>
                <w:lang w:eastAsia="zh-CN"/>
              </w:rPr>
            </w:pPr>
            <w:r w:rsidRPr="00540EE4">
              <w:rPr>
                <w:rFonts w:ascii="Times New Roman" w:hAnsi="Times New Roman"/>
                <w:b/>
                <w:bCs/>
                <w:lang w:eastAsia="zh-CN"/>
              </w:rPr>
              <w:t>Bottleneck channel MIL:</w:t>
            </w:r>
            <w:r w:rsidR="00962D37">
              <w:rPr>
                <w:rFonts w:ascii="Times New Roman" w:hAnsi="Times New Roman"/>
                <w:b/>
                <w:bCs/>
                <w:lang w:eastAsia="zh-CN"/>
              </w:rPr>
              <w:br/>
            </w:r>
            <w:r w:rsidRPr="00540EE4">
              <w:rPr>
                <w:rFonts w:ascii="Times New Roman" w:hAnsi="Times New Roman"/>
                <w:b/>
                <w:bCs/>
                <w:lang w:eastAsia="zh-CN"/>
              </w:rPr>
              <w:t xml:space="preserve">PUSCH: </w:t>
            </w:r>
            <w:r w:rsidR="00556569">
              <w:rPr>
                <w:rFonts w:ascii="Times New Roman" w:hAnsi="Times New Roman"/>
                <w:b/>
                <w:bCs/>
                <w:lang w:eastAsia="zh-CN"/>
              </w:rPr>
              <w:t>141.29</w:t>
            </w:r>
          </w:p>
        </w:tc>
        <w:tc>
          <w:tcPr>
            <w:tcW w:w="2375" w:type="dxa"/>
            <w:gridSpan w:val="2"/>
            <w:shd w:val="clear" w:color="auto" w:fill="B8CCE4" w:themeFill="accent1" w:themeFillTint="66"/>
            <w:vAlign w:val="center"/>
          </w:tcPr>
          <w:p w14:paraId="1B24A47E" w14:textId="77777777" w:rsidR="004758FF" w:rsidRPr="004758FF" w:rsidRDefault="004758FF" w:rsidP="00962D37">
            <w:pPr>
              <w:jc w:val="center"/>
              <w:rPr>
                <w:rFonts w:ascii="Times New Roman" w:hAnsi="Times New Roman"/>
                <w:b/>
                <w:bCs/>
              </w:rPr>
            </w:pPr>
            <w:r w:rsidRPr="004758FF">
              <w:rPr>
                <w:rFonts w:ascii="Times New Roman" w:hAnsi="Times New Roman"/>
                <w:b/>
                <w:bCs/>
              </w:rPr>
              <w:t>PDSCH</w:t>
            </w:r>
          </w:p>
        </w:tc>
        <w:tc>
          <w:tcPr>
            <w:tcW w:w="2640" w:type="dxa"/>
            <w:gridSpan w:val="2"/>
            <w:shd w:val="clear" w:color="auto" w:fill="B8CCE4" w:themeFill="accent1" w:themeFillTint="66"/>
            <w:vAlign w:val="center"/>
          </w:tcPr>
          <w:p w14:paraId="67C72653" w14:textId="77777777" w:rsidR="004758FF" w:rsidRPr="004758FF" w:rsidRDefault="004758FF" w:rsidP="00962D37">
            <w:pPr>
              <w:pStyle w:val="BodyText"/>
              <w:spacing w:after="0"/>
              <w:jc w:val="center"/>
              <w:rPr>
                <w:rFonts w:ascii="Times New Roman" w:hAnsi="Times New Roman"/>
                <w:b/>
                <w:bCs/>
                <w:szCs w:val="20"/>
                <w:lang w:eastAsia="en-US"/>
              </w:rPr>
            </w:pPr>
            <w:r w:rsidRPr="004758FF">
              <w:rPr>
                <w:rFonts w:ascii="Times New Roman" w:hAnsi="Times New Roman"/>
                <w:b/>
                <w:bCs/>
                <w:szCs w:val="20"/>
                <w:lang w:eastAsia="en-US"/>
              </w:rPr>
              <w:t>PUSCH</w:t>
            </w:r>
          </w:p>
        </w:tc>
        <w:tc>
          <w:tcPr>
            <w:tcW w:w="2640" w:type="dxa"/>
            <w:gridSpan w:val="2"/>
            <w:shd w:val="clear" w:color="auto" w:fill="B8CCE4" w:themeFill="accent1" w:themeFillTint="66"/>
            <w:vAlign w:val="center"/>
          </w:tcPr>
          <w:p w14:paraId="5E1632F7" w14:textId="77777777" w:rsidR="004758FF" w:rsidRPr="004758FF" w:rsidRDefault="004758FF" w:rsidP="00962D37">
            <w:pPr>
              <w:pStyle w:val="BodyText"/>
              <w:spacing w:after="0"/>
              <w:jc w:val="center"/>
              <w:rPr>
                <w:rFonts w:ascii="Times New Roman" w:hAnsi="Times New Roman"/>
                <w:b/>
                <w:bCs/>
                <w:szCs w:val="20"/>
              </w:rPr>
            </w:pPr>
            <w:r w:rsidRPr="004758FF">
              <w:rPr>
                <w:rFonts w:ascii="Times New Roman" w:hAnsi="Times New Roman"/>
                <w:b/>
                <w:bCs/>
                <w:szCs w:val="20"/>
              </w:rPr>
              <w:t>Msg4</w:t>
            </w:r>
          </w:p>
        </w:tc>
      </w:tr>
      <w:tr w:rsidR="004758FF" w:rsidRPr="002659C7" w14:paraId="45410741" w14:textId="77777777" w:rsidTr="00962D37">
        <w:trPr>
          <w:trHeight w:val="629"/>
          <w:jc w:val="center"/>
        </w:trPr>
        <w:tc>
          <w:tcPr>
            <w:tcW w:w="1615" w:type="dxa"/>
            <w:vMerge/>
            <w:shd w:val="clear" w:color="auto" w:fill="B8CCE4" w:themeFill="accent1" w:themeFillTint="66"/>
            <w:vAlign w:val="center"/>
          </w:tcPr>
          <w:p w14:paraId="746AD1F0" w14:textId="77777777" w:rsidR="004758FF" w:rsidRPr="004758FF" w:rsidRDefault="004758FF" w:rsidP="00962D37">
            <w:pPr>
              <w:jc w:val="center"/>
              <w:rPr>
                <w:rFonts w:ascii="Times New Roman" w:hAnsi="Times New Roman"/>
                <w:b/>
                <w:bCs/>
              </w:rPr>
            </w:pPr>
          </w:p>
        </w:tc>
        <w:tc>
          <w:tcPr>
            <w:tcW w:w="1170" w:type="dxa"/>
            <w:shd w:val="clear" w:color="auto" w:fill="B8CCE4" w:themeFill="accent1" w:themeFillTint="66"/>
            <w:vAlign w:val="center"/>
          </w:tcPr>
          <w:p w14:paraId="4104EC8F" w14:textId="22DD4A37" w:rsidR="004758FF" w:rsidRPr="004758FF" w:rsidRDefault="004758FF" w:rsidP="00962D37">
            <w:pPr>
              <w:jc w:val="center"/>
              <w:rPr>
                <w:rFonts w:ascii="Times New Roman" w:hAnsi="Times New Roman"/>
                <w:b/>
                <w:bCs/>
              </w:rPr>
            </w:pPr>
            <w:r w:rsidRPr="004758FF">
              <w:rPr>
                <w:rFonts w:ascii="Times New Roman" w:hAnsi="Times New Roman"/>
                <w:b/>
                <w:bCs/>
                <w:lang w:eastAsia="zh-CN"/>
              </w:rPr>
              <w:t xml:space="preserve">20MHz </w:t>
            </w:r>
            <w:proofErr w:type="spellStart"/>
            <w:r w:rsidRPr="004758FF">
              <w:rPr>
                <w:rFonts w:ascii="Times New Roman" w:hAnsi="Times New Roman"/>
                <w:b/>
                <w:bCs/>
                <w:lang w:eastAsia="zh-CN"/>
              </w:rPr>
              <w:t>RedCaop</w:t>
            </w:r>
            <w:proofErr w:type="spellEnd"/>
          </w:p>
        </w:tc>
        <w:tc>
          <w:tcPr>
            <w:tcW w:w="1205" w:type="dxa"/>
            <w:shd w:val="clear" w:color="auto" w:fill="B8CCE4" w:themeFill="accent1" w:themeFillTint="66"/>
            <w:vAlign w:val="center"/>
          </w:tcPr>
          <w:p w14:paraId="74F3F3E7" w14:textId="0844C31A" w:rsidR="004758FF" w:rsidRPr="004758FF" w:rsidRDefault="004758FF" w:rsidP="00962D37">
            <w:pPr>
              <w:jc w:val="center"/>
              <w:rPr>
                <w:rFonts w:ascii="Times New Roman" w:hAnsi="Times New Roman"/>
                <w:b/>
                <w:bCs/>
              </w:rPr>
            </w:pPr>
            <w:r w:rsidRPr="004758FF">
              <w:rPr>
                <w:rFonts w:ascii="Times New Roman" w:hAnsi="Times New Roman"/>
                <w:b/>
                <w:bCs/>
                <w:lang w:eastAsia="zh-CN"/>
              </w:rPr>
              <w:t>5 MHz eRedCap</w:t>
            </w:r>
          </w:p>
        </w:tc>
        <w:tc>
          <w:tcPr>
            <w:tcW w:w="1320" w:type="dxa"/>
            <w:shd w:val="clear" w:color="auto" w:fill="B8CCE4" w:themeFill="accent1" w:themeFillTint="66"/>
            <w:vAlign w:val="center"/>
          </w:tcPr>
          <w:p w14:paraId="4DE0C979" w14:textId="282E2637" w:rsidR="004758FF" w:rsidRPr="004758FF" w:rsidRDefault="004758FF" w:rsidP="00962D37">
            <w:pPr>
              <w:pStyle w:val="BodyText"/>
              <w:spacing w:after="0"/>
              <w:ind w:left="0" w:firstLine="0"/>
              <w:jc w:val="center"/>
              <w:rPr>
                <w:rFonts w:ascii="Times New Roman" w:hAnsi="Times New Roman"/>
                <w:b/>
                <w:bCs/>
                <w:szCs w:val="20"/>
                <w:lang w:eastAsia="en-US"/>
              </w:rPr>
            </w:pPr>
            <w:r w:rsidRPr="004758FF">
              <w:rPr>
                <w:rFonts w:ascii="Times New Roman" w:eastAsia="SimSun" w:hAnsi="Times New Roman"/>
                <w:b/>
                <w:bCs/>
                <w:szCs w:val="20"/>
                <w:lang w:val="en-US" w:eastAsia="zh-CN"/>
              </w:rPr>
              <w:t>20MHz RedCap</w:t>
            </w:r>
          </w:p>
        </w:tc>
        <w:tc>
          <w:tcPr>
            <w:tcW w:w="1320" w:type="dxa"/>
            <w:shd w:val="clear" w:color="auto" w:fill="B8CCE4" w:themeFill="accent1" w:themeFillTint="66"/>
            <w:vAlign w:val="center"/>
          </w:tcPr>
          <w:p w14:paraId="439DF7CE" w14:textId="0911176B" w:rsidR="004758FF" w:rsidRPr="004758FF" w:rsidRDefault="004758FF" w:rsidP="00962D37">
            <w:pPr>
              <w:pStyle w:val="BodyText"/>
              <w:spacing w:after="0"/>
              <w:ind w:left="0" w:firstLine="0"/>
              <w:jc w:val="center"/>
              <w:rPr>
                <w:rFonts w:ascii="Times New Roman" w:hAnsi="Times New Roman"/>
                <w:b/>
                <w:bCs/>
                <w:szCs w:val="20"/>
                <w:lang w:eastAsia="en-US"/>
              </w:rPr>
            </w:pPr>
            <w:r w:rsidRPr="004758FF">
              <w:rPr>
                <w:rFonts w:ascii="Times New Roman" w:eastAsia="SimSun" w:hAnsi="Times New Roman"/>
                <w:b/>
                <w:bCs/>
                <w:szCs w:val="20"/>
                <w:lang w:val="en-US" w:eastAsia="zh-CN"/>
              </w:rPr>
              <w:t>5 MHz eRedCap</w:t>
            </w:r>
          </w:p>
        </w:tc>
        <w:tc>
          <w:tcPr>
            <w:tcW w:w="1320" w:type="dxa"/>
            <w:shd w:val="clear" w:color="auto" w:fill="B8CCE4" w:themeFill="accent1" w:themeFillTint="66"/>
            <w:vAlign w:val="center"/>
          </w:tcPr>
          <w:p w14:paraId="1E38734D" w14:textId="1BAADC18" w:rsidR="004758FF" w:rsidRPr="004758FF" w:rsidRDefault="004758FF" w:rsidP="00962D37">
            <w:pPr>
              <w:pStyle w:val="BodyText"/>
              <w:spacing w:after="0"/>
              <w:ind w:left="0" w:firstLine="0"/>
              <w:jc w:val="center"/>
              <w:rPr>
                <w:rFonts w:ascii="Times New Roman" w:hAnsi="Times New Roman"/>
                <w:b/>
                <w:bCs/>
                <w:szCs w:val="20"/>
              </w:rPr>
            </w:pPr>
            <w:r w:rsidRPr="004758FF">
              <w:rPr>
                <w:rFonts w:ascii="Times New Roman" w:eastAsia="SimSun" w:hAnsi="Times New Roman"/>
                <w:b/>
                <w:bCs/>
                <w:szCs w:val="20"/>
                <w:lang w:val="en-US" w:eastAsia="zh-CN"/>
              </w:rPr>
              <w:t>20MHz RedCap</w:t>
            </w:r>
          </w:p>
        </w:tc>
        <w:tc>
          <w:tcPr>
            <w:tcW w:w="1320" w:type="dxa"/>
            <w:shd w:val="clear" w:color="auto" w:fill="B8CCE4" w:themeFill="accent1" w:themeFillTint="66"/>
            <w:vAlign w:val="center"/>
          </w:tcPr>
          <w:p w14:paraId="76AC262A" w14:textId="619D7100" w:rsidR="004758FF" w:rsidRPr="004758FF" w:rsidRDefault="004758FF" w:rsidP="00962D37">
            <w:pPr>
              <w:pStyle w:val="BodyText"/>
              <w:spacing w:after="0"/>
              <w:ind w:left="0" w:firstLine="0"/>
              <w:jc w:val="center"/>
              <w:rPr>
                <w:rFonts w:ascii="Times New Roman" w:hAnsi="Times New Roman"/>
                <w:b/>
                <w:bCs/>
                <w:szCs w:val="20"/>
              </w:rPr>
            </w:pPr>
            <w:r w:rsidRPr="004758FF">
              <w:rPr>
                <w:rFonts w:ascii="Times New Roman" w:eastAsia="SimSun" w:hAnsi="Times New Roman"/>
                <w:b/>
                <w:bCs/>
                <w:szCs w:val="20"/>
                <w:lang w:val="en-US" w:eastAsia="zh-CN"/>
              </w:rPr>
              <w:t>5 MHz eRedCap</w:t>
            </w:r>
          </w:p>
        </w:tc>
      </w:tr>
      <w:tr w:rsidR="00962D37" w:rsidRPr="009623D8" w14:paraId="6D4F36C3" w14:textId="77777777" w:rsidTr="00962D37">
        <w:trPr>
          <w:trHeight w:val="288"/>
          <w:jc w:val="center"/>
        </w:trPr>
        <w:tc>
          <w:tcPr>
            <w:tcW w:w="1615" w:type="dxa"/>
            <w:vAlign w:val="center"/>
          </w:tcPr>
          <w:p w14:paraId="6AC014F7" w14:textId="5C842DC6" w:rsidR="00962D37" w:rsidRPr="004758FF" w:rsidRDefault="00962D37" w:rsidP="00962D37">
            <w:pPr>
              <w:overflowPunct w:val="0"/>
              <w:autoSpaceDE w:val="0"/>
              <w:autoSpaceDN w:val="0"/>
              <w:adjustRightInd w:val="0"/>
              <w:jc w:val="center"/>
              <w:textAlignment w:val="baseline"/>
              <w:rPr>
                <w:rFonts w:ascii="Times New Roman" w:hAnsi="Times New Roman"/>
                <w:lang w:eastAsia="zh-CN"/>
              </w:rPr>
            </w:pPr>
            <w:r w:rsidRPr="00F7364D">
              <w:rPr>
                <w:rFonts w:ascii="Times New Roman" w:hAnsi="Times New Roman"/>
                <w:lang w:eastAsia="zh-CN"/>
              </w:rPr>
              <w:t xml:space="preserve">w/o </w:t>
            </w:r>
            <w:r>
              <w:rPr>
                <w:rFonts w:ascii="Times New Roman" w:hAnsi="Times New Roman"/>
                <w:lang w:eastAsia="zh-CN"/>
              </w:rPr>
              <w:t>3dB</w:t>
            </w:r>
            <w:r w:rsidRPr="00F7364D">
              <w:rPr>
                <w:rFonts w:ascii="Times New Roman" w:hAnsi="Times New Roman"/>
                <w:lang w:eastAsia="zh-CN"/>
              </w:rPr>
              <w:t xml:space="preserve"> antenna efficiency loss</w:t>
            </w:r>
          </w:p>
        </w:tc>
        <w:tc>
          <w:tcPr>
            <w:tcW w:w="1170" w:type="dxa"/>
            <w:vAlign w:val="center"/>
          </w:tcPr>
          <w:p w14:paraId="65F12517" w14:textId="77777777" w:rsidR="00962D37" w:rsidRPr="004758FF" w:rsidRDefault="00962D37" w:rsidP="00962D37">
            <w:pPr>
              <w:overflowPunct w:val="0"/>
              <w:autoSpaceDE w:val="0"/>
              <w:autoSpaceDN w:val="0"/>
              <w:adjustRightInd w:val="0"/>
              <w:jc w:val="center"/>
              <w:textAlignment w:val="baseline"/>
              <w:rPr>
                <w:rFonts w:ascii="Times New Roman" w:hAnsi="Times New Roman"/>
                <w:lang w:eastAsia="zh-CN"/>
              </w:rPr>
            </w:pPr>
            <w:r w:rsidRPr="004758FF">
              <w:rPr>
                <w:rFonts w:ascii="Times New Roman" w:hAnsi="Times New Roman"/>
                <w:lang w:eastAsia="zh-CN"/>
              </w:rPr>
              <w:t xml:space="preserve">151.10 </w:t>
            </w:r>
          </w:p>
        </w:tc>
        <w:tc>
          <w:tcPr>
            <w:tcW w:w="1205" w:type="dxa"/>
            <w:vAlign w:val="center"/>
          </w:tcPr>
          <w:p w14:paraId="6F28C9A1" w14:textId="77777777" w:rsidR="00962D37" w:rsidRPr="004758FF" w:rsidRDefault="00962D37" w:rsidP="00962D37">
            <w:pPr>
              <w:overflowPunct w:val="0"/>
              <w:autoSpaceDE w:val="0"/>
              <w:autoSpaceDN w:val="0"/>
              <w:adjustRightInd w:val="0"/>
              <w:jc w:val="center"/>
              <w:textAlignment w:val="baseline"/>
              <w:rPr>
                <w:rFonts w:ascii="Times New Roman" w:hAnsi="Times New Roman"/>
                <w:lang w:eastAsia="zh-CN"/>
              </w:rPr>
            </w:pPr>
            <w:r w:rsidRPr="004758FF">
              <w:rPr>
                <w:rFonts w:ascii="Times New Roman" w:hAnsi="Times New Roman"/>
                <w:lang w:eastAsia="zh-CN"/>
              </w:rPr>
              <w:t xml:space="preserve">149.90 </w:t>
            </w:r>
          </w:p>
        </w:tc>
        <w:tc>
          <w:tcPr>
            <w:tcW w:w="1320" w:type="dxa"/>
            <w:vAlign w:val="center"/>
          </w:tcPr>
          <w:p w14:paraId="0ACC235F" w14:textId="77777777" w:rsidR="00962D37" w:rsidRPr="004758FF" w:rsidRDefault="00962D37" w:rsidP="00962D37">
            <w:pPr>
              <w:overflowPunct w:val="0"/>
              <w:autoSpaceDE w:val="0"/>
              <w:autoSpaceDN w:val="0"/>
              <w:adjustRightInd w:val="0"/>
              <w:jc w:val="center"/>
              <w:textAlignment w:val="baseline"/>
              <w:rPr>
                <w:rFonts w:ascii="Times New Roman" w:hAnsi="Times New Roman"/>
                <w:lang w:eastAsia="zh-CN"/>
              </w:rPr>
            </w:pPr>
            <w:r w:rsidRPr="004758FF">
              <w:rPr>
                <w:rFonts w:ascii="Times New Roman" w:hAnsi="Times New Roman"/>
                <w:lang w:eastAsia="zh-CN"/>
              </w:rPr>
              <w:t>141.29</w:t>
            </w:r>
          </w:p>
        </w:tc>
        <w:tc>
          <w:tcPr>
            <w:tcW w:w="1320" w:type="dxa"/>
            <w:shd w:val="clear" w:color="auto" w:fill="auto"/>
            <w:vAlign w:val="center"/>
          </w:tcPr>
          <w:p w14:paraId="5475ACFB" w14:textId="77777777" w:rsidR="00962D37" w:rsidRPr="004758FF" w:rsidRDefault="00962D37" w:rsidP="00962D37">
            <w:pPr>
              <w:overflowPunct w:val="0"/>
              <w:autoSpaceDE w:val="0"/>
              <w:autoSpaceDN w:val="0"/>
              <w:adjustRightInd w:val="0"/>
              <w:jc w:val="center"/>
              <w:textAlignment w:val="baseline"/>
              <w:rPr>
                <w:rFonts w:ascii="Times New Roman" w:hAnsi="Times New Roman"/>
                <w:lang w:eastAsia="zh-CN"/>
              </w:rPr>
            </w:pPr>
            <w:r w:rsidRPr="004758FF">
              <w:rPr>
                <w:rFonts w:ascii="Times New Roman" w:hAnsi="Times New Roman"/>
                <w:lang w:eastAsia="zh-CN"/>
              </w:rPr>
              <w:t xml:space="preserve">144.31 </w:t>
            </w:r>
          </w:p>
        </w:tc>
        <w:tc>
          <w:tcPr>
            <w:tcW w:w="1320" w:type="dxa"/>
            <w:vAlign w:val="center"/>
          </w:tcPr>
          <w:p w14:paraId="4179FF3C" w14:textId="77777777" w:rsidR="00962D37" w:rsidRPr="004758FF" w:rsidRDefault="00962D37" w:rsidP="00962D37">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4758FF">
              <w:rPr>
                <w:rFonts w:ascii="Times New Roman" w:eastAsia="SimSun" w:hAnsi="Times New Roman"/>
                <w:szCs w:val="20"/>
                <w:lang w:val="en-US" w:eastAsia="zh-CN"/>
              </w:rPr>
              <w:t xml:space="preserve">151.50 </w:t>
            </w:r>
          </w:p>
        </w:tc>
        <w:tc>
          <w:tcPr>
            <w:tcW w:w="1320" w:type="dxa"/>
            <w:vAlign w:val="center"/>
          </w:tcPr>
          <w:p w14:paraId="004189C7" w14:textId="77777777" w:rsidR="00962D37" w:rsidRPr="004758FF" w:rsidRDefault="00962D37" w:rsidP="00962D37">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4758FF">
              <w:rPr>
                <w:rFonts w:ascii="Times New Roman" w:eastAsia="SimSun" w:hAnsi="Times New Roman"/>
                <w:szCs w:val="20"/>
                <w:lang w:val="en-US" w:eastAsia="zh-CN"/>
              </w:rPr>
              <w:t xml:space="preserve">148.20 </w:t>
            </w:r>
          </w:p>
        </w:tc>
      </w:tr>
      <w:tr w:rsidR="00962D37" w:rsidRPr="00F96003" w14:paraId="4F3D341C" w14:textId="77777777" w:rsidTr="00962D37">
        <w:trPr>
          <w:trHeight w:val="288"/>
          <w:jc w:val="center"/>
        </w:trPr>
        <w:tc>
          <w:tcPr>
            <w:tcW w:w="1615" w:type="dxa"/>
            <w:vAlign w:val="center"/>
          </w:tcPr>
          <w:p w14:paraId="12F4BBC6" w14:textId="192C5145" w:rsidR="00962D37" w:rsidRPr="004758FF" w:rsidRDefault="00962D37" w:rsidP="00962D37">
            <w:pPr>
              <w:overflowPunct w:val="0"/>
              <w:autoSpaceDE w:val="0"/>
              <w:autoSpaceDN w:val="0"/>
              <w:adjustRightInd w:val="0"/>
              <w:jc w:val="center"/>
              <w:textAlignment w:val="baseline"/>
              <w:rPr>
                <w:rFonts w:ascii="Times New Roman" w:hAnsi="Times New Roman"/>
                <w:lang w:eastAsia="zh-CN"/>
              </w:rPr>
            </w:pPr>
            <w:r w:rsidRPr="00F7364D">
              <w:rPr>
                <w:rFonts w:ascii="Times New Roman" w:hAnsi="Times New Roman"/>
                <w:lang w:eastAsia="zh-CN"/>
              </w:rPr>
              <w:t xml:space="preserve">w/ </w:t>
            </w:r>
            <w:r>
              <w:rPr>
                <w:rFonts w:ascii="Times New Roman" w:hAnsi="Times New Roman"/>
                <w:lang w:eastAsia="zh-CN"/>
              </w:rPr>
              <w:t>3dB</w:t>
            </w:r>
            <w:r w:rsidRPr="00F7364D">
              <w:rPr>
                <w:rFonts w:ascii="Times New Roman" w:hAnsi="Times New Roman"/>
                <w:lang w:eastAsia="zh-CN"/>
              </w:rPr>
              <w:t xml:space="preserve"> antenna efficiency loss</w:t>
            </w:r>
          </w:p>
        </w:tc>
        <w:tc>
          <w:tcPr>
            <w:tcW w:w="1170" w:type="dxa"/>
            <w:vAlign w:val="center"/>
          </w:tcPr>
          <w:p w14:paraId="51D45034" w14:textId="77777777" w:rsidR="00962D37" w:rsidRPr="004758FF" w:rsidRDefault="00962D37" w:rsidP="00962D37">
            <w:pPr>
              <w:overflowPunct w:val="0"/>
              <w:autoSpaceDE w:val="0"/>
              <w:autoSpaceDN w:val="0"/>
              <w:adjustRightInd w:val="0"/>
              <w:jc w:val="center"/>
              <w:textAlignment w:val="baseline"/>
              <w:rPr>
                <w:rFonts w:ascii="Times New Roman" w:hAnsi="Times New Roman"/>
                <w:lang w:eastAsia="zh-CN"/>
              </w:rPr>
            </w:pPr>
            <w:r w:rsidRPr="004758FF">
              <w:rPr>
                <w:rFonts w:ascii="Times New Roman" w:hAnsi="Times New Roman"/>
                <w:lang w:eastAsia="zh-CN"/>
              </w:rPr>
              <w:t>148.1</w:t>
            </w:r>
          </w:p>
        </w:tc>
        <w:tc>
          <w:tcPr>
            <w:tcW w:w="1205" w:type="dxa"/>
            <w:vAlign w:val="center"/>
          </w:tcPr>
          <w:p w14:paraId="5915BA59" w14:textId="77777777" w:rsidR="00962D37" w:rsidRPr="004758FF" w:rsidRDefault="00962D37" w:rsidP="00962D37">
            <w:pPr>
              <w:overflowPunct w:val="0"/>
              <w:autoSpaceDE w:val="0"/>
              <w:autoSpaceDN w:val="0"/>
              <w:adjustRightInd w:val="0"/>
              <w:jc w:val="center"/>
              <w:textAlignment w:val="baseline"/>
              <w:rPr>
                <w:rFonts w:ascii="Times New Roman" w:hAnsi="Times New Roman"/>
                <w:lang w:eastAsia="zh-CN"/>
              </w:rPr>
            </w:pPr>
            <w:r w:rsidRPr="004758FF">
              <w:rPr>
                <w:rFonts w:ascii="Times New Roman" w:hAnsi="Times New Roman"/>
                <w:lang w:eastAsia="zh-CN"/>
              </w:rPr>
              <w:t>146.9</w:t>
            </w:r>
          </w:p>
        </w:tc>
        <w:tc>
          <w:tcPr>
            <w:tcW w:w="1320" w:type="dxa"/>
            <w:vAlign w:val="center"/>
          </w:tcPr>
          <w:p w14:paraId="319AD1E8" w14:textId="77777777" w:rsidR="00962D37" w:rsidRPr="004758FF" w:rsidRDefault="00962D37" w:rsidP="00962D37">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sidRPr="00F96D0A">
              <w:rPr>
                <w:rFonts w:ascii="Times New Roman" w:eastAsia="SimSun" w:hAnsi="Times New Roman"/>
                <w:color w:val="FF0000"/>
                <w:szCs w:val="20"/>
                <w:lang w:val="en-US" w:eastAsia="zh-CN"/>
              </w:rPr>
              <w:t>138.29</w:t>
            </w:r>
          </w:p>
        </w:tc>
        <w:tc>
          <w:tcPr>
            <w:tcW w:w="1320" w:type="dxa"/>
            <w:shd w:val="clear" w:color="auto" w:fill="auto"/>
            <w:vAlign w:val="center"/>
          </w:tcPr>
          <w:p w14:paraId="1B738880" w14:textId="77777777" w:rsidR="00962D37" w:rsidRPr="004758FF" w:rsidRDefault="00962D37" w:rsidP="00962D37">
            <w:pPr>
              <w:overflowPunct w:val="0"/>
              <w:autoSpaceDE w:val="0"/>
              <w:autoSpaceDN w:val="0"/>
              <w:adjustRightInd w:val="0"/>
              <w:jc w:val="center"/>
              <w:textAlignment w:val="baseline"/>
              <w:rPr>
                <w:rFonts w:ascii="Times New Roman" w:hAnsi="Times New Roman"/>
                <w:lang w:eastAsia="zh-CN"/>
              </w:rPr>
            </w:pPr>
            <w:r w:rsidRPr="004758FF">
              <w:rPr>
                <w:rFonts w:ascii="Times New Roman" w:hAnsi="Times New Roman"/>
                <w:lang w:eastAsia="zh-CN"/>
              </w:rPr>
              <w:t>141.31</w:t>
            </w:r>
          </w:p>
        </w:tc>
        <w:tc>
          <w:tcPr>
            <w:tcW w:w="1320" w:type="dxa"/>
            <w:vAlign w:val="center"/>
          </w:tcPr>
          <w:p w14:paraId="3A485A76" w14:textId="77777777" w:rsidR="00962D37" w:rsidRPr="004758FF" w:rsidRDefault="00962D37" w:rsidP="00962D37">
            <w:pPr>
              <w:overflowPunct w:val="0"/>
              <w:autoSpaceDE w:val="0"/>
              <w:autoSpaceDN w:val="0"/>
              <w:adjustRightInd w:val="0"/>
              <w:jc w:val="center"/>
              <w:textAlignment w:val="baseline"/>
              <w:rPr>
                <w:rFonts w:ascii="Times New Roman" w:hAnsi="Times New Roman"/>
                <w:lang w:eastAsia="zh-CN"/>
              </w:rPr>
            </w:pPr>
            <w:r w:rsidRPr="004758FF">
              <w:rPr>
                <w:rFonts w:ascii="Times New Roman" w:hAnsi="Times New Roman"/>
                <w:lang w:eastAsia="zh-CN"/>
              </w:rPr>
              <w:t>148.5</w:t>
            </w:r>
          </w:p>
        </w:tc>
        <w:tc>
          <w:tcPr>
            <w:tcW w:w="1320" w:type="dxa"/>
            <w:vAlign w:val="center"/>
          </w:tcPr>
          <w:p w14:paraId="04C3310B" w14:textId="77777777" w:rsidR="00962D37" w:rsidRPr="004758FF" w:rsidRDefault="00962D37" w:rsidP="00962D37">
            <w:pPr>
              <w:overflowPunct w:val="0"/>
              <w:autoSpaceDE w:val="0"/>
              <w:autoSpaceDN w:val="0"/>
              <w:adjustRightInd w:val="0"/>
              <w:jc w:val="center"/>
              <w:textAlignment w:val="baseline"/>
              <w:rPr>
                <w:rFonts w:ascii="Times New Roman" w:hAnsi="Times New Roman"/>
                <w:lang w:eastAsia="zh-CN"/>
              </w:rPr>
            </w:pPr>
            <w:r w:rsidRPr="004758FF">
              <w:rPr>
                <w:rFonts w:ascii="Times New Roman" w:hAnsi="Times New Roman"/>
                <w:lang w:eastAsia="zh-CN"/>
              </w:rPr>
              <w:t>145.2</w:t>
            </w:r>
          </w:p>
        </w:tc>
      </w:tr>
    </w:tbl>
    <w:p w14:paraId="6848566B" w14:textId="29E1E50B" w:rsidR="00B07757" w:rsidRDefault="00B07757" w:rsidP="006A514D">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u w:val="single"/>
          <w:lang w:eastAsia="zh-CN"/>
        </w:rPr>
      </w:pPr>
    </w:p>
    <w:tbl>
      <w:tblPr>
        <w:tblStyle w:val="2"/>
        <w:tblW w:w="9450" w:type="dxa"/>
        <w:jc w:val="center"/>
        <w:tblLayout w:type="fixed"/>
        <w:tblLook w:val="04A0" w:firstRow="1" w:lastRow="0" w:firstColumn="1" w:lastColumn="0" w:noHBand="0" w:noVBand="1"/>
      </w:tblPr>
      <w:tblGrid>
        <w:gridCol w:w="1615"/>
        <w:gridCol w:w="1260"/>
        <w:gridCol w:w="1295"/>
        <w:gridCol w:w="1320"/>
        <w:gridCol w:w="1320"/>
        <w:gridCol w:w="1320"/>
        <w:gridCol w:w="1320"/>
      </w:tblGrid>
      <w:tr w:rsidR="0097510E" w:rsidRPr="004758FF" w14:paraId="6E5B42FA" w14:textId="77777777" w:rsidTr="00343AE5">
        <w:trPr>
          <w:trHeight w:val="431"/>
          <w:jc w:val="center"/>
        </w:trPr>
        <w:tc>
          <w:tcPr>
            <w:tcW w:w="1615" w:type="dxa"/>
            <w:vMerge w:val="restart"/>
            <w:shd w:val="clear" w:color="auto" w:fill="B8CCE4" w:themeFill="accent1" w:themeFillTint="66"/>
            <w:vAlign w:val="center"/>
          </w:tcPr>
          <w:p w14:paraId="16A816B9" w14:textId="77777777" w:rsidR="0097510E" w:rsidRPr="00F7364D" w:rsidRDefault="0097510E" w:rsidP="0097510E">
            <w:pPr>
              <w:overflowPunct w:val="0"/>
              <w:autoSpaceDE w:val="0"/>
              <w:autoSpaceDN w:val="0"/>
              <w:adjustRightInd w:val="0"/>
              <w:jc w:val="center"/>
              <w:textAlignment w:val="baseline"/>
              <w:rPr>
                <w:rFonts w:ascii="Times New Roman" w:hAnsi="Times New Roman"/>
                <w:lang w:eastAsia="zh-CN"/>
              </w:rPr>
            </w:pPr>
            <w:r w:rsidRPr="00F7364D">
              <w:rPr>
                <w:rFonts w:ascii="Times New Roman" w:hAnsi="Times New Roman"/>
                <w:b/>
                <w:bCs/>
                <w:lang w:eastAsia="zh-CN"/>
              </w:rPr>
              <w:t>Bottleneck channel MIL:</w:t>
            </w:r>
          </w:p>
          <w:p w14:paraId="497C76BF" w14:textId="1BBDD79D" w:rsidR="0097510E" w:rsidRPr="004758FF" w:rsidRDefault="0097510E" w:rsidP="0097510E">
            <w:pPr>
              <w:jc w:val="center"/>
              <w:rPr>
                <w:rFonts w:ascii="Times New Roman" w:hAnsi="Times New Roman"/>
                <w:b/>
                <w:bCs/>
                <w:lang w:eastAsia="zh-CN"/>
              </w:rPr>
            </w:pPr>
            <w:r w:rsidRPr="00F7364D">
              <w:rPr>
                <w:rFonts w:ascii="Times New Roman" w:hAnsi="Times New Roman"/>
                <w:b/>
                <w:bCs/>
                <w:lang w:eastAsia="zh-CN"/>
              </w:rPr>
              <w:t xml:space="preserve">PUSCH: </w:t>
            </w:r>
            <w:r w:rsidR="00556569">
              <w:rPr>
                <w:rFonts w:ascii="Times New Roman" w:hAnsi="Times New Roman"/>
                <w:b/>
                <w:bCs/>
                <w:lang w:eastAsia="zh-CN"/>
              </w:rPr>
              <w:t>141.29</w:t>
            </w:r>
          </w:p>
        </w:tc>
        <w:tc>
          <w:tcPr>
            <w:tcW w:w="2555" w:type="dxa"/>
            <w:gridSpan w:val="2"/>
            <w:shd w:val="clear" w:color="auto" w:fill="B8CCE4" w:themeFill="accent1" w:themeFillTint="66"/>
            <w:vAlign w:val="center"/>
          </w:tcPr>
          <w:p w14:paraId="46E4586D" w14:textId="54DC5295" w:rsidR="0097510E" w:rsidRPr="004758FF" w:rsidRDefault="0097510E" w:rsidP="0097510E">
            <w:pPr>
              <w:jc w:val="center"/>
              <w:rPr>
                <w:rFonts w:ascii="Times New Roman" w:hAnsi="Times New Roman"/>
                <w:b/>
                <w:bCs/>
                <w:lang w:eastAsia="zh-CN"/>
              </w:rPr>
            </w:pPr>
            <w:r>
              <w:rPr>
                <w:rFonts w:ascii="Times New Roman" w:hAnsi="Times New Roman"/>
                <w:b/>
                <w:bCs/>
                <w:lang w:eastAsia="zh-CN"/>
              </w:rPr>
              <w:t>Msg-2</w:t>
            </w:r>
          </w:p>
        </w:tc>
        <w:tc>
          <w:tcPr>
            <w:tcW w:w="2640" w:type="dxa"/>
            <w:gridSpan w:val="2"/>
            <w:shd w:val="clear" w:color="auto" w:fill="B8CCE4" w:themeFill="accent1" w:themeFillTint="66"/>
            <w:vAlign w:val="center"/>
          </w:tcPr>
          <w:p w14:paraId="41211BAC" w14:textId="2ADF6C38" w:rsidR="0097510E" w:rsidRPr="004758FF" w:rsidRDefault="0097510E" w:rsidP="0097510E">
            <w:pPr>
              <w:pStyle w:val="BodyText"/>
              <w:spacing w:after="0"/>
              <w:jc w:val="center"/>
              <w:rPr>
                <w:rFonts w:ascii="Times New Roman" w:eastAsia="SimSun" w:hAnsi="Times New Roman"/>
                <w:b/>
                <w:bCs/>
                <w:szCs w:val="20"/>
                <w:lang w:val="en-US" w:eastAsia="zh-CN"/>
              </w:rPr>
            </w:pPr>
            <w:r>
              <w:rPr>
                <w:rFonts w:ascii="Times New Roman" w:eastAsia="SimSun" w:hAnsi="Times New Roman"/>
                <w:b/>
                <w:bCs/>
                <w:szCs w:val="20"/>
                <w:lang w:val="en-US" w:eastAsia="zh-CN"/>
              </w:rPr>
              <w:t>Msg-3</w:t>
            </w:r>
          </w:p>
        </w:tc>
        <w:tc>
          <w:tcPr>
            <w:tcW w:w="2640" w:type="dxa"/>
            <w:gridSpan w:val="2"/>
            <w:shd w:val="clear" w:color="auto" w:fill="B8CCE4" w:themeFill="accent1" w:themeFillTint="66"/>
            <w:vAlign w:val="center"/>
          </w:tcPr>
          <w:p w14:paraId="2E2F79AA" w14:textId="471EE627" w:rsidR="0097510E" w:rsidRPr="004758FF" w:rsidRDefault="0097510E" w:rsidP="0097510E">
            <w:pPr>
              <w:pStyle w:val="BodyText"/>
              <w:spacing w:after="0"/>
              <w:jc w:val="center"/>
              <w:rPr>
                <w:rFonts w:ascii="Times New Roman" w:eastAsia="SimSun" w:hAnsi="Times New Roman"/>
                <w:b/>
                <w:bCs/>
                <w:szCs w:val="20"/>
                <w:lang w:val="en-US" w:eastAsia="zh-CN"/>
              </w:rPr>
            </w:pPr>
            <w:r>
              <w:rPr>
                <w:rFonts w:ascii="Times New Roman" w:eastAsia="SimSun" w:hAnsi="Times New Roman"/>
                <w:b/>
                <w:bCs/>
                <w:szCs w:val="20"/>
                <w:lang w:val="en-US" w:eastAsia="zh-CN"/>
              </w:rPr>
              <w:t>PUCCH PF3</w:t>
            </w:r>
          </w:p>
        </w:tc>
      </w:tr>
      <w:tr w:rsidR="0027674B" w:rsidRPr="004758FF" w14:paraId="76C2F1F6" w14:textId="77777777" w:rsidTr="00343AE5">
        <w:trPr>
          <w:trHeight w:val="629"/>
          <w:jc w:val="center"/>
        </w:trPr>
        <w:tc>
          <w:tcPr>
            <w:tcW w:w="1615" w:type="dxa"/>
            <w:vMerge/>
            <w:shd w:val="clear" w:color="auto" w:fill="B8CCE4" w:themeFill="accent1" w:themeFillTint="66"/>
            <w:vAlign w:val="center"/>
          </w:tcPr>
          <w:p w14:paraId="3E2550F4" w14:textId="77777777" w:rsidR="0027674B" w:rsidRPr="004758FF" w:rsidRDefault="0027674B" w:rsidP="00343AE5">
            <w:pPr>
              <w:jc w:val="center"/>
              <w:rPr>
                <w:rFonts w:ascii="Times New Roman" w:hAnsi="Times New Roman"/>
                <w:b/>
                <w:bCs/>
                <w:lang w:eastAsia="zh-CN"/>
              </w:rPr>
            </w:pPr>
          </w:p>
        </w:tc>
        <w:tc>
          <w:tcPr>
            <w:tcW w:w="1260" w:type="dxa"/>
            <w:shd w:val="clear" w:color="auto" w:fill="B8CCE4" w:themeFill="accent1" w:themeFillTint="66"/>
            <w:vAlign w:val="center"/>
          </w:tcPr>
          <w:p w14:paraId="389F7C47" w14:textId="77777777" w:rsidR="0027674B" w:rsidRPr="004758FF" w:rsidRDefault="0027674B" w:rsidP="00343AE5">
            <w:pPr>
              <w:jc w:val="center"/>
              <w:rPr>
                <w:rFonts w:ascii="Times New Roman" w:hAnsi="Times New Roman"/>
                <w:b/>
                <w:bCs/>
                <w:lang w:eastAsia="zh-CN"/>
              </w:rPr>
            </w:pPr>
            <w:r w:rsidRPr="004758FF">
              <w:rPr>
                <w:rFonts w:ascii="Times New Roman" w:hAnsi="Times New Roman"/>
                <w:b/>
                <w:bCs/>
                <w:lang w:eastAsia="zh-CN"/>
              </w:rPr>
              <w:t xml:space="preserve">20MHz </w:t>
            </w:r>
            <w:proofErr w:type="spellStart"/>
            <w:r w:rsidRPr="004758FF">
              <w:rPr>
                <w:rFonts w:ascii="Times New Roman" w:hAnsi="Times New Roman"/>
                <w:b/>
                <w:bCs/>
                <w:lang w:eastAsia="zh-CN"/>
              </w:rPr>
              <w:t>RedCaop</w:t>
            </w:r>
            <w:proofErr w:type="spellEnd"/>
          </w:p>
        </w:tc>
        <w:tc>
          <w:tcPr>
            <w:tcW w:w="1295" w:type="dxa"/>
            <w:shd w:val="clear" w:color="auto" w:fill="B8CCE4" w:themeFill="accent1" w:themeFillTint="66"/>
            <w:vAlign w:val="center"/>
          </w:tcPr>
          <w:p w14:paraId="596F8F40" w14:textId="77777777" w:rsidR="0027674B" w:rsidRPr="004758FF" w:rsidRDefault="0027674B" w:rsidP="00343AE5">
            <w:pPr>
              <w:jc w:val="center"/>
              <w:rPr>
                <w:rFonts w:ascii="Times New Roman" w:hAnsi="Times New Roman"/>
                <w:b/>
                <w:bCs/>
                <w:lang w:eastAsia="zh-CN"/>
              </w:rPr>
            </w:pPr>
            <w:r w:rsidRPr="004758FF">
              <w:rPr>
                <w:rFonts w:ascii="Times New Roman" w:hAnsi="Times New Roman"/>
                <w:b/>
                <w:bCs/>
                <w:lang w:eastAsia="zh-CN"/>
              </w:rPr>
              <w:t>5 MHz eRedCap</w:t>
            </w:r>
          </w:p>
        </w:tc>
        <w:tc>
          <w:tcPr>
            <w:tcW w:w="1320" w:type="dxa"/>
            <w:shd w:val="clear" w:color="auto" w:fill="B8CCE4" w:themeFill="accent1" w:themeFillTint="66"/>
            <w:vAlign w:val="center"/>
          </w:tcPr>
          <w:p w14:paraId="27D773D3" w14:textId="77777777" w:rsidR="0027674B" w:rsidRPr="004758FF" w:rsidRDefault="0027674B" w:rsidP="00343AE5">
            <w:pPr>
              <w:pStyle w:val="BodyText"/>
              <w:spacing w:after="0"/>
              <w:ind w:left="0" w:firstLine="0"/>
              <w:jc w:val="center"/>
              <w:rPr>
                <w:rFonts w:ascii="Times New Roman" w:eastAsia="SimSun" w:hAnsi="Times New Roman"/>
                <w:b/>
                <w:bCs/>
                <w:szCs w:val="20"/>
                <w:lang w:val="en-US" w:eastAsia="zh-CN"/>
              </w:rPr>
            </w:pPr>
            <w:r w:rsidRPr="004758FF">
              <w:rPr>
                <w:rFonts w:ascii="Times New Roman" w:eastAsia="SimSun" w:hAnsi="Times New Roman"/>
                <w:b/>
                <w:bCs/>
                <w:szCs w:val="20"/>
                <w:lang w:val="en-US" w:eastAsia="zh-CN"/>
              </w:rPr>
              <w:t>20MHz RedCap</w:t>
            </w:r>
          </w:p>
        </w:tc>
        <w:tc>
          <w:tcPr>
            <w:tcW w:w="1320" w:type="dxa"/>
            <w:shd w:val="clear" w:color="auto" w:fill="B8CCE4" w:themeFill="accent1" w:themeFillTint="66"/>
            <w:vAlign w:val="center"/>
          </w:tcPr>
          <w:p w14:paraId="0F833CDF" w14:textId="77777777" w:rsidR="0027674B" w:rsidRPr="004758FF" w:rsidRDefault="0027674B" w:rsidP="00343AE5">
            <w:pPr>
              <w:pStyle w:val="BodyText"/>
              <w:spacing w:after="0"/>
              <w:ind w:left="0" w:firstLine="0"/>
              <w:jc w:val="center"/>
              <w:rPr>
                <w:rFonts w:ascii="Times New Roman" w:eastAsia="SimSun" w:hAnsi="Times New Roman"/>
                <w:b/>
                <w:bCs/>
                <w:szCs w:val="20"/>
                <w:lang w:val="en-US" w:eastAsia="zh-CN"/>
              </w:rPr>
            </w:pPr>
            <w:r w:rsidRPr="004758FF">
              <w:rPr>
                <w:rFonts w:ascii="Times New Roman" w:eastAsia="SimSun" w:hAnsi="Times New Roman"/>
                <w:b/>
                <w:bCs/>
                <w:szCs w:val="20"/>
                <w:lang w:val="en-US" w:eastAsia="zh-CN"/>
              </w:rPr>
              <w:t>5 MHz eRedCap</w:t>
            </w:r>
          </w:p>
        </w:tc>
        <w:tc>
          <w:tcPr>
            <w:tcW w:w="1320" w:type="dxa"/>
            <w:shd w:val="clear" w:color="auto" w:fill="B8CCE4" w:themeFill="accent1" w:themeFillTint="66"/>
            <w:vAlign w:val="center"/>
          </w:tcPr>
          <w:p w14:paraId="38C2FAF9" w14:textId="77777777" w:rsidR="0027674B" w:rsidRPr="004758FF" w:rsidRDefault="0027674B" w:rsidP="00343AE5">
            <w:pPr>
              <w:pStyle w:val="BodyText"/>
              <w:spacing w:after="0"/>
              <w:ind w:left="0" w:firstLine="0"/>
              <w:jc w:val="center"/>
              <w:rPr>
                <w:rFonts w:ascii="Times New Roman" w:eastAsia="SimSun" w:hAnsi="Times New Roman"/>
                <w:b/>
                <w:bCs/>
                <w:szCs w:val="20"/>
                <w:lang w:val="en-US" w:eastAsia="zh-CN"/>
              </w:rPr>
            </w:pPr>
            <w:r w:rsidRPr="004758FF">
              <w:rPr>
                <w:rFonts w:ascii="Times New Roman" w:eastAsia="SimSun" w:hAnsi="Times New Roman"/>
                <w:b/>
                <w:bCs/>
                <w:szCs w:val="20"/>
                <w:lang w:val="en-US" w:eastAsia="zh-CN"/>
              </w:rPr>
              <w:t>20MHz RedCap</w:t>
            </w:r>
          </w:p>
        </w:tc>
        <w:tc>
          <w:tcPr>
            <w:tcW w:w="1320" w:type="dxa"/>
            <w:shd w:val="clear" w:color="auto" w:fill="B8CCE4" w:themeFill="accent1" w:themeFillTint="66"/>
            <w:vAlign w:val="center"/>
          </w:tcPr>
          <w:p w14:paraId="2B22F2A2" w14:textId="77777777" w:rsidR="0027674B" w:rsidRPr="004758FF" w:rsidRDefault="0027674B" w:rsidP="00343AE5">
            <w:pPr>
              <w:pStyle w:val="BodyText"/>
              <w:spacing w:after="0"/>
              <w:ind w:left="0" w:firstLine="0"/>
              <w:jc w:val="center"/>
              <w:rPr>
                <w:rFonts w:ascii="Times New Roman" w:eastAsia="SimSun" w:hAnsi="Times New Roman"/>
                <w:b/>
                <w:bCs/>
                <w:szCs w:val="20"/>
                <w:lang w:val="en-US" w:eastAsia="zh-CN"/>
              </w:rPr>
            </w:pPr>
            <w:r w:rsidRPr="004758FF">
              <w:rPr>
                <w:rFonts w:ascii="Times New Roman" w:eastAsia="SimSun" w:hAnsi="Times New Roman"/>
                <w:b/>
                <w:bCs/>
                <w:szCs w:val="20"/>
                <w:lang w:val="en-US" w:eastAsia="zh-CN"/>
              </w:rPr>
              <w:t>5 MHz eRedCap</w:t>
            </w:r>
          </w:p>
        </w:tc>
      </w:tr>
      <w:tr w:rsidR="00DF4B7F" w:rsidRPr="004758FF" w14:paraId="6E857C53" w14:textId="77777777" w:rsidTr="00343AE5">
        <w:trPr>
          <w:trHeight w:val="288"/>
          <w:jc w:val="center"/>
        </w:trPr>
        <w:tc>
          <w:tcPr>
            <w:tcW w:w="1615" w:type="dxa"/>
            <w:vAlign w:val="center"/>
          </w:tcPr>
          <w:p w14:paraId="2FC964A7" w14:textId="77777777" w:rsidR="00DF4B7F" w:rsidRPr="004758FF" w:rsidRDefault="00DF4B7F" w:rsidP="00DF4B7F">
            <w:pPr>
              <w:overflowPunct w:val="0"/>
              <w:autoSpaceDE w:val="0"/>
              <w:autoSpaceDN w:val="0"/>
              <w:adjustRightInd w:val="0"/>
              <w:jc w:val="center"/>
              <w:textAlignment w:val="baseline"/>
              <w:rPr>
                <w:rFonts w:ascii="Times New Roman" w:hAnsi="Times New Roman"/>
                <w:lang w:eastAsia="zh-CN"/>
              </w:rPr>
            </w:pPr>
            <w:r w:rsidRPr="00F7364D">
              <w:rPr>
                <w:rFonts w:ascii="Times New Roman" w:hAnsi="Times New Roman"/>
                <w:lang w:eastAsia="zh-CN"/>
              </w:rPr>
              <w:t xml:space="preserve">w/o </w:t>
            </w:r>
            <w:r>
              <w:rPr>
                <w:rFonts w:ascii="Times New Roman" w:hAnsi="Times New Roman"/>
                <w:lang w:eastAsia="zh-CN"/>
              </w:rPr>
              <w:t>3dB</w:t>
            </w:r>
            <w:r w:rsidRPr="00F7364D">
              <w:rPr>
                <w:rFonts w:ascii="Times New Roman" w:hAnsi="Times New Roman"/>
                <w:lang w:eastAsia="zh-CN"/>
              </w:rPr>
              <w:t xml:space="preserve"> antenna efficiency loss</w:t>
            </w:r>
          </w:p>
        </w:tc>
        <w:tc>
          <w:tcPr>
            <w:tcW w:w="1260" w:type="dxa"/>
            <w:vAlign w:val="center"/>
          </w:tcPr>
          <w:p w14:paraId="5C271EED" w14:textId="68A32FC4" w:rsidR="00DF4B7F" w:rsidRPr="004758FF" w:rsidRDefault="00DF4B7F" w:rsidP="00DF4B7F">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Pr>
                <w:rFonts w:ascii="Times New Roman" w:hAnsi="Times New Roman"/>
                <w:lang w:eastAsia="zh-CN"/>
              </w:rPr>
              <w:t>148.40</w:t>
            </w:r>
          </w:p>
        </w:tc>
        <w:tc>
          <w:tcPr>
            <w:tcW w:w="1295" w:type="dxa"/>
            <w:vAlign w:val="center"/>
          </w:tcPr>
          <w:p w14:paraId="63DA5624" w14:textId="7223C2DA" w:rsidR="00DF4B7F" w:rsidRPr="004758FF" w:rsidRDefault="00DF4B7F" w:rsidP="00DF4B7F">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Pr>
                <w:rFonts w:ascii="Times New Roman" w:hAnsi="Times New Roman"/>
                <w:lang w:eastAsia="zh-CN"/>
              </w:rPr>
              <w:t>148.40</w:t>
            </w:r>
          </w:p>
        </w:tc>
        <w:tc>
          <w:tcPr>
            <w:tcW w:w="1320" w:type="dxa"/>
            <w:vAlign w:val="center"/>
          </w:tcPr>
          <w:p w14:paraId="4A27A06F" w14:textId="04850A41" w:rsidR="00DF4B7F" w:rsidRPr="004758FF" w:rsidRDefault="00DF4B7F" w:rsidP="00DF4B7F">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Pr>
                <w:rFonts w:ascii="Times New Roman" w:eastAsia="SimSun" w:hAnsi="Times New Roman"/>
                <w:szCs w:val="20"/>
                <w:lang w:val="en-US" w:eastAsia="zh-CN"/>
              </w:rPr>
              <w:t>143.80</w:t>
            </w:r>
          </w:p>
        </w:tc>
        <w:tc>
          <w:tcPr>
            <w:tcW w:w="1320" w:type="dxa"/>
            <w:shd w:val="clear" w:color="auto" w:fill="auto"/>
            <w:vAlign w:val="center"/>
          </w:tcPr>
          <w:p w14:paraId="6D4297BD" w14:textId="7BC266E6" w:rsidR="00DF4B7F" w:rsidRPr="004758FF" w:rsidRDefault="00DF4B7F" w:rsidP="00DF4B7F">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Pr>
                <w:rFonts w:ascii="Times New Roman" w:eastAsia="SimSun" w:hAnsi="Times New Roman"/>
                <w:szCs w:val="20"/>
                <w:lang w:val="en-US" w:eastAsia="zh-CN"/>
              </w:rPr>
              <w:t>143.80</w:t>
            </w:r>
          </w:p>
        </w:tc>
        <w:tc>
          <w:tcPr>
            <w:tcW w:w="1320" w:type="dxa"/>
            <w:vAlign w:val="center"/>
          </w:tcPr>
          <w:p w14:paraId="2EC43090" w14:textId="7D248DC9" w:rsidR="00DF4B7F" w:rsidRPr="004758FF" w:rsidRDefault="00DF4B7F" w:rsidP="00DF4B7F">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Pr>
                <w:rFonts w:ascii="Times New Roman" w:eastAsia="SimSun" w:hAnsi="Times New Roman"/>
                <w:szCs w:val="20"/>
                <w:lang w:val="en-US" w:eastAsia="zh-CN"/>
              </w:rPr>
              <w:t>143.79</w:t>
            </w:r>
          </w:p>
        </w:tc>
        <w:tc>
          <w:tcPr>
            <w:tcW w:w="1320" w:type="dxa"/>
            <w:vAlign w:val="center"/>
          </w:tcPr>
          <w:p w14:paraId="3787C461" w14:textId="42C799B0" w:rsidR="00DF4B7F" w:rsidRPr="004758FF" w:rsidRDefault="00DF4B7F" w:rsidP="00DF4B7F">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Pr>
                <w:rFonts w:ascii="Times New Roman" w:eastAsia="SimSun" w:hAnsi="Times New Roman"/>
                <w:szCs w:val="20"/>
                <w:lang w:val="en-US" w:eastAsia="zh-CN"/>
              </w:rPr>
              <w:t>143.79</w:t>
            </w:r>
          </w:p>
        </w:tc>
      </w:tr>
      <w:tr w:rsidR="00DF4B7F" w:rsidRPr="004758FF" w14:paraId="1B03F256" w14:textId="77777777" w:rsidTr="00343AE5">
        <w:trPr>
          <w:trHeight w:val="288"/>
          <w:jc w:val="center"/>
        </w:trPr>
        <w:tc>
          <w:tcPr>
            <w:tcW w:w="1615" w:type="dxa"/>
            <w:vAlign w:val="center"/>
          </w:tcPr>
          <w:p w14:paraId="11FF7A1C" w14:textId="77777777" w:rsidR="00DF4B7F" w:rsidRPr="004758FF" w:rsidRDefault="00DF4B7F" w:rsidP="00DF4B7F">
            <w:pPr>
              <w:overflowPunct w:val="0"/>
              <w:autoSpaceDE w:val="0"/>
              <w:autoSpaceDN w:val="0"/>
              <w:adjustRightInd w:val="0"/>
              <w:jc w:val="center"/>
              <w:textAlignment w:val="baseline"/>
              <w:rPr>
                <w:rFonts w:ascii="Times New Roman" w:hAnsi="Times New Roman"/>
                <w:lang w:eastAsia="zh-CN"/>
              </w:rPr>
            </w:pPr>
            <w:r w:rsidRPr="00F7364D">
              <w:rPr>
                <w:rFonts w:ascii="Times New Roman" w:hAnsi="Times New Roman"/>
                <w:lang w:eastAsia="zh-CN"/>
              </w:rPr>
              <w:t xml:space="preserve">w/ </w:t>
            </w:r>
            <w:r>
              <w:rPr>
                <w:rFonts w:ascii="Times New Roman" w:hAnsi="Times New Roman"/>
                <w:lang w:eastAsia="zh-CN"/>
              </w:rPr>
              <w:t>3dB</w:t>
            </w:r>
            <w:r w:rsidRPr="00F7364D">
              <w:rPr>
                <w:rFonts w:ascii="Times New Roman" w:hAnsi="Times New Roman"/>
                <w:lang w:eastAsia="zh-CN"/>
              </w:rPr>
              <w:t xml:space="preserve"> antenna efficiency loss</w:t>
            </w:r>
          </w:p>
        </w:tc>
        <w:tc>
          <w:tcPr>
            <w:tcW w:w="1260" w:type="dxa"/>
            <w:vAlign w:val="center"/>
          </w:tcPr>
          <w:p w14:paraId="10FC44B0" w14:textId="0124D2EC" w:rsidR="00DF4B7F" w:rsidRPr="004758FF" w:rsidRDefault="00DF4B7F" w:rsidP="00DF4B7F">
            <w:pPr>
              <w:overflowPunct w:val="0"/>
              <w:autoSpaceDE w:val="0"/>
              <w:autoSpaceDN w:val="0"/>
              <w:adjustRightInd w:val="0"/>
              <w:jc w:val="center"/>
              <w:textAlignment w:val="baseline"/>
              <w:rPr>
                <w:rFonts w:ascii="Times New Roman" w:hAnsi="Times New Roman"/>
                <w:lang w:eastAsia="zh-CN"/>
              </w:rPr>
            </w:pPr>
            <w:r>
              <w:rPr>
                <w:rFonts w:ascii="Times New Roman" w:hAnsi="Times New Roman"/>
                <w:lang w:eastAsia="zh-CN"/>
              </w:rPr>
              <w:t>145.40</w:t>
            </w:r>
          </w:p>
        </w:tc>
        <w:tc>
          <w:tcPr>
            <w:tcW w:w="1295" w:type="dxa"/>
            <w:vAlign w:val="center"/>
          </w:tcPr>
          <w:p w14:paraId="38E3D679" w14:textId="5E63568D" w:rsidR="00DF4B7F" w:rsidRPr="004758FF" w:rsidRDefault="00DF4B7F" w:rsidP="00DF4B7F">
            <w:pPr>
              <w:overflowPunct w:val="0"/>
              <w:autoSpaceDE w:val="0"/>
              <w:autoSpaceDN w:val="0"/>
              <w:adjustRightInd w:val="0"/>
              <w:jc w:val="center"/>
              <w:textAlignment w:val="baseline"/>
              <w:rPr>
                <w:rFonts w:ascii="Times New Roman" w:hAnsi="Times New Roman"/>
                <w:lang w:eastAsia="zh-CN"/>
              </w:rPr>
            </w:pPr>
            <w:r>
              <w:rPr>
                <w:rFonts w:ascii="Times New Roman" w:hAnsi="Times New Roman"/>
                <w:lang w:eastAsia="zh-CN"/>
              </w:rPr>
              <w:t>145.40</w:t>
            </w:r>
          </w:p>
        </w:tc>
        <w:tc>
          <w:tcPr>
            <w:tcW w:w="1320" w:type="dxa"/>
            <w:vAlign w:val="center"/>
          </w:tcPr>
          <w:p w14:paraId="17A7C530" w14:textId="2098904B" w:rsidR="00DF4B7F" w:rsidRPr="004758FF" w:rsidRDefault="00DF4B7F" w:rsidP="00DF4B7F">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Pr>
                <w:rFonts w:ascii="Times New Roman" w:eastAsia="SimSun" w:hAnsi="Times New Roman"/>
                <w:color w:val="FF0000"/>
                <w:szCs w:val="20"/>
                <w:lang w:val="en-US" w:eastAsia="zh-CN"/>
              </w:rPr>
              <w:t>140.80</w:t>
            </w:r>
          </w:p>
        </w:tc>
        <w:tc>
          <w:tcPr>
            <w:tcW w:w="1320" w:type="dxa"/>
            <w:shd w:val="clear" w:color="auto" w:fill="auto"/>
            <w:vAlign w:val="center"/>
          </w:tcPr>
          <w:p w14:paraId="1A448520" w14:textId="6BF27592" w:rsidR="00DF4B7F" w:rsidRPr="004758FF" w:rsidRDefault="00DF4B7F" w:rsidP="00DF4B7F">
            <w:pPr>
              <w:overflowPunct w:val="0"/>
              <w:autoSpaceDE w:val="0"/>
              <w:autoSpaceDN w:val="0"/>
              <w:adjustRightInd w:val="0"/>
              <w:jc w:val="center"/>
              <w:textAlignment w:val="baseline"/>
              <w:rPr>
                <w:rFonts w:ascii="Times New Roman" w:hAnsi="Times New Roman"/>
                <w:lang w:eastAsia="zh-CN"/>
              </w:rPr>
            </w:pPr>
            <w:r>
              <w:rPr>
                <w:rFonts w:ascii="Times New Roman" w:hAnsi="Times New Roman"/>
                <w:color w:val="FF0000"/>
                <w:lang w:eastAsia="zh-CN"/>
              </w:rPr>
              <w:t>140.80</w:t>
            </w:r>
          </w:p>
        </w:tc>
        <w:tc>
          <w:tcPr>
            <w:tcW w:w="1320" w:type="dxa"/>
            <w:vAlign w:val="center"/>
          </w:tcPr>
          <w:p w14:paraId="51B3E96D" w14:textId="3A905D0A" w:rsidR="00DF4B7F" w:rsidRPr="004758FF" w:rsidRDefault="00DF4B7F" w:rsidP="00DF4B7F">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Pr>
                <w:rFonts w:ascii="Times New Roman" w:eastAsia="SimSun" w:hAnsi="Times New Roman"/>
                <w:szCs w:val="20"/>
                <w:lang w:val="en-US" w:eastAsia="zh-CN"/>
              </w:rPr>
              <w:t>140.79</w:t>
            </w:r>
          </w:p>
        </w:tc>
        <w:tc>
          <w:tcPr>
            <w:tcW w:w="1320" w:type="dxa"/>
            <w:vAlign w:val="center"/>
          </w:tcPr>
          <w:p w14:paraId="7E0EDB67" w14:textId="7E5FC6FB" w:rsidR="00DF4B7F" w:rsidRPr="004758FF" w:rsidRDefault="00DF4B7F" w:rsidP="00DF4B7F">
            <w:pPr>
              <w:pStyle w:val="BodyText"/>
              <w:overflowPunct w:val="0"/>
              <w:autoSpaceDE w:val="0"/>
              <w:autoSpaceDN w:val="0"/>
              <w:adjustRightInd w:val="0"/>
              <w:spacing w:after="0"/>
              <w:jc w:val="center"/>
              <w:textAlignment w:val="baseline"/>
              <w:rPr>
                <w:rFonts w:ascii="Times New Roman" w:eastAsia="SimSun" w:hAnsi="Times New Roman"/>
                <w:szCs w:val="20"/>
                <w:lang w:val="en-US" w:eastAsia="zh-CN"/>
              </w:rPr>
            </w:pPr>
            <w:r>
              <w:rPr>
                <w:rFonts w:ascii="Times New Roman" w:eastAsia="SimSun" w:hAnsi="Times New Roman"/>
                <w:szCs w:val="20"/>
                <w:lang w:val="en-US" w:eastAsia="zh-CN"/>
              </w:rPr>
              <w:t>140.79</w:t>
            </w:r>
          </w:p>
        </w:tc>
      </w:tr>
    </w:tbl>
    <w:p w14:paraId="5A1C9C61" w14:textId="77777777" w:rsidR="0027674B" w:rsidRPr="003B1181" w:rsidRDefault="0027674B" w:rsidP="006A514D">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u w:val="single"/>
          <w:lang w:eastAsia="zh-CN"/>
        </w:rPr>
      </w:pPr>
    </w:p>
    <w:p w14:paraId="1ED6D24A" w14:textId="3D8271CA" w:rsidR="002B4E9D" w:rsidRDefault="002B4E9D" w:rsidP="002B4E9D">
      <w:pPr>
        <w:overflowPunct w:val="0"/>
        <w:autoSpaceDE w:val="0"/>
        <w:autoSpaceDN w:val="0"/>
        <w:adjustRightInd w:val="0"/>
        <w:spacing w:after="180" w:line="240" w:lineRule="auto"/>
        <w:jc w:val="both"/>
        <w:textAlignment w:val="baseline"/>
        <w:rPr>
          <w:rFonts w:ascii="Times New Roman" w:eastAsia="SimSun" w:hAnsi="Times New Roman" w:cs="Times New Roman"/>
          <w:b/>
          <w:bCs/>
          <w:sz w:val="20"/>
          <w:szCs w:val="20"/>
          <w:lang w:eastAsia="zh-CN"/>
        </w:rPr>
      </w:pPr>
      <w:r w:rsidRPr="002B4E9D">
        <w:rPr>
          <w:rFonts w:ascii="Times New Roman" w:eastAsia="SimSun" w:hAnsi="Times New Roman" w:cs="Times New Roman"/>
          <w:b/>
          <w:bCs/>
          <w:sz w:val="20"/>
          <w:szCs w:val="20"/>
          <w:u w:val="single"/>
          <w:lang w:eastAsia="zh-CN"/>
        </w:rPr>
        <w:t xml:space="preserve">Observation </w:t>
      </w:r>
      <w:r w:rsidRPr="002B4E9D">
        <w:rPr>
          <w:rFonts w:ascii="Times New Roman" w:eastAsia="SimSun" w:hAnsi="Times New Roman" w:cs="Times New Roman"/>
          <w:b/>
          <w:bCs/>
          <w:sz w:val="20"/>
          <w:szCs w:val="20"/>
          <w:u w:val="single"/>
          <w:lang w:eastAsia="zh-CN"/>
        </w:rPr>
        <w:fldChar w:fldCharType="begin"/>
      </w:r>
      <w:r w:rsidRPr="002B4E9D">
        <w:rPr>
          <w:rFonts w:ascii="Times New Roman" w:eastAsia="SimSun" w:hAnsi="Times New Roman" w:cs="Times New Roman"/>
          <w:b/>
          <w:bCs/>
          <w:sz w:val="20"/>
          <w:szCs w:val="20"/>
          <w:u w:val="single"/>
          <w:lang w:eastAsia="zh-CN"/>
        </w:rPr>
        <w:instrText xml:space="preserve"> SEQ [NewP] \* MERGEFORMAT </w:instrText>
      </w:r>
      <w:r w:rsidRPr="002B4E9D">
        <w:rPr>
          <w:rFonts w:ascii="Times New Roman" w:eastAsia="SimSun" w:hAnsi="Times New Roman" w:cs="Times New Roman"/>
          <w:b/>
          <w:bCs/>
          <w:sz w:val="20"/>
          <w:szCs w:val="20"/>
          <w:u w:val="single"/>
          <w:lang w:eastAsia="zh-CN"/>
        </w:rPr>
        <w:fldChar w:fldCharType="separate"/>
      </w:r>
      <w:r>
        <w:rPr>
          <w:rFonts w:ascii="Times New Roman" w:eastAsia="SimSun" w:hAnsi="Times New Roman" w:cs="Times New Roman"/>
          <w:b/>
          <w:bCs/>
          <w:noProof/>
          <w:sz w:val="20"/>
          <w:szCs w:val="20"/>
          <w:u w:val="single"/>
          <w:lang w:eastAsia="zh-CN"/>
        </w:rPr>
        <w:t>4</w:t>
      </w:r>
      <w:r w:rsidRPr="002B4E9D">
        <w:rPr>
          <w:rFonts w:ascii="Times New Roman" w:eastAsia="SimSun" w:hAnsi="Times New Roman" w:cs="Times New Roman"/>
          <w:b/>
          <w:bCs/>
          <w:sz w:val="20"/>
          <w:szCs w:val="20"/>
          <w:u w:val="single"/>
          <w:lang w:eastAsia="zh-CN"/>
        </w:rPr>
        <w:fldChar w:fldCharType="end"/>
      </w:r>
      <w:r w:rsidRPr="000C33A1">
        <w:rPr>
          <w:rFonts w:ascii="Times New Roman" w:eastAsia="SimSun" w:hAnsi="Times New Roman" w:cs="Times New Roman"/>
          <w:b/>
          <w:bCs/>
          <w:sz w:val="20"/>
          <w:szCs w:val="20"/>
          <w:lang w:eastAsia="zh-CN"/>
        </w:rPr>
        <w:t xml:space="preserve">: </w:t>
      </w:r>
      <w:r w:rsidRPr="002B4E9D">
        <w:rPr>
          <w:rFonts w:ascii="Times New Roman" w:eastAsia="SimSun" w:hAnsi="Times New Roman" w:cs="Times New Roman"/>
          <w:b/>
          <w:bCs/>
          <w:sz w:val="20"/>
          <w:szCs w:val="20"/>
          <w:lang w:eastAsia="zh-CN"/>
        </w:rPr>
        <w:t>For</w:t>
      </w:r>
      <w:r w:rsidR="00102EC5">
        <w:rPr>
          <w:rFonts w:ascii="Times New Roman" w:eastAsia="SimSun" w:hAnsi="Times New Roman" w:cs="Times New Roman"/>
          <w:b/>
          <w:bCs/>
          <w:sz w:val="20"/>
          <w:szCs w:val="20"/>
          <w:lang w:eastAsia="zh-CN"/>
        </w:rPr>
        <w:t xml:space="preserve"> </w:t>
      </w:r>
      <w:r w:rsidR="00550100">
        <w:rPr>
          <w:rFonts w:ascii="Times New Roman" w:eastAsia="SimSun" w:hAnsi="Times New Roman" w:cs="Times New Roman"/>
          <w:b/>
          <w:bCs/>
          <w:sz w:val="20"/>
          <w:szCs w:val="20"/>
          <w:lang w:eastAsia="zh-CN"/>
        </w:rPr>
        <w:t>optional channels</w:t>
      </w:r>
      <w:r w:rsidRPr="002B4E9D">
        <w:rPr>
          <w:rFonts w:ascii="Times New Roman" w:eastAsia="SimSun" w:hAnsi="Times New Roman" w:cs="Times New Roman"/>
          <w:b/>
          <w:bCs/>
          <w:sz w:val="20"/>
          <w:szCs w:val="20"/>
          <w:lang w:eastAsia="zh-CN"/>
        </w:rPr>
        <w:t>,</w:t>
      </w:r>
    </w:p>
    <w:p w14:paraId="05322CDA" w14:textId="4BBB4D5B" w:rsidR="00550100" w:rsidRPr="000C33A1" w:rsidRDefault="005E2944" w:rsidP="00550100">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No coverage </w:t>
      </w:r>
      <w:r w:rsidR="009F0CB3">
        <w:rPr>
          <w:rFonts w:ascii="Times New Roman" w:eastAsia="SimSun" w:hAnsi="Times New Roman" w:cs="Times New Roman"/>
          <w:sz w:val="20"/>
          <w:szCs w:val="20"/>
          <w:lang w:eastAsia="zh-CN"/>
        </w:rPr>
        <w:t>issues for PDSCH in all Urban/Rural scenarios</w:t>
      </w:r>
    </w:p>
    <w:p w14:paraId="126F721E" w14:textId="6B3E83DF" w:rsidR="009F0CB3" w:rsidRPr="000C33A1" w:rsidRDefault="008E16F1" w:rsidP="009F0CB3">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For PUSCH, Rel-18 eRedCap coverage is even increased compared to Rel-17 RedCap, mainly due to the </w:t>
      </w:r>
      <w:r w:rsidR="00A7312D">
        <w:rPr>
          <w:rFonts w:ascii="Times New Roman" w:eastAsia="SimSun" w:hAnsi="Times New Roman" w:cs="Times New Roman"/>
          <w:sz w:val="20"/>
          <w:szCs w:val="20"/>
          <w:lang w:eastAsia="zh-CN"/>
        </w:rPr>
        <w:t>fact that data rate is scaled</w:t>
      </w:r>
      <w:r w:rsidR="003A1958">
        <w:rPr>
          <w:rFonts w:ascii="Times New Roman" w:eastAsia="SimSun" w:hAnsi="Times New Roman" w:cs="Times New Roman"/>
          <w:sz w:val="20"/>
          <w:szCs w:val="20"/>
          <w:lang w:eastAsia="zh-CN"/>
        </w:rPr>
        <w:t xml:space="preserve"> by 1/4 according to the BW scaling</w:t>
      </w:r>
      <w:r w:rsidR="00A7312D">
        <w:rPr>
          <w:rFonts w:ascii="Times New Roman" w:eastAsia="SimSun" w:hAnsi="Times New Roman" w:cs="Times New Roman"/>
          <w:sz w:val="20"/>
          <w:szCs w:val="20"/>
          <w:lang w:eastAsia="zh-CN"/>
        </w:rPr>
        <w:t xml:space="preserve"> but Tx power is not scaled</w:t>
      </w:r>
    </w:p>
    <w:p w14:paraId="31C275E1" w14:textId="560AF028" w:rsidR="00BE1304" w:rsidRPr="000C33A1" w:rsidRDefault="00BE1304" w:rsidP="00BE1304">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No coverage issues for Msg-4 in all Urban/Rural scenarios</w:t>
      </w:r>
    </w:p>
    <w:p w14:paraId="306B2F95" w14:textId="5125FFD2" w:rsidR="00DF4B7F" w:rsidRPr="00BE1304" w:rsidRDefault="00DF4B7F" w:rsidP="00336084">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b/>
          <w:bCs/>
          <w:sz w:val="20"/>
          <w:szCs w:val="20"/>
          <w:lang w:eastAsia="zh-CN"/>
        </w:rPr>
      </w:pPr>
      <w:r w:rsidRPr="00BE1304">
        <w:rPr>
          <w:rFonts w:ascii="Times New Roman" w:eastAsia="SimSun" w:hAnsi="Times New Roman" w:cs="Times New Roman"/>
          <w:sz w:val="20"/>
          <w:szCs w:val="20"/>
          <w:lang w:eastAsia="zh-CN"/>
        </w:rPr>
        <w:t>There is no difference of coverage</w:t>
      </w:r>
      <w:r w:rsidR="00550100" w:rsidRPr="00BE1304">
        <w:rPr>
          <w:rFonts w:ascii="Times New Roman" w:eastAsia="SimSun" w:hAnsi="Times New Roman" w:cs="Times New Roman"/>
          <w:sz w:val="20"/>
          <w:szCs w:val="20"/>
          <w:lang w:eastAsia="zh-CN"/>
        </w:rPr>
        <w:t xml:space="preserve"> of Msg-2/Msg-3/PUCCH PF3</w:t>
      </w:r>
      <w:r w:rsidRPr="00BE1304">
        <w:rPr>
          <w:rFonts w:ascii="Times New Roman" w:eastAsia="SimSun" w:hAnsi="Times New Roman" w:cs="Times New Roman"/>
          <w:sz w:val="20"/>
          <w:szCs w:val="20"/>
          <w:lang w:eastAsia="zh-CN"/>
        </w:rPr>
        <w:t xml:space="preserve"> between Rel-17 RedCap and Rel-18 eRedCap</w:t>
      </w:r>
      <w:r w:rsidR="00196E22" w:rsidRPr="00BE1304">
        <w:rPr>
          <w:rFonts w:ascii="Times New Roman" w:eastAsia="SimSun" w:hAnsi="Times New Roman" w:cs="Times New Roman"/>
          <w:sz w:val="20"/>
          <w:szCs w:val="20"/>
          <w:lang w:eastAsia="zh-CN"/>
        </w:rPr>
        <w:t xml:space="preserve"> as the required BWs is less than 5MHz</w:t>
      </w:r>
    </w:p>
    <w:p w14:paraId="6B1F5851" w14:textId="77777777" w:rsidR="00DF4B7F" w:rsidRPr="009B62C4" w:rsidRDefault="00DF4B7F" w:rsidP="009B62C4">
      <w:pPr>
        <w:jc w:val="both"/>
        <w:rPr>
          <w:rFonts w:eastAsia="MS Mincho"/>
          <w:lang w:eastAsia="ja-JP"/>
        </w:rPr>
      </w:pPr>
    </w:p>
    <w:p w14:paraId="30313E5F" w14:textId="472DE9B6" w:rsidR="00F36233" w:rsidRDefault="00F36233"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Conclusion</w:t>
      </w:r>
    </w:p>
    <w:p w14:paraId="4051FE0A" w14:textId="4724FE54" w:rsidR="00FE222D" w:rsidRDefault="00FE222D" w:rsidP="00FE222D">
      <w:pPr>
        <w:rPr>
          <w:rFonts w:ascii="Times New Roman" w:eastAsia="Malgun Gothic" w:hAnsi="Times New Roman" w:cs="Batang"/>
        </w:rPr>
      </w:pPr>
      <w:r w:rsidRPr="005E504E">
        <w:rPr>
          <w:rFonts w:ascii="Times New Roman" w:eastAsia="Malgun Gothic" w:hAnsi="Times New Roman" w:cs="Batang"/>
        </w:rPr>
        <w:t>In this contribution</w:t>
      </w:r>
      <w:r w:rsidR="00344B80">
        <w:rPr>
          <w:rFonts w:ascii="Times New Roman" w:eastAsia="Malgun Gothic" w:hAnsi="Times New Roman" w:cs="Batang"/>
        </w:rPr>
        <w:t>,</w:t>
      </w:r>
      <w:r w:rsidR="00E710CE">
        <w:rPr>
          <w:rFonts w:ascii="Times New Roman" w:eastAsia="Malgun Gothic" w:hAnsi="Times New Roman" w:cs="Batang"/>
        </w:rPr>
        <w:t xml:space="preserve"> we have following observations and proposals:</w:t>
      </w:r>
    </w:p>
    <w:p w14:paraId="299CC92C" w14:textId="77777777" w:rsidR="00296A2A" w:rsidRDefault="00296A2A" w:rsidP="00FE222D">
      <w:pPr>
        <w:rPr>
          <w:rFonts w:ascii="Times New Roman" w:eastAsia="Malgun Gothic" w:hAnsi="Times New Roman" w:cs="Batang"/>
        </w:rPr>
      </w:pPr>
    </w:p>
    <w:p w14:paraId="18F82FFF" w14:textId="77777777" w:rsidR="00BE1304" w:rsidRPr="00DA35A2" w:rsidRDefault="00BE1304" w:rsidP="00BE1304">
      <w:pPr>
        <w:overflowPunct w:val="0"/>
        <w:autoSpaceDE w:val="0"/>
        <w:autoSpaceDN w:val="0"/>
        <w:adjustRightInd w:val="0"/>
        <w:spacing w:after="180" w:line="240" w:lineRule="auto"/>
        <w:jc w:val="both"/>
        <w:textAlignment w:val="baseline"/>
        <w:rPr>
          <w:rFonts w:ascii="Times New Roman" w:eastAsia="SimSun" w:hAnsi="Times New Roman" w:cs="Times New Roman"/>
          <w:b/>
          <w:bCs/>
          <w:sz w:val="20"/>
          <w:szCs w:val="20"/>
          <w:lang w:eastAsia="zh-CN"/>
        </w:rPr>
      </w:pPr>
      <w:r w:rsidRPr="00DA35A2">
        <w:rPr>
          <w:rFonts w:ascii="Times New Roman" w:eastAsia="SimSun" w:hAnsi="Times New Roman" w:cs="Times New Roman"/>
          <w:b/>
          <w:bCs/>
          <w:sz w:val="20"/>
          <w:szCs w:val="20"/>
          <w:u w:val="single"/>
          <w:lang w:eastAsia="zh-CN"/>
        </w:rPr>
        <w:t xml:space="preserve">Observation </w:t>
      </w:r>
      <w:r w:rsidRPr="00DA35A2">
        <w:rPr>
          <w:rFonts w:ascii="Times New Roman" w:eastAsia="SimSun" w:hAnsi="Times New Roman" w:cs="Times New Roman"/>
          <w:b/>
          <w:bCs/>
          <w:sz w:val="20"/>
          <w:szCs w:val="20"/>
          <w:u w:val="single"/>
          <w:lang w:eastAsia="zh-CN"/>
        </w:rPr>
        <w:fldChar w:fldCharType="begin"/>
      </w:r>
      <w:r w:rsidRPr="00DA35A2">
        <w:rPr>
          <w:rFonts w:ascii="Times New Roman" w:eastAsia="SimSun" w:hAnsi="Times New Roman" w:cs="Times New Roman"/>
          <w:b/>
          <w:bCs/>
          <w:sz w:val="20"/>
          <w:szCs w:val="20"/>
          <w:u w:val="single"/>
          <w:lang w:eastAsia="zh-CN"/>
        </w:rPr>
        <w:instrText xml:space="preserve"> SEQ [NewP] \* MERGEFORMAT </w:instrText>
      </w:r>
      <w:r w:rsidRPr="00DA35A2">
        <w:rPr>
          <w:rFonts w:ascii="Times New Roman" w:eastAsia="SimSun" w:hAnsi="Times New Roman" w:cs="Times New Roman"/>
          <w:b/>
          <w:bCs/>
          <w:sz w:val="20"/>
          <w:szCs w:val="20"/>
          <w:u w:val="single"/>
          <w:lang w:eastAsia="zh-CN"/>
        </w:rPr>
        <w:fldChar w:fldCharType="separate"/>
      </w:r>
      <w:r w:rsidRPr="00DA35A2">
        <w:rPr>
          <w:rFonts w:ascii="Times New Roman" w:eastAsia="SimSun" w:hAnsi="Times New Roman" w:cs="Times New Roman"/>
          <w:b/>
          <w:bCs/>
          <w:sz w:val="20"/>
          <w:szCs w:val="20"/>
          <w:u w:val="single"/>
          <w:lang w:eastAsia="zh-CN"/>
        </w:rPr>
        <w:t>1</w:t>
      </w:r>
      <w:r w:rsidRPr="00DA35A2">
        <w:rPr>
          <w:rFonts w:ascii="Times New Roman" w:eastAsia="SimSun" w:hAnsi="Times New Roman" w:cs="Times New Roman"/>
          <w:b/>
          <w:bCs/>
          <w:sz w:val="20"/>
          <w:szCs w:val="20"/>
          <w:u w:val="single"/>
          <w:lang w:eastAsia="zh-CN"/>
        </w:rPr>
        <w:fldChar w:fldCharType="end"/>
      </w:r>
      <w:r w:rsidRPr="000C33A1">
        <w:rPr>
          <w:rFonts w:ascii="Times New Roman" w:eastAsia="SimSun" w:hAnsi="Times New Roman" w:cs="Times New Roman"/>
          <w:b/>
          <w:bCs/>
          <w:sz w:val="20"/>
          <w:szCs w:val="20"/>
          <w:lang w:eastAsia="zh-CN"/>
        </w:rPr>
        <w:t xml:space="preserve">: </w:t>
      </w:r>
      <w:r w:rsidRPr="00DA35A2">
        <w:rPr>
          <w:rFonts w:ascii="Times New Roman" w:eastAsia="SimSun" w:hAnsi="Times New Roman" w:cs="Times New Roman"/>
          <w:b/>
          <w:bCs/>
          <w:sz w:val="20"/>
          <w:szCs w:val="20"/>
          <w:lang w:eastAsia="zh-CN"/>
        </w:rPr>
        <w:t>For SIB1,</w:t>
      </w:r>
    </w:p>
    <w:p w14:paraId="04561BB0" w14:textId="77777777" w:rsidR="00BE1304" w:rsidRDefault="00BE1304" w:rsidP="00BE1304">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sidRPr="00935624">
        <w:rPr>
          <w:rFonts w:ascii="Times New Roman" w:eastAsia="SimSun" w:hAnsi="Times New Roman" w:cs="Times New Roman"/>
          <w:sz w:val="20"/>
          <w:szCs w:val="20"/>
          <w:lang w:eastAsia="zh-CN"/>
        </w:rPr>
        <w:t>Up to 10dB/4dB coverage loss is observed for Urban/Rural scenarios and the coverage loss depends on options.</w:t>
      </w:r>
    </w:p>
    <w:p w14:paraId="7670DE70" w14:textId="77777777" w:rsidR="00BE1304" w:rsidRDefault="00BE1304" w:rsidP="00BE1304">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All options for 2.6 GHz Urban scenario and Rural scenario</w:t>
      </w:r>
      <w:r w:rsidRPr="00935624">
        <w:rPr>
          <w:rFonts w:ascii="Times New Roman" w:eastAsia="SimSun" w:hAnsi="Times New Roman" w:cs="Times New Roman"/>
          <w:sz w:val="20"/>
          <w:szCs w:val="20"/>
          <w:lang w:eastAsia="zh-CN"/>
        </w:rPr>
        <w:t xml:space="preserve"> do not show coverage issues when compared with bottleneck channels regardless of whether 3dB antenna efficiency loss is considered or not.</w:t>
      </w:r>
      <w:r w:rsidRPr="000C33A1">
        <w:rPr>
          <w:rFonts w:ascii="Times New Roman" w:eastAsia="SimSun" w:hAnsi="Times New Roman" w:cs="Times New Roman"/>
          <w:sz w:val="20"/>
          <w:szCs w:val="20"/>
          <w:lang w:eastAsia="zh-CN"/>
        </w:rPr>
        <w:t xml:space="preserve"> </w:t>
      </w:r>
    </w:p>
    <w:p w14:paraId="63127508" w14:textId="4396D684" w:rsidR="00BE1304" w:rsidRDefault="00BE1304" w:rsidP="00BE1304">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44RB with clipping option and 10RB option of 4GHz Urban scenario </w:t>
      </w:r>
      <w:r w:rsidRPr="00935624">
        <w:rPr>
          <w:rFonts w:ascii="Times New Roman" w:eastAsia="SimSun" w:hAnsi="Times New Roman" w:cs="Times New Roman"/>
          <w:sz w:val="20"/>
          <w:szCs w:val="20"/>
          <w:lang w:eastAsia="zh-CN"/>
        </w:rPr>
        <w:t>show</w:t>
      </w:r>
      <w:r>
        <w:rPr>
          <w:rFonts w:ascii="Times New Roman" w:eastAsia="SimSun" w:hAnsi="Times New Roman" w:cs="Times New Roman"/>
          <w:sz w:val="20"/>
          <w:szCs w:val="20"/>
          <w:lang w:eastAsia="zh-CN"/>
        </w:rPr>
        <w:t>s</w:t>
      </w:r>
      <w:r w:rsidRPr="00935624">
        <w:rPr>
          <w:rFonts w:ascii="Times New Roman" w:eastAsia="SimSun" w:hAnsi="Times New Roman" w:cs="Times New Roman"/>
          <w:sz w:val="20"/>
          <w:szCs w:val="20"/>
          <w:lang w:eastAsia="zh-CN"/>
        </w:rPr>
        <w:t xml:space="preserve"> coverage </w:t>
      </w:r>
      <w:r>
        <w:rPr>
          <w:rFonts w:ascii="Times New Roman" w:eastAsia="SimSun" w:hAnsi="Times New Roman" w:cs="Times New Roman"/>
          <w:sz w:val="20"/>
          <w:szCs w:val="20"/>
          <w:lang w:eastAsia="zh-CN"/>
        </w:rPr>
        <w:t>loss by &lt;1 dB</w:t>
      </w:r>
      <w:r w:rsidRPr="00935624">
        <w:rPr>
          <w:rFonts w:ascii="Times New Roman" w:eastAsia="SimSun" w:hAnsi="Times New Roman" w:cs="Times New Roman"/>
          <w:sz w:val="20"/>
          <w:szCs w:val="20"/>
          <w:lang w:eastAsia="zh-CN"/>
        </w:rPr>
        <w:t xml:space="preserve"> compared with bottleneck channels </w:t>
      </w:r>
      <w:r>
        <w:rPr>
          <w:rFonts w:ascii="Times New Roman" w:eastAsia="SimSun" w:hAnsi="Times New Roman" w:cs="Times New Roman"/>
          <w:sz w:val="20"/>
          <w:szCs w:val="20"/>
          <w:lang w:eastAsia="zh-CN"/>
        </w:rPr>
        <w:t>when</w:t>
      </w:r>
      <w:r w:rsidRPr="00935624">
        <w:rPr>
          <w:rFonts w:ascii="Times New Roman" w:eastAsia="SimSun" w:hAnsi="Times New Roman" w:cs="Times New Roman"/>
          <w:sz w:val="20"/>
          <w:szCs w:val="20"/>
          <w:lang w:eastAsia="zh-CN"/>
        </w:rPr>
        <w:t xml:space="preserve"> 3dB antenna efficiency loss is considered</w:t>
      </w:r>
      <w:r>
        <w:rPr>
          <w:rFonts w:ascii="Times New Roman" w:eastAsia="SimSun" w:hAnsi="Times New Roman" w:cs="Times New Roman"/>
          <w:sz w:val="20"/>
          <w:szCs w:val="20"/>
          <w:lang w:eastAsia="zh-CN"/>
        </w:rPr>
        <w:t>.</w:t>
      </w:r>
    </w:p>
    <w:p w14:paraId="4845ED9F" w14:textId="77777777" w:rsidR="0009049E" w:rsidRPr="00DA35A2" w:rsidRDefault="0009049E" w:rsidP="0009049E">
      <w:pPr>
        <w:pStyle w:val="ListParagraph"/>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p>
    <w:p w14:paraId="5B6AD1C4" w14:textId="77777777" w:rsidR="00BE1304" w:rsidRPr="00DA35A2" w:rsidRDefault="00BE1304" w:rsidP="00BE1304">
      <w:pPr>
        <w:overflowPunct w:val="0"/>
        <w:autoSpaceDE w:val="0"/>
        <w:autoSpaceDN w:val="0"/>
        <w:adjustRightInd w:val="0"/>
        <w:spacing w:after="180" w:line="240" w:lineRule="auto"/>
        <w:jc w:val="both"/>
        <w:textAlignment w:val="baseline"/>
        <w:rPr>
          <w:rFonts w:ascii="Times New Roman" w:eastAsia="SimSun" w:hAnsi="Times New Roman" w:cs="Times New Roman"/>
          <w:b/>
          <w:bCs/>
          <w:sz w:val="20"/>
          <w:szCs w:val="20"/>
          <w:lang w:eastAsia="zh-CN"/>
        </w:rPr>
      </w:pPr>
      <w:r w:rsidRPr="00DA35A2">
        <w:rPr>
          <w:rFonts w:ascii="Times New Roman" w:eastAsia="SimSun" w:hAnsi="Times New Roman" w:cs="Times New Roman"/>
          <w:b/>
          <w:bCs/>
          <w:sz w:val="20"/>
          <w:szCs w:val="20"/>
          <w:u w:val="single"/>
          <w:lang w:eastAsia="zh-CN"/>
        </w:rPr>
        <w:lastRenderedPageBreak/>
        <w:t xml:space="preserve">Observation </w:t>
      </w:r>
      <w:r w:rsidRPr="00DA35A2">
        <w:rPr>
          <w:rFonts w:ascii="Times New Roman" w:eastAsia="SimSun" w:hAnsi="Times New Roman" w:cs="Times New Roman"/>
          <w:b/>
          <w:bCs/>
          <w:sz w:val="20"/>
          <w:szCs w:val="20"/>
          <w:u w:val="single"/>
          <w:lang w:eastAsia="zh-CN"/>
        </w:rPr>
        <w:fldChar w:fldCharType="begin"/>
      </w:r>
      <w:r w:rsidRPr="00DA35A2">
        <w:rPr>
          <w:rFonts w:ascii="Times New Roman" w:eastAsia="SimSun" w:hAnsi="Times New Roman" w:cs="Times New Roman"/>
          <w:b/>
          <w:bCs/>
          <w:sz w:val="20"/>
          <w:szCs w:val="20"/>
          <w:u w:val="single"/>
          <w:lang w:eastAsia="zh-CN"/>
        </w:rPr>
        <w:instrText xml:space="preserve"> SEQ [NewP] \* MERGEFORMAT </w:instrText>
      </w:r>
      <w:r w:rsidRPr="00DA35A2">
        <w:rPr>
          <w:rFonts w:ascii="Times New Roman" w:eastAsia="SimSun" w:hAnsi="Times New Roman" w:cs="Times New Roman"/>
          <w:b/>
          <w:bCs/>
          <w:sz w:val="20"/>
          <w:szCs w:val="20"/>
          <w:u w:val="single"/>
          <w:lang w:eastAsia="zh-CN"/>
        </w:rPr>
        <w:fldChar w:fldCharType="separate"/>
      </w:r>
      <w:r>
        <w:rPr>
          <w:rFonts w:ascii="Times New Roman" w:eastAsia="SimSun" w:hAnsi="Times New Roman" w:cs="Times New Roman"/>
          <w:b/>
          <w:bCs/>
          <w:noProof/>
          <w:sz w:val="20"/>
          <w:szCs w:val="20"/>
          <w:u w:val="single"/>
          <w:lang w:eastAsia="zh-CN"/>
        </w:rPr>
        <w:t>2</w:t>
      </w:r>
      <w:r w:rsidRPr="00DA35A2">
        <w:rPr>
          <w:rFonts w:ascii="Times New Roman" w:eastAsia="SimSun" w:hAnsi="Times New Roman" w:cs="Times New Roman"/>
          <w:b/>
          <w:bCs/>
          <w:sz w:val="20"/>
          <w:szCs w:val="20"/>
          <w:u w:val="single"/>
          <w:lang w:eastAsia="zh-CN"/>
        </w:rPr>
        <w:fldChar w:fldCharType="end"/>
      </w:r>
      <w:r w:rsidRPr="000C33A1">
        <w:rPr>
          <w:rFonts w:ascii="Times New Roman" w:eastAsia="SimSun" w:hAnsi="Times New Roman" w:cs="Times New Roman"/>
          <w:b/>
          <w:bCs/>
          <w:sz w:val="20"/>
          <w:szCs w:val="20"/>
          <w:lang w:eastAsia="zh-CN"/>
        </w:rPr>
        <w:t xml:space="preserve">: </w:t>
      </w:r>
      <w:r w:rsidRPr="00DA35A2">
        <w:rPr>
          <w:rFonts w:ascii="Times New Roman" w:eastAsia="SimSun" w:hAnsi="Times New Roman" w:cs="Times New Roman"/>
          <w:b/>
          <w:bCs/>
          <w:sz w:val="20"/>
          <w:szCs w:val="20"/>
          <w:lang w:eastAsia="zh-CN"/>
        </w:rPr>
        <w:t>For PDCCH CSS,</w:t>
      </w:r>
    </w:p>
    <w:p w14:paraId="2BFE4656" w14:textId="77777777" w:rsidR="00BE1304" w:rsidRDefault="00BE1304" w:rsidP="00BE1304">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For urban scenario (30KHz SCS)</w:t>
      </w:r>
    </w:p>
    <w:p w14:paraId="54DD2DED" w14:textId="77777777" w:rsidR="00BE1304" w:rsidRDefault="00BE1304" w:rsidP="00BE1304">
      <w:pPr>
        <w:pStyle w:val="ListParagraph"/>
        <w:numPr>
          <w:ilvl w:val="1"/>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About 9dB</w:t>
      </w:r>
      <w:r w:rsidRPr="00935624">
        <w:rPr>
          <w:rFonts w:ascii="Times New Roman" w:eastAsia="SimSun" w:hAnsi="Times New Roman" w:cs="Times New Roman"/>
          <w:sz w:val="20"/>
          <w:szCs w:val="20"/>
          <w:lang w:eastAsia="zh-CN"/>
        </w:rPr>
        <w:t xml:space="preserve"> coverage loss is observed for </w:t>
      </w:r>
      <w:r>
        <w:rPr>
          <w:rFonts w:ascii="Times New Roman" w:eastAsia="SimSun" w:hAnsi="Times New Roman" w:cs="Times New Roman"/>
          <w:sz w:val="20"/>
          <w:szCs w:val="20"/>
          <w:lang w:eastAsia="zh-CN"/>
        </w:rPr>
        <w:t>AL16 with clipping option and AL4 option compared to AL16</w:t>
      </w:r>
    </w:p>
    <w:p w14:paraId="4437D163" w14:textId="77777777" w:rsidR="00BE1304" w:rsidRDefault="00BE1304" w:rsidP="00BE1304">
      <w:pPr>
        <w:pStyle w:val="ListParagraph"/>
        <w:numPr>
          <w:ilvl w:val="1"/>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More than 12dB</w:t>
      </w:r>
      <w:r w:rsidRPr="00935624">
        <w:rPr>
          <w:rFonts w:ascii="Times New Roman" w:eastAsia="SimSun" w:hAnsi="Times New Roman" w:cs="Times New Roman"/>
          <w:sz w:val="20"/>
          <w:szCs w:val="20"/>
          <w:lang w:eastAsia="zh-CN"/>
        </w:rPr>
        <w:t xml:space="preserve"> coverage loss is observed for </w:t>
      </w:r>
      <w:r>
        <w:rPr>
          <w:rFonts w:ascii="Times New Roman" w:eastAsia="SimSun" w:hAnsi="Times New Roman" w:cs="Times New Roman"/>
          <w:sz w:val="20"/>
          <w:szCs w:val="20"/>
          <w:lang w:eastAsia="zh-CN"/>
        </w:rPr>
        <w:t>AL2 compared to AL16</w:t>
      </w:r>
    </w:p>
    <w:p w14:paraId="2C689935" w14:textId="77777777" w:rsidR="00BE1304" w:rsidRDefault="00BE1304" w:rsidP="00BE1304">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For rural scenario (15KHz SCS)</w:t>
      </w:r>
    </w:p>
    <w:p w14:paraId="43CA62B7" w14:textId="77777777" w:rsidR="00BE1304" w:rsidRDefault="00BE1304" w:rsidP="00BE1304">
      <w:pPr>
        <w:pStyle w:val="ListParagraph"/>
        <w:numPr>
          <w:ilvl w:val="1"/>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About 4dB coverage loss is </w:t>
      </w:r>
      <w:r w:rsidRPr="00935624">
        <w:rPr>
          <w:rFonts w:ascii="Times New Roman" w:eastAsia="SimSun" w:hAnsi="Times New Roman" w:cs="Times New Roman"/>
          <w:sz w:val="20"/>
          <w:szCs w:val="20"/>
          <w:lang w:eastAsia="zh-CN"/>
        </w:rPr>
        <w:t xml:space="preserve">observed </w:t>
      </w:r>
      <w:r>
        <w:rPr>
          <w:rFonts w:ascii="Times New Roman" w:eastAsia="SimSun" w:hAnsi="Times New Roman" w:cs="Times New Roman"/>
          <w:sz w:val="20"/>
          <w:szCs w:val="20"/>
          <w:lang w:eastAsia="zh-CN"/>
        </w:rPr>
        <w:t>for AL16 with clipping option and AL8 option compared to AL16</w:t>
      </w:r>
    </w:p>
    <w:p w14:paraId="4639E5DD" w14:textId="0CB05275" w:rsidR="00BE1304" w:rsidRDefault="00BE1304" w:rsidP="00BE1304">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AL2 option of 4GHz Urban scenario </w:t>
      </w:r>
      <w:r w:rsidRPr="00935624">
        <w:rPr>
          <w:rFonts w:ascii="Times New Roman" w:eastAsia="SimSun" w:hAnsi="Times New Roman" w:cs="Times New Roman"/>
          <w:sz w:val="20"/>
          <w:szCs w:val="20"/>
          <w:lang w:eastAsia="zh-CN"/>
        </w:rPr>
        <w:t>show</w:t>
      </w:r>
      <w:r>
        <w:rPr>
          <w:rFonts w:ascii="Times New Roman" w:eastAsia="SimSun" w:hAnsi="Times New Roman" w:cs="Times New Roman"/>
          <w:sz w:val="20"/>
          <w:szCs w:val="20"/>
          <w:lang w:eastAsia="zh-CN"/>
        </w:rPr>
        <w:t>s</w:t>
      </w:r>
      <w:r w:rsidRPr="00935624">
        <w:rPr>
          <w:rFonts w:ascii="Times New Roman" w:eastAsia="SimSun" w:hAnsi="Times New Roman" w:cs="Times New Roman"/>
          <w:sz w:val="20"/>
          <w:szCs w:val="20"/>
          <w:lang w:eastAsia="zh-CN"/>
        </w:rPr>
        <w:t xml:space="preserve"> coverage </w:t>
      </w:r>
      <w:r>
        <w:rPr>
          <w:rFonts w:ascii="Times New Roman" w:eastAsia="SimSun" w:hAnsi="Times New Roman" w:cs="Times New Roman"/>
          <w:sz w:val="20"/>
          <w:szCs w:val="20"/>
          <w:lang w:eastAsia="zh-CN"/>
        </w:rPr>
        <w:t>loss by &lt;1 dB</w:t>
      </w:r>
      <w:r w:rsidRPr="00935624">
        <w:rPr>
          <w:rFonts w:ascii="Times New Roman" w:eastAsia="SimSun" w:hAnsi="Times New Roman" w:cs="Times New Roman"/>
          <w:sz w:val="20"/>
          <w:szCs w:val="20"/>
          <w:lang w:eastAsia="zh-CN"/>
        </w:rPr>
        <w:t xml:space="preserve"> compared with bottleneck channels </w:t>
      </w:r>
      <w:r>
        <w:rPr>
          <w:rFonts w:ascii="Times New Roman" w:eastAsia="SimSun" w:hAnsi="Times New Roman" w:cs="Times New Roman"/>
          <w:sz w:val="20"/>
          <w:szCs w:val="20"/>
          <w:lang w:eastAsia="zh-CN"/>
        </w:rPr>
        <w:t>when</w:t>
      </w:r>
      <w:r w:rsidRPr="00935624">
        <w:rPr>
          <w:rFonts w:ascii="Times New Roman" w:eastAsia="SimSun" w:hAnsi="Times New Roman" w:cs="Times New Roman"/>
          <w:sz w:val="20"/>
          <w:szCs w:val="20"/>
          <w:lang w:eastAsia="zh-CN"/>
        </w:rPr>
        <w:t xml:space="preserve"> 3dB antenna efficiency loss is considered</w:t>
      </w:r>
    </w:p>
    <w:p w14:paraId="340181A7" w14:textId="77777777" w:rsidR="0009049E" w:rsidRPr="000C33A1" w:rsidRDefault="0009049E" w:rsidP="0009049E">
      <w:pPr>
        <w:pStyle w:val="ListParagraph"/>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p>
    <w:p w14:paraId="51A56237" w14:textId="77777777" w:rsidR="0009049E" w:rsidRPr="002B4E9D" w:rsidRDefault="0009049E" w:rsidP="0009049E">
      <w:pPr>
        <w:overflowPunct w:val="0"/>
        <w:autoSpaceDE w:val="0"/>
        <w:autoSpaceDN w:val="0"/>
        <w:adjustRightInd w:val="0"/>
        <w:spacing w:after="180" w:line="240" w:lineRule="auto"/>
        <w:jc w:val="both"/>
        <w:textAlignment w:val="baseline"/>
        <w:rPr>
          <w:rFonts w:ascii="Times New Roman" w:eastAsia="SimSun" w:hAnsi="Times New Roman" w:cs="Times New Roman"/>
          <w:b/>
          <w:bCs/>
          <w:sz w:val="20"/>
          <w:szCs w:val="20"/>
          <w:lang w:eastAsia="zh-CN"/>
        </w:rPr>
      </w:pPr>
      <w:r w:rsidRPr="002B4E9D">
        <w:rPr>
          <w:rFonts w:ascii="Times New Roman" w:eastAsia="SimSun" w:hAnsi="Times New Roman" w:cs="Times New Roman"/>
          <w:b/>
          <w:bCs/>
          <w:sz w:val="20"/>
          <w:szCs w:val="20"/>
          <w:u w:val="single"/>
          <w:lang w:eastAsia="zh-CN"/>
        </w:rPr>
        <w:t xml:space="preserve">Observation </w:t>
      </w:r>
      <w:r w:rsidRPr="002B4E9D">
        <w:rPr>
          <w:rFonts w:ascii="Times New Roman" w:eastAsia="SimSun" w:hAnsi="Times New Roman" w:cs="Times New Roman"/>
          <w:b/>
          <w:bCs/>
          <w:sz w:val="20"/>
          <w:szCs w:val="20"/>
          <w:u w:val="single"/>
          <w:lang w:eastAsia="zh-CN"/>
        </w:rPr>
        <w:fldChar w:fldCharType="begin"/>
      </w:r>
      <w:r w:rsidRPr="002B4E9D">
        <w:rPr>
          <w:rFonts w:ascii="Times New Roman" w:eastAsia="SimSun" w:hAnsi="Times New Roman" w:cs="Times New Roman"/>
          <w:b/>
          <w:bCs/>
          <w:sz w:val="20"/>
          <w:szCs w:val="20"/>
          <w:u w:val="single"/>
          <w:lang w:eastAsia="zh-CN"/>
        </w:rPr>
        <w:instrText xml:space="preserve"> SEQ [NewP] \* MERGEFORMAT </w:instrText>
      </w:r>
      <w:r w:rsidRPr="002B4E9D">
        <w:rPr>
          <w:rFonts w:ascii="Times New Roman" w:eastAsia="SimSun" w:hAnsi="Times New Roman" w:cs="Times New Roman"/>
          <w:b/>
          <w:bCs/>
          <w:sz w:val="20"/>
          <w:szCs w:val="20"/>
          <w:u w:val="single"/>
          <w:lang w:eastAsia="zh-CN"/>
        </w:rPr>
        <w:fldChar w:fldCharType="separate"/>
      </w:r>
      <w:r>
        <w:rPr>
          <w:rFonts w:ascii="Times New Roman" w:eastAsia="SimSun" w:hAnsi="Times New Roman" w:cs="Times New Roman"/>
          <w:b/>
          <w:bCs/>
          <w:noProof/>
          <w:sz w:val="20"/>
          <w:szCs w:val="20"/>
          <w:u w:val="single"/>
          <w:lang w:eastAsia="zh-CN"/>
        </w:rPr>
        <w:t>3</w:t>
      </w:r>
      <w:r w:rsidRPr="002B4E9D">
        <w:rPr>
          <w:rFonts w:ascii="Times New Roman" w:eastAsia="SimSun" w:hAnsi="Times New Roman" w:cs="Times New Roman"/>
          <w:b/>
          <w:bCs/>
          <w:sz w:val="20"/>
          <w:szCs w:val="20"/>
          <w:u w:val="single"/>
          <w:lang w:eastAsia="zh-CN"/>
        </w:rPr>
        <w:fldChar w:fldCharType="end"/>
      </w:r>
      <w:r w:rsidRPr="000C33A1">
        <w:rPr>
          <w:rFonts w:ascii="Times New Roman" w:eastAsia="SimSun" w:hAnsi="Times New Roman" w:cs="Times New Roman"/>
          <w:b/>
          <w:bCs/>
          <w:sz w:val="20"/>
          <w:szCs w:val="20"/>
          <w:lang w:eastAsia="zh-CN"/>
        </w:rPr>
        <w:t xml:space="preserve">: </w:t>
      </w:r>
      <w:r w:rsidRPr="002B4E9D">
        <w:rPr>
          <w:rFonts w:ascii="Times New Roman" w:eastAsia="SimSun" w:hAnsi="Times New Roman" w:cs="Times New Roman"/>
          <w:b/>
          <w:bCs/>
          <w:sz w:val="20"/>
          <w:szCs w:val="20"/>
          <w:lang w:eastAsia="zh-CN"/>
        </w:rPr>
        <w:t>For PBCH,</w:t>
      </w:r>
    </w:p>
    <w:p w14:paraId="50B5C380" w14:textId="77777777" w:rsidR="0009049E" w:rsidRDefault="0009049E" w:rsidP="0009049E">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About 4/2dB</w:t>
      </w:r>
      <w:r w:rsidRPr="00935624">
        <w:rPr>
          <w:rFonts w:ascii="Times New Roman" w:eastAsia="SimSun" w:hAnsi="Times New Roman" w:cs="Times New Roman"/>
          <w:sz w:val="20"/>
          <w:szCs w:val="20"/>
          <w:lang w:eastAsia="zh-CN"/>
        </w:rPr>
        <w:t xml:space="preserve"> coverage loss is observed</w:t>
      </w:r>
      <w:r>
        <w:rPr>
          <w:rFonts w:ascii="Times New Roman" w:eastAsia="SimSun" w:hAnsi="Times New Roman" w:cs="Times New Roman"/>
          <w:sz w:val="20"/>
          <w:szCs w:val="20"/>
          <w:lang w:eastAsia="zh-CN"/>
        </w:rPr>
        <w:t xml:space="preserve"> without/with RF retuning</w:t>
      </w:r>
      <w:r w:rsidRPr="00935624">
        <w:rPr>
          <w:rFonts w:ascii="Times New Roman" w:eastAsia="SimSun" w:hAnsi="Times New Roman" w:cs="Times New Roman"/>
          <w:sz w:val="20"/>
          <w:szCs w:val="20"/>
          <w:lang w:eastAsia="zh-CN"/>
        </w:rPr>
        <w:t xml:space="preserve"> for Urban</w:t>
      </w:r>
      <w:r>
        <w:rPr>
          <w:rFonts w:ascii="Times New Roman" w:eastAsia="SimSun" w:hAnsi="Times New Roman" w:cs="Times New Roman"/>
          <w:sz w:val="20"/>
          <w:szCs w:val="20"/>
          <w:lang w:eastAsia="zh-CN"/>
        </w:rPr>
        <w:t xml:space="preserve"> scenario</w:t>
      </w:r>
    </w:p>
    <w:p w14:paraId="6819F870" w14:textId="77777777" w:rsidR="0009049E" w:rsidRDefault="0009049E" w:rsidP="0009049E">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No coverage loss is observed for Rural scenario</w:t>
      </w:r>
    </w:p>
    <w:p w14:paraId="475CD2F4" w14:textId="000B484D" w:rsidR="0009049E" w:rsidRDefault="0009049E" w:rsidP="0009049E">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All options </w:t>
      </w:r>
      <w:r w:rsidRPr="00935624">
        <w:rPr>
          <w:rFonts w:ascii="Times New Roman" w:eastAsia="SimSun" w:hAnsi="Times New Roman" w:cs="Times New Roman"/>
          <w:sz w:val="20"/>
          <w:szCs w:val="20"/>
          <w:lang w:eastAsia="zh-CN"/>
        </w:rPr>
        <w:t>do not show coverage issues compared with bottleneck channels regardless of whether 3dB antenna efficiency loss is considered or not.</w:t>
      </w:r>
      <w:r w:rsidRPr="000C33A1">
        <w:rPr>
          <w:rFonts w:ascii="Times New Roman" w:eastAsia="SimSun" w:hAnsi="Times New Roman" w:cs="Times New Roman"/>
          <w:sz w:val="20"/>
          <w:szCs w:val="20"/>
          <w:lang w:eastAsia="zh-CN"/>
        </w:rPr>
        <w:t xml:space="preserve"> </w:t>
      </w:r>
    </w:p>
    <w:p w14:paraId="5F472A34" w14:textId="77777777" w:rsidR="0009049E" w:rsidRDefault="0009049E" w:rsidP="00BE1304">
      <w:pPr>
        <w:overflowPunct w:val="0"/>
        <w:autoSpaceDE w:val="0"/>
        <w:autoSpaceDN w:val="0"/>
        <w:adjustRightInd w:val="0"/>
        <w:spacing w:after="180" w:line="240" w:lineRule="auto"/>
        <w:jc w:val="both"/>
        <w:textAlignment w:val="baseline"/>
        <w:rPr>
          <w:rFonts w:ascii="Times New Roman" w:eastAsia="SimSun" w:hAnsi="Times New Roman" w:cs="Times New Roman"/>
          <w:b/>
          <w:bCs/>
          <w:sz w:val="20"/>
          <w:szCs w:val="20"/>
          <w:u w:val="single"/>
          <w:lang w:eastAsia="zh-CN"/>
        </w:rPr>
      </w:pPr>
    </w:p>
    <w:p w14:paraId="1AECAA39" w14:textId="71297A56" w:rsidR="00BE1304" w:rsidRDefault="00BE1304" w:rsidP="00BE1304">
      <w:pPr>
        <w:overflowPunct w:val="0"/>
        <w:autoSpaceDE w:val="0"/>
        <w:autoSpaceDN w:val="0"/>
        <w:adjustRightInd w:val="0"/>
        <w:spacing w:after="180" w:line="240" w:lineRule="auto"/>
        <w:jc w:val="both"/>
        <w:textAlignment w:val="baseline"/>
        <w:rPr>
          <w:rFonts w:ascii="Times New Roman" w:eastAsia="SimSun" w:hAnsi="Times New Roman" w:cs="Times New Roman"/>
          <w:b/>
          <w:bCs/>
          <w:sz w:val="20"/>
          <w:szCs w:val="20"/>
          <w:lang w:eastAsia="zh-CN"/>
        </w:rPr>
      </w:pPr>
      <w:r w:rsidRPr="002B4E9D">
        <w:rPr>
          <w:rFonts w:ascii="Times New Roman" w:eastAsia="SimSun" w:hAnsi="Times New Roman" w:cs="Times New Roman"/>
          <w:b/>
          <w:bCs/>
          <w:sz w:val="20"/>
          <w:szCs w:val="20"/>
          <w:u w:val="single"/>
          <w:lang w:eastAsia="zh-CN"/>
        </w:rPr>
        <w:t xml:space="preserve">Observation </w:t>
      </w:r>
      <w:r w:rsidRPr="002B4E9D">
        <w:rPr>
          <w:rFonts w:ascii="Times New Roman" w:eastAsia="SimSun" w:hAnsi="Times New Roman" w:cs="Times New Roman"/>
          <w:b/>
          <w:bCs/>
          <w:sz w:val="20"/>
          <w:szCs w:val="20"/>
          <w:u w:val="single"/>
          <w:lang w:eastAsia="zh-CN"/>
        </w:rPr>
        <w:fldChar w:fldCharType="begin"/>
      </w:r>
      <w:r w:rsidRPr="002B4E9D">
        <w:rPr>
          <w:rFonts w:ascii="Times New Roman" w:eastAsia="SimSun" w:hAnsi="Times New Roman" w:cs="Times New Roman"/>
          <w:b/>
          <w:bCs/>
          <w:sz w:val="20"/>
          <w:szCs w:val="20"/>
          <w:u w:val="single"/>
          <w:lang w:eastAsia="zh-CN"/>
        </w:rPr>
        <w:instrText xml:space="preserve"> SEQ [NewP] \* MERGEFORMAT </w:instrText>
      </w:r>
      <w:r w:rsidRPr="002B4E9D">
        <w:rPr>
          <w:rFonts w:ascii="Times New Roman" w:eastAsia="SimSun" w:hAnsi="Times New Roman" w:cs="Times New Roman"/>
          <w:b/>
          <w:bCs/>
          <w:sz w:val="20"/>
          <w:szCs w:val="20"/>
          <w:u w:val="single"/>
          <w:lang w:eastAsia="zh-CN"/>
        </w:rPr>
        <w:fldChar w:fldCharType="separate"/>
      </w:r>
      <w:r>
        <w:rPr>
          <w:rFonts w:ascii="Times New Roman" w:eastAsia="SimSun" w:hAnsi="Times New Roman" w:cs="Times New Roman"/>
          <w:b/>
          <w:bCs/>
          <w:noProof/>
          <w:sz w:val="20"/>
          <w:szCs w:val="20"/>
          <w:u w:val="single"/>
          <w:lang w:eastAsia="zh-CN"/>
        </w:rPr>
        <w:t>4</w:t>
      </w:r>
      <w:r w:rsidRPr="002B4E9D">
        <w:rPr>
          <w:rFonts w:ascii="Times New Roman" w:eastAsia="SimSun" w:hAnsi="Times New Roman" w:cs="Times New Roman"/>
          <w:b/>
          <w:bCs/>
          <w:sz w:val="20"/>
          <w:szCs w:val="20"/>
          <w:u w:val="single"/>
          <w:lang w:eastAsia="zh-CN"/>
        </w:rPr>
        <w:fldChar w:fldCharType="end"/>
      </w:r>
      <w:r w:rsidRPr="000C33A1">
        <w:rPr>
          <w:rFonts w:ascii="Times New Roman" w:eastAsia="SimSun" w:hAnsi="Times New Roman" w:cs="Times New Roman"/>
          <w:b/>
          <w:bCs/>
          <w:sz w:val="20"/>
          <w:szCs w:val="20"/>
          <w:lang w:eastAsia="zh-CN"/>
        </w:rPr>
        <w:t xml:space="preserve">: </w:t>
      </w:r>
      <w:r w:rsidRPr="002B4E9D">
        <w:rPr>
          <w:rFonts w:ascii="Times New Roman" w:eastAsia="SimSun" w:hAnsi="Times New Roman" w:cs="Times New Roman"/>
          <w:b/>
          <w:bCs/>
          <w:sz w:val="20"/>
          <w:szCs w:val="20"/>
          <w:lang w:eastAsia="zh-CN"/>
        </w:rPr>
        <w:t>For</w:t>
      </w:r>
      <w:r>
        <w:rPr>
          <w:rFonts w:ascii="Times New Roman" w:eastAsia="SimSun" w:hAnsi="Times New Roman" w:cs="Times New Roman"/>
          <w:b/>
          <w:bCs/>
          <w:sz w:val="20"/>
          <w:szCs w:val="20"/>
          <w:lang w:eastAsia="zh-CN"/>
        </w:rPr>
        <w:t xml:space="preserve"> optional channels</w:t>
      </w:r>
      <w:r w:rsidRPr="002B4E9D">
        <w:rPr>
          <w:rFonts w:ascii="Times New Roman" w:eastAsia="SimSun" w:hAnsi="Times New Roman" w:cs="Times New Roman"/>
          <w:b/>
          <w:bCs/>
          <w:sz w:val="20"/>
          <w:szCs w:val="20"/>
          <w:lang w:eastAsia="zh-CN"/>
        </w:rPr>
        <w:t>,</w:t>
      </w:r>
    </w:p>
    <w:p w14:paraId="044B1AA3" w14:textId="77777777" w:rsidR="00BE1304" w:rsidRPr="000C33A1" w:rsidRDefault="00BE1304" w:rsidP="00BE1304">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No coverage issues for PDSCH in all Urban/Rural scenarios</w:t>
      </w:r>
    </w:p>
    <w:p w14:paraId="50498F18" w14:textId="77777777" w:rsidR="00BE1304" w:rsidRPr="000C33A1" w:rsidRDefault="00BE1304" w:rsidP="00BE1304">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For PUSCH, Rel-18 eRedCap coverage is even increased compared to Rel-17 RedCap, mainly due to the fact that data rate is scaled but Tx power is not scaled</w:t>
      </w:r>
    </w:p>
    <w:p w14:paraId="3103682E" w14:textId="77777777" w:rsidR="00BE1304" w:rsidRPr="000C33A1" w:rsidRDefault="00BE1304" w:rsidP="00BE1304">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No coverage issues for Msg-4 in all Urban/Rural scenarios</w:t>
      </w:r>
    </w:p>
    <w:p w14:paraId="6AC08C18" w14:textId="77777777" w:rsidR="00BE1304" w:rsidRPr="00BE1304" w:rsidRDefault="00BE1304" w:rsidP="00BE1304">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b/>
          <w:bCs/>
          <w:sz w:val="20"/>
          <w:szCs w:val="20"/>
          <w:lang w:eastAsia="zh-CN"/>
        </w:rPr>
      </w:pPr>
      <w:r w:rsidRPr="00BE1304">
        <w:rPr>
          <w:rFonts w:ascii="Times New Roman" w:eastAsia="SimSun" w:hAnsi="Times New Roman" w:cs="Times New Roman"/>
          <w:sz w:val="20"/>
          <w:szCs w:val="20"/>
          <w:lang w:eastAsia="zh-CN"/>
        </w:rPr>
        <w:t>There is no difference of coverage of Msg-2/Msg-3/PUCCH PF3 between Rel-17 RedCap and Rel-18 eRedCap as the required BWs is less than 5MHz</w:t>
      </w:r>
    </w:p>
    <w:p w14:paraId="1C560AF9" w14:textId="77777777" w:rsidR="00BE1304" w:rsidRPr="00BE1304" w:rsidRDefault="00BE1304" w:rsidP="008A22A0">
      <w:pPr>
        <w:jc w:val="both"/>
        <w:rPr>
          <w:lang w:eastAsia="ja-JP"/>
        </w:rPr>
      </w:pPr>
    </w:p>
    <w:p w14:paraId="09AB9B99" w14:textId="48276D76" w:rsidR="002542F2" w:rsidRPr="009A67A4" w:rsidRDefault="002542F2"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Reference</w:t>
      </w:r>
    </w:p>
    <w:p w14:paraId="76C7A080" w14:textId="659DA22E" w:rsidR="009A67A4" w:rsidRDefault="009A67A4" w:rsidP="00841394">
      <w:pPr>
        <w:pStyle w:val="ListParagraph"/>
        <w:numPr>
          <w:ilvl w:val="0"/>
          <w:numId w:val="5"/>
        </w:numPr>
        <w:jc w:val="both"/>
        <w:rPr>
          <w:rFonts w:ascii="Times New Roman" w:hAnsi="Times New Roman" w:cs="Times New Roman"/>
          <w:lang w:eastAsia="ja-JP"/>
        </w:rPr>
      </w:pPr>
      <w:bookmarkStart w:id="15" w:name="_Ref101732775"/>
      <w:r w:rsidRPr="00B6473D">
        <w:rPr>
          <w:rFonts w:ascii="Times New Roman" w:hAnsi="Times New Roman" w:cs="Times New Roman"/>
          <w:lang w:eastAsia="ja-JP"/>
        </w:rPr>
        <w:t>R</w:t>
      </w:r>
      <w:r w:rsidR="001A57FB">
        <w:rPr>
          <w:rFonts w:ascii="Times New Roman" w:hAnsi="Times New Roman" w:cs="Times New Roman"/>
          <w:lang w:eastAsia="ja-JP"/>
        </w:rPr>
        <w:t>P</w:t>
      </w:r>
      <w:r w:rsidRPr="00B6473D">
        <w:rPr>
          <w:rFonts w:ascii="Times New Roman" w:hAnsi="Times New Roman" w:cs="Times New Roman"/>
          <w:lang w:eastAsia="ja-JP"/>
        </w:rPr>
        <w:t>-21</w:t>
      </w:r>
      <w:r w:rsidR="001A57FB">
        <w:rPr>
          <w:rFonts w:ascii="Times New Roman" w:hAnsi="Times New Roman" w:cs="Times New Roman"/>
          <w:lang w:eastAsia="ja-JP"/>
        </w:rPr>
        <w:t>3661</w:t>
      </w:r>
      <w:r w:rsidRPr="00B6473D">
        <w:rPr>
          <w:rFonts w:ascii="Times New Roman" w:hAnsi="Times New Roman" w:cs="Times New Roman"/>
          <w:lang w:eastAsia="ja-JP"/>
        </w:rPr>
        <w:t xml:space="preserve">, </w:t>
      </w:r>
      <w:r w:rsidR="0072426A">
        <w:rPr>
          <w:rFonts w:ascii="Times New Roman" w:hAnsi="Times New Roman" w:cs="Times New Roman"/>
          <w:lang w:eastAsia="ja-JP"/>
        </w:rPr>
        <w:t>“</w:t>
      </w:r>
      <w:r w:rsidR="00563889" w:rsidRPr="00563889">
        <w:rPr>
          <w:rFonts w:ascii="Times New Roman" w:hAnsi="Times New Roman" w:cs="Times New Roman"/>
          <w:lang w:eastAsia="ja-JP"/>
        </w:rPr>
        <w:t>New SID on Study on further NR RedCap UE complexity reduction</w:t>
      </w:r>
      <w:r w:rsidRPr="00B6473D">
        <w:rPr>
          <w:rFonts w:ascii="Times New Roman" w:hAnsi="Times New Roman" w:cs="Times New Roman"/>
          <w:lang w:eastAsia="ja-JP"/>
        </w:rPr>
        <w:t>,</w:t>
      </w:r>
      <w:r w:rsidR="0072426A">
        <w:rPr>
          <w:rFonts w:ascii="Times New Roman" w:hAnsi="Times New Roman" w:cs="Times New Roman"/>
          <w:lang w:eastAsia="ja-JP"/>
        </w:rPr>
        <w:t>”</w:t>
      </w:r>
      <w:r w:rsidRPr="00B6473D">
        <w:rPr>
          <w:rFonts w:ascii="Times New Roman" w:hAnsi="Times New Roman" w:cs="Times New Roman"/>
          <w:lang w:eastAsia="ja-JP"/>
        </w:rPr>
        <w:t xml:space="preserve"> RAN#</w:t>
      </w:r>
      <w:r w:rsidR="00563889">
        <w:rPr>
          <w:rFonts w:ascii="Times New Roman" w:hAnsi="Times New Roman" w:cs="Times New Roman"/>
          <w:lang w:eastAsia="ja-JP"/>
        </w:rPr>
        <w:t>94</w:t>
      </w:r>
      <w:r w:rsidRPr="00B6473D">
        <w:rPr>
          <w:rFonts w:ascii="Times New Roman" w:hAnsi="Times New Roman" w:cs="Times New Roman"/>
          <w:lang w:eastAsia="ja-JP"/>
        </w:rPr>
        <w:t xml:space="preserve">e, </w:t>
      </w:r>
      <w:r w:rsidR="00563889">
        <w:rPr>
          <w:rFonts w:ascii="Times New Roman" w:hAnsi="Times New Roman" w:cs="Times New Roman"/>
          <w:lang w:eastAsia="ja-JP"/>
        </w:rPr>
        <w:t>December,</w:t>
      </w:r>
      <w:r w:rsidRPr="00B6473D">
        <w:rPr>
          <w:rFonts w:ascii="Times New Roman" w:hAnsi="Times New Roman" w:cs="Times New Roman"/>
          <w:lang w:eastAsia="ja-JP"/>
        </w:rPr>
        <w:t xml:space="preserve"> 2021.</w:t>
      </w:r>
      <w:bookmarkEnd w:id="15"/>
    </w:p>
    <w:p w14:paraId="6B63A3C9" w14:textId="6397BBEB" w:rsidR="00B76110" w:rsidRDefault="00B76110" w:rsidP="00841394">
      <w:pPr>
        <w:pStyle w:val="ListParagraph"/>
        <w:numPr>
          <w:ilvl w:val="0"/>
          <w:numId w:val="5"/>
        </w:numPr>
        <w:jc w:val="both"/>
        <w:rPr>
          <w:rFonts w:ascii="Times New Roman" w:hAnsi="Times New Roman" w:cs="Times New Roman"/>
          <w:lang w:eastAsia="ja-JP"/>
        </w:rPr>
      </w:pPr>
      <w:bookmarkStart w:id="16" w:name="_Ref106014886"/>
      <w:r>
        <w:rPr>
          <w:rFonts w:ascii="Times New Roman" w:hAnsi="Times New Roman" w:cs="Times New Roman"/>
          <w:lang w:eastAsia="ja-JP"/>
        </w:rPr>
        <w:t>R1</w:t>
      </w:r>
      <w:r w:rsidR="005236C4">
        <w:rPr>
          <w:rFonts w:ascii="Times New Roman" w:hAnsi="Times New Roman" w:cs="Times New Roman"/>
          <w:lang w:eastAsia="ja-JP"/>
        </w:rPr>
        <w:t>-2205621, “</w:t>
      </w:r>
      <w:r w:rsidR="003176E6" w:rsidRPr="003176E6">
        <w:rPr>
          <w:rFonts w:ascii="Times New Roman" w:hAnsi="Times New Roman" w:cs="Times New Roman"/>
          <w:lang w:eastAsia="ja-JP"/>
        </w:rPr>
        <w:t>Skeleton for TR 38.865,” RAN1 #109e, May, 2022</w:t>
      </w:r>
      <w:bookmarkEnd w:id="16"/>
    </w:p>
    <w:p w14:paraId="7C5D9122" w14:textId="732D6B88" w:rsidR="001E254D" w:rsidRDefault="006217EF" w:rsidP="00841394">
      <w:pPr>
        <w:pStyle w:val="ListParagraph"/>
        <w:numPr>
          <w:ilvl w:val="0"/>
          <w:numId w:val="5"/>
        </w:numPr>
        <w:jc w:val="both"/>
        <w:rPr>
          <w:rFonts w:ascii="Times New Roman" w:hAnsi="Times New Roman" w:cs="Times New Roman"/>
          <w:lang w:eastAsia="ja-JP"/>
        </w:rPr>
      </w:pPr>
      <w:bookmarkStart w:id="17" w:name="_Ref101771508"/>
      <w:r w:rsidRPr="003B4DE3">
        <w:rPr>
          <w:rFonts w:ascii="Times New Roman" w:hAnsi="Times New Roman" w:cs="Times New Roman"/>
          <w:lang w:eastAsia="ja-JP"/>
        </w:rPr>
        <w:t xml:space="preserve">3GPP </w:t>
      </w:r>
      <w:bookmarkStart w:id="18" w:name="specType1"/>
      <w:r w:rsidRPr="003B4DE3">
        <w:rPr>
          <w:rFonts w:ascii="Times New Roman" w:hAnsi="Times New Roman" w:cs="Times New Roman"/>
          <w:lang w:eastAsia="ja-JP"/>
        </w:rPr>
        <w:t>TR</w:t>
      </w:r>
      <w:bookmarkEnd w:id="18"/>
      <w:r w:rsidRPr="003B4DE3">
        <w:rPr>
          <w:rFonts w:ascii="Times New Roman" w:hAnsi="Times New Roman" w:cs="Times New Roman"/>
          <w:lang w:eastAsia="ja-JP"/>
        </w:rPr>
        <w:t xml:space="preserve"> </w:t>
      </w:r>
      <w:bookmarkStart w:id="19" w:name="specNumber"/>
      <w:r w:rsidRPr="003B4DE3">
        <w:rPr>
          <w:rFonts w:ascii="Times New Roman" w:hAnsi="Times New Roman" w:cs="Times New Roman"/>
          <w:lang w:eastAsia="ja-JP"/>
        </w:rPr>
        <w:t>38</w:t>
      </w:r>
      <w:bookmarkEnd w:id="19"/>
      <w:r w:rsidR="003B4DE3">
        <w:rPr>
          <w:rFonts w:ascii="Times New Roman" w:hAnsi="Times New Roman" w:cs="Times New Roman"/>
          <w:lang w:eastAsia="ja-JP"/>
        </w:rPr>
        <w:t>.</w:t>
      </w:r>
      <w:r w:rsidRPr="003B4DE3">
        <w:rPr>
          <w:rFonts w:ascii="Times New Roman" w:hAnsi="Times New Roman" w:cs="Times New Roman"/>
          <w:lang w:eastAsia="ja-JP"/>
        </w:rPr>
        <w:t>875, “</w:t>
      </w:r>
      <w:r w:rsidR="003B4DE3" w:rsidRPr="003B4DE3">
        <w:rPr>
          <w:rFonts w:ascii="Times New Roman" w:hAnsi="Times New Roman" w:cs="Times New Roman"/>
          <w:lang w:eastAsia="ja-JP"/>
        </w:rPr>
        <w:t xml:space="preserve">Study on support of reduced capability NR devices (Release </w:t>
      </w:r>
      <w:bookmarkStart w:id="20" w:name="specRelease"/>
      <w:r w:rsidR="003B4DE3" w:rsidRPr="003B4DE3">
        <w:rPr>
          <w:rFonts w:ascii="Times New Roman" w:hAnsi="Times New Roman" w:cs="Times New Roman"/>
          <w:lang w:eastAsia="ja-JP"/>
        </w:rPr>
        <w:t>17</w:t>
      </w:r>
      <w:bookmarkEnd w:id="20"/>
      <w:r w:rsidR="003B4DE3" w:rsidRPr="003B4DE3">
        <w:rPr>
          <w:rFonts w:ascii="Times New Roman" w:hAnsi="Times New Roman" w:cs="Times New Roman"/>
          <w:lang w:eastAsia="ja-JP"/>
        </w:rPr>
        <w:t>)</w:t>
      </w:r>
      <w:r w:rsidR="003B4DE3">
        <w:rPr>
          <w:rFonts w:ascii="Times New Roman" w:hAnsi="Times New Roman" w:cs="Times New Roman"/>
          <w:lang w:eastAsia="ja-JP"/>
        </w:rPr>
        <w:t>”</w:t>
      </w:r>
      <w:bookmarkEnd w:id="17"/>
    </w:p>
    <w:p w14:paraId="30832410" w14:textId="318E5418" w:rsidR="00375BD3" w:rsidRDefault="00375BD3" w:rsidP="00841394">
      <w:pPr>
        <w:pStyle w:val="ListParagraph"/>
        <w:numPr>
          <w:ilvl w:val="0"/>
          <w:numId w:val="5"/>
        </w:numPr>
        <w:jc w:val="both"/>
        <w:rPr>
          <w:rFonts w:ascii="Times New Roman" w:hAnsi="Times New Roman" w:cs="Times New Roman"/>
          <w:lang w:eastAsia="ja-JP"/>
        </w:rPr>
      </w:pPr>
      <w:bookmarkStart w:id="21" w:name="_Ref111133759"/>
      <w:r>
        <w:rPr>
          <w:rFonts w:ascii="Times New Roman" w:hAnsi="Times New Roman" w:cs="Times New Roman"/>
          <w:lang w:eastAsia="ja-JP"/>
        </w:rPr>
        <w:t>RAN1 #109-e Chairman note</w:t>
      </w:r>
      <w:bookmarkEnd w:id="21"/>
    </w:p>
    <w:p w14:paraId="3C3CF07D" w14:textId="4F79BF45" w:rsidR="000D4D6C" w:rsidRDefault="00865880" w:rsidP="00841394">
      <w:pPr>
        <w:pStyle w:val="ListParagraph"/>
        <w:numPr>
          <w:ilvl w:val="0"/>
          <w:numId w:val="5"/>
        </w:numPr>
        <w:jc w:val="both"/>
        <w:rPr>
          <w:rFonts w:ascii="Times New Roman" w:hAnsi="Times New Roman" w:cs="Times New Roman"/>
          <w:lang w:eastAsia="ja-JP"/>
        </w:rPr>
      </w:pPr>
      <w:bookmarkStart w:id="22" w:name="_Ref111198087"/>
      <w:r w:rsidRPr="005B4B5D">
        <w:rPr>
          <w:rFonts w:ascii="Times New Roman" w:hAnsi="Times New Roman" w:cs="Times New Roman"/>
          <w:lang w:eastAsia="ja-JP"/>
        </w:rPr>
        <w:t>R1-2009310</w:t>
      </w:r>
      <w:r w:rsidRPr="005B4B5D">
        <w:rPr>
          <w:rFonts w:ascii="Times New Roman" w:hAnsi="Times New Roman" w:cs="Times New Roman"/>
          <w:lang w:eastAsia="ja-JP"/>
        </w:rPr>
        <w:t>, “</w:t>
      </w:r>
      <w:r w:rsidR="005B4B5D" w:rsidRPr="005B4B5D">
        <w:rPr>
          <w:rFonts w:ascii="Times New Roman" w:hAnsi="Times New Roman" w:cs="Times New Roman"/>
          <w:lang w:eastAsia="ja-JP"/>
        </w:rPr>
        <w:t>Coverage Recovery for RedCap Devices</w:t>
      </w:r>
      <w:r w:rsidR="005B4B5D" w:rsidRPr="005B4B5D">
        <w:rPr>
          <w:rFonts w:ascii="Times New Roman" w:hAnsi="Times New Roman" w:cs="Times New Roman"/>
          <w:lang w:eastAsia="ja-JP"/>
        </w:rPr>
        <w:t>”, Qualcomm</w:t>
      </w:r>
      <w:bookmarkEnd w:id="22"/>
    </w:p>
    <w:p w14:paraId="2348D308" w14:textId="0805359F" w:rsidR="00FE449C" w:rsidRDefault="00FE449C" w:rsidP="00FE449C">
      <w:pPr>
        <w:jc w:val="both"/>
        <w:rPr>
          <w:rFonts w:ascii="Times New Roman" w:hAnsi="Times New Roman" w:cs="Times New Roman"/>
          <w:lang w:eastAsia="ja-JP"/>
        </w:rPr>
      </w:pPr>
    </w:p>
    <w:p w14:paraId="0637D4BE" w14:textId="77777777" w:rsidR="007932D6" w:rsidRPr="007932D6" w:rsidRDefault="007932D6" w:rsidP="007932D6">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GB"/>
        </w:rPr>
      </w:pPr>
      <w:r w:rsidRPr="007932D6">
        <w:rPr>
          <w:rFonts w:ascii="Arial" w:eastAsia="SimSun" w:hAnsi="Arial" w:cs="Times New Roman"/>
          <w:sz w:val="36"/>
          <w:szCs w:val="20"/>
          <w:lang w:val="en-GB"/>
        </w:rPr>
        <w:t>Appendix</w:t>
      </w:r>
    </w:p>
    <w:p w14:paraId="26E9373F" w14:textId="2F2B7759" w:rsidR="007932D6" w:rsidRPr="007932D6" w:rsidRDefault="007932D6" w:rsidP="007932D6">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7932D6">
        <w:rPr>
          <w:rFonts w:ascii="Times New Roman" w:eastAsia="SimSun" w:hAnsi="Times New Roman" w:cs="Times New Roman"/>
          <w:sz w:val="20"/>
          <w:szCs w:val="20"/>
          <w:lang w:val="en-GB"/>
        </w:rPr>
        <w:t xml:space="preserve">Required SNR at the target </w:t>
      </w:r>
      <w:r w:rsidR="00997ABF">
        <w:rPr>
          <w:rFonts w:ascii="Times New Roman" w:eastAsia="SimSun" w:hAnsi="Times New Roman" w:cs="Times New Roman"/>
          <w:sz w:val="20"/>
          <w:szCs w:val="20"/>
          <w:lang w:val="en-GB"/>
        </w:rPr>
        <w:t>BLER</w:t>
      </w:r>
      <w:r w:rsidRPr="007932D6">
        <w:rPr>
          <w:rFonts w:ascii="Times New Roman" w:eastAsia="SimSun" w:hAnsi="Times New Roman" w:cs="Times New Roman"/>
          <w:sz w:val="20"/>
          <w:szCs w:val="20"/>
          <w:lang w:val="en-GB"/>
        </w:rPr>
        <w:t xml:space="preserve"> for</w:t>
      </w:r>
      <w:r w:rsidR="00997ABF">
        <w:rPr>
          <w:rFonts w:ascii="Times New Roman" w:eastAsia="SimSun" w:hAnsi="Times New Roman" w:cs="Times New Roman"/>
          <w:sz w:val="20"/>
          <w:szCs w:val="20"/>
          <w:lang w:val="en-GB"/>
        </w:rPr>
        <w:t xml:space="preserve"> Rel-17 </w:t>
      </w:r>
      <w:r w:rsidRPr="007932D6">
        <w:rPr>
          <w:rFonts w:ascii="Times New Roman" w:eastAsia="SimSun" w:hAnsi="Times New Roman" w:cs="Times New Roman"/>
          <w:sz w:val="20"/>
          <w:szCs w:val="20"/>
          <w:lang w:val="en-GB"/>
        </w:rPr>
        <w:t>RedCap UE</w:t>
      </w:r>
      <w:r w:rsidR="00997ABF">
        <w:rPr>
          <w:rFonts w:ascii="Times New Roman" w:eastAsia="SimSun" w:hAnsi="Times New Roman" w:cs="Times New Roman"/>
          <w:sz w:val="20"/>
          <w:szCs w:val="20"/>
          <w:lang w:val="en-GB"/>
        </w:rPr>
        <w:t xml:space="preserve"> and Rel-18 eRedCap UE</w:t>
      </w:r>
    </w:p>
    <w:tbl>
      <w:tblPr>
        <w:tblStyle w:val="TableGrid2"/>
        <w:tblW w:w="9654" w:type="dxa"/>
        <w:tblLook w:val="04A0" w:firstRow="1" w:lastRow="0" w:firstColumn="1" w:lastColumn="0" w:noHBand="0" w:noVBand="1"/>
      </w:tblPr>
      <w:tblGrid>
        <w:gridCol w:w="1705"/>
        <w:gridCol w:w="2649"/>
        <w:gridCol w:w="2650"/>
        <w:gridCol w:w="2650"/>
      </w:tblGrid>
      <w:tr w:rsidR="007932D6" w:rsidRPr="007932D6" w14:paraId="0DD520D4" w14:textId="77777777" w:rsidTr="004147FA">
        <w:tc>
          <w:tcPr>
            <w:tcW w:w="1705" w:type="dxa"/>
            <w:shd w:val="clear" w:color="auto" w:fill="00B0F0"/>
            <w:vAlign w:val="center"/>
          </w:tcPr>
          <w:p w14:paraId="5BF92488" w14:textId="77777777" w:rsidR="007932D6" w:rsidRPr="007932D6" w:rsidRDefault="007932D6" w:rsidP="007932D6">
            <w:pPr>
              <w:spacing w:after="100" w:afterAutospacing="1"/>
              <w:jc w:val="both"/>
              <w:rPr>
                <w:rFonts w:ascii="Calibri" w:hAnsi="Calibri"/>
                <w:b/>
                <w:bCs/>
                <w:sz w:val="24"/>
                <w:szCs w:val="24"/>
              </w:rPr>
            </w:pPr>
            <w:r w:rsidRPr="007932D6">
              <w:rPr>
                <w:rFonts w:ascii="Calibri" w:hAnsi="Calibri"/>
                <w:b/>
                <w:bCs/>
              </w:rPr>
              <w:t>Parameter</w:t>
            </w:r>
          </w:p>
        </w:tc>
        <w:tc>
          <w:tcPr>
            <w:tcW w:w="2649" w:type="dxa"/>
            <w:shd w:val="clear" w:color="auto" w:fill="00B0F0"/>
            <w:vAlign w:val="center"/>
          </w:tcPr>
          <w:p w14:paraId="7FFB5B88" w14:textId="77777777" w:rsidR="007932D6" w:rsidRPr="007932D6" w:rsidRDefault="007932D6" w:rsidP="004147FA">
            <w:pPr>
              <w:spacing w:after="100" w:afterAutospacing="1"/>
              <w:jc w:val="center"/>
              <w:rPr>
                <w:rFonts w:ascii="Calibri" w:hAnsi="Calibri"/>
                <w:b/>
                <w:bCs/>
                <w:sz w:val="24"/>
                <w:szCs w:val="24"/>
              </w:rPr>
            </w:pPr>
            <w:r w:rsidRPr="007932D6">
              <w:rPr>
                <w:rFonts w:ascii="Calibri" w:hAnsi="Calibri"/>
                <w:b/>
                <w:bCs/>
              </w:rPr>
              <w:t>Rural 700MHz</w:t>
            </w:r>
          </w:p>
        </w:tc>
        <w:tc>
          <w:tcPr>
            <w:tcW w:w="2650" w:type="dxa"/>
            <w:shd w:val="clear" w:color="auto" w:fill="00B0F0"/>
            <w:vAlign w:val="center"/>
          </w:tcPr>
          <w:p w14:paraId="68F36059" w14:textId="77777777" w:rsidR="007932D6" w:rsidRPr="007932D6" w:rsidRDefault="007932D6" w:rsidP="004147FA">
            <w:pPr>
              <w:spacing w:after="100" w:afterAutospacing="1"/>
              <w:jc w:val="center"/>
              <w:rPr>
                <w:rFonts w:ascii="Calibri" w:hAnsi="Calibri"/>
                <w:b/>
                <w:bCs/>
              </w:rPr>
            </w:pPr>
            <w:r w:rsidRPr="007932D6">
              <w:rPr>
                <w:rFonts w:ascii="Calibri" w:hAnsi="Calibri"/>
                <w:b/>
                <w:bCs/>
              </w:rPr>
              <w:t>Urban 2.6GHz</w:t>
            </w:r>
          </w:p>
        </w:tc>
        <w:tc>
          <w:tcPr>
            <w:tcW w:w="2650" w:type="dxa"/>
            <w:shd w:val="clear" w:color="auto" w:fill="00B0F0"/>
            <w:vAlign w:val="center"/>
          </w:tcPr>
          <w:p w14:paraId="5BC41E8E" w14:textId="77777777" w:rsidR="007932D6" w:rsidRPr="007932D6" w:rsidRDefault="007932D6" w:rsidP="004147FA">
            <w:pPr>
              <w:spacing w:after="100" w:afterAutospacing="1"/>
              <w:jc w:val="center"/>
              <w:rPr>
                <w:rFonts w:ascii="Calibri" w:hAnsi="Calibri"/>
                <w:b/>
                <w:bCs/>
              </w:rPr>
            </w:pPr>
            <w:r w:rsidRPr="007932D6">
              <w:rPr>
                <w:rFonts w:ascii="Calibri" w:hAnsi="Calibri"/>
                <w:b/>
                <w:bCs/>
              </w:rPr>
              <w:t>Urban 4GHz</w:t>
            </w:r>
          </w:p>
        </w:tc>
      </w:tr>
      <w:tr w:rsidR="00F30E53" w:rsidRPr="007932D6" w14:paraId="3C937757" w14:textId="77777777" w:rsidTr="004147FA">
        <w:tc>
          <w:tcPr>
            <w:tcW w:w="1705" w:type="dxa"/>
            <w:shd w:val="clear" w:color="auto" w:fill="00B0F0"/>
            <w:vAlign w:val="center"/>
          </w:tcPr>
          <w:p w14:paraId="5E865509" w14:textId="6972D83E" w:rsidR="00F30E53" w:rsidRPr="007932D6" w:rsidRDefault="00F30E53" w:rsidP="007932D6">
            <w:pPr>
              <w:spacing w:after="100" w:afterAutospacing="1"/>
              <w:jc w:val="both"/>
              <w:rPr>
                <w:rFonts w:ascii="Calibri" w:hAnsi="Calibri"/>
                <w:b/>
                <w:bCs/>
              </w:rPr>
            </w:pPr>
            <w:r>
              <w:rPr>
                <w:rFonts w:ascii="Calibri" w:hAnsi="Calibri"/>
                <w:b/>
                <w:bCs/>
              </w:rPr>
              <w:t>SIB1</w:t>
            </w:r>
          </w:p>
        </w:tc>
        <w:tc>
          <w:tcPr>
            <w:tcW w:w="2649" w:type="dxa"/>
            <w:vAlign w:val="center"/>
          </w:tcPr>
          <w:p w14:paraId="51C20587" w14:textId="39FA64D3" w:rsidR="004436C4" w:rsidRDefault="004436C4" w:rsidP="004436C4">
            <w:pPr>
              <w:spacing w:after="0"/>
              <w:jc w:val="both"/>
              <w:rPr>
                <w:rFonts w:ascii="Calibri" w:hAnsi="Calibri"/>
              </w:rPr>
            </w:pPr>
            <w:r>
              <w:rPr>
                <w:rFonts w:ascii="Calibri" w:hAnsi="Calibri"/>
              </w:rPr>
              <w:t>Rel-17: -2.5dB</w:t>
            </w:r>
          </w:p>
          <w:p w14:paraId="1B5ADDCB" w14:textId="60B9BEF2" w:rsidR="004436C4" w:rsidRDefault="004436C4" w:rsidP="004436C4">
            <w:pPr>
              <w:spacing w:after="0"/>
              <w:jc w:val="both"/>
              <w:rPr>
                <w:rFonts w:ascii="Calibri" w:hAnsi="Calibri"/>
              </w:rPr>
            </w:pPr>
            <w:r>
              <w:rPr>
                <w:rFonts w:ascii="Calibri" w:hAnsi="Calibri"/>
              </w:rPr>
              <w:t>Rel-18 (option 1): 1.3dB</w:t>
            </w:r>
          </w:p>
          <w:p w14:paraId="62791E86" w14:textId="42EB68C7" w:rsidR="00F30E53" w:rsidRPr="007932D6" w:rsidRDefault="004436C4" w:rsidP="004436C4">
            <w:pPr>
              <w:spacing w:after="0"/>
              <w:jc w:val="both"/>
              <w:rPr>
                <w:rFonts w:ascii="Calibri" w:hAnsi="Calibri"/>
              </w:rPr>
            </w:pPr>
            <w:r>
              <w:rPr>
                <w:rFonts w:ascii="Calibri" w:hAnsi="Calibri"/>
              </w:rPr>
              <w:t>Rel-18 (option 2): 1.3dB</w:t>
            </w:r>
          </w:p>
        </w:tc>
        <w:tc>
          <w:tcPr>
            <w:tcW w:w="2650" w:type="dxa"/>
            <w:vAlign w:val="center"/>
          </w:tcPr>
          <w:p w14:paraId="7595B43F" w14:textId="77777777" w:rsidR="00F30E53" w:rsidRDefault="00A63023" w:rsidP="007932D6">
            <w:pPr>
              <w:spacing w:after="0"/>
              <w:jc w:val="both"/>
              <w:rPr>
                <w:rFonts w:ascii="Calibri" w:hAnsi="Calibri"/>
              </w:rPr>
            </w:pPr>
            <w:r>
              <w:rPr>
                <w:rFonts w:ascii="Calibri" w:hAnsi="Calibri"/>
              </w:rPr>
              <w:t>Rel-17: -2.6dB</w:t>
            </w:r>
          </w:p>
          <w:p w14:paraId="59C090C7" w14:textId="021DDE54" w:rsidR="00A63023" w:rsidRDefault="00A63023" w:rsidP="007932D6">
            <w:pPr>
              <w:spacing w:after="0"/>
              <w:jc w:val="both"/>
              <w:rPr>
                <w:rFonts w:ascii="Calibri" w:hAnsi="Calibri"/>
              </w:rPr>
            </w:pPr>
            <w:r>
              <w:rPr>
                <w:rFonts w:ascii="Calibri" w:hAnsi="Calibri"/>
              </w:rPr>
              <w:t>Rel-18 (</w:t>
            </w:r>
            <w:r w:rsidR="001E508A">
              <w:rPr>
                <w:rFonts w:ascii="Calibri" w:hAnsi="Calibri"/>
              </w:rPr>
              <w:t xml:space="preserve">option 1): </w:t>
            </w:r>
            <w:r w:rsidR="00970D40">
              <w:rPr>
                <w:rFonts w:ascii="Calibri" w:hAnsi="Calibri"/>
              </w:rPr>
              <w:t>7</w:t>
            </w:r>
            <w:r w:rsidR="001E508A">
              <w:rPr>
                <w:rFonts w:ascii="Calibri" w:hAnsi="Calibri"/>
              </w:rPr>
              <w:t>.5dB</w:t>
            </w:r>
          </w:p>
          <w:p w14:paraId="1D151178" w14:textId="552258B9" w:rsidR="001E508A" w:rsidRDefault="001E508A" w:rsidP="001E508A">
            <w:pPr>
              <w:spacing w:after="0"/>
              <w:jc w:val="both"/>
              <w:rPr>
                <w:rFonts w:ascii="Calibri" w:hAnsi="Calibri"/>
              </w:rPr>
            </w:pPr>
            <w:r>
              <w:rPr>
                <w:rFonts w:ascii="Calibri" w:hAnsi="Calibri"/>
              </w:rPr>
              <w:t xml:space="preserve">Rel-18 (option 2-1): </w:t>
            </w:r>
            <w:r w:rsidR="00970D40">
              <w:rPr>
                <w:rFonts w:ascii="Calibri" w:hAnsi="Calibri"/>
              </w:rPr>
              <w:t>5.6</w:t>
            </w:r>
            <w:r>
              <w:rPr>
                <w:rFonts w:ascii="Calibri" w:hAnsi="Calibri"/>
              </w:rPr>
              <w:t>dB</w:t>
            </w:r>
          </w:p>
          <w:p w14:paraId="5B94E441" w14:textId="4E18D525" w:rsidR="001E508A" w:rsidRPr="007932D6" w:rsidRDefault="001E508A" w:rsidP="007932D6">
            <w:pPr>
              <w:spacing w:after="0"/>
              <w:jc w:val="both"/>
              <w:rPr>
                <w:rFonts w:ascii="Calibri" w:hAnsi="Calibri"/>
              </w:rPr>
            </w:pPr>
            <w:r>
              <w:rPr>
                <w:rFonts w:ascii="Calibri" w:hAnsi="Calibri"/>
              </w:rPr>
              <w:t xml:space="preserve">Rel-18 (option 2-2): </w:t>
            </w:r>
            <w:r w:rsidR="004E772B">
              <w:rPr>
                <w:rFonts w:ascii="Calibri" w:hAnsi="Calibri"/>
              </w:rPr>
              <w:t>7.2</w:t>
            </w:r>
            <w:r>
              <w:rPr>
                <w:rFonts w:ascii="Calibri" w:hAnsi="Calibri"/>
              </w:rPr>
              <w:t>dB</w:t>
            </w:r>
          </w:p>
        </w:tc>
        <w:tc>
          <w:tcPr>
            <w:tcW w:w="2650" w:type="dxa"/>
            <w:vAlign w:val="center"/>
          </w:tcPr>
          <w:p w14:paraId="67B3177D" w14:textId="77777777" w:rsidR="0003423E" w:rsidRDefault="0003423E" w:rsidP="0003423E">
            <w:pPr>
              <w:spacing w:after="0"/>
              <w:jc w:val="both"/>
              <w:rPr>
                <w:rFonts w:ascii="Calibri" w:hAnsi="Calibri"/>
              </w:rPr>
            </w:pPr>
            <w:r>
              <w:rPr>
                <w:rFonts w:ascii="Calibri" w:hAnsi="Calibri"/>
              </w:rPr>
              <w:t>Rel-17: -2.6dB</w:t>
            </w:r>
          </w:p>
          <w:p w14:paraId="5C990D65" w14:textId="3C315917" w:rsidR="0003423E" w:rsidRDefault="0003423E" w:rsidP="0003423E">
            <w:pPr>
              <w:spacing w:after="0"/>
              <w:jc w:val="both"/>
              <w:rPr>
                <w:rFonts w:ascii="Calibri" w:hAnsi="Calibri"/>
              </w:rPr>
            </w:pPr>
            <w:r>
              <w:rPr>
                <w:rFonts w:ascii="Calibri" w:hAnsi="Calibri"/>
              </w:rPr>
              <w:t xml:space="preserve">Rel-18 (option 1): </w:t>
            </w:r>
            <w:r w:rsidR="004E772B">
              <w:rPr>
                <w:rFonts w:ascii="Calibri" w:hAnsi="Calibri"/>
              </w:rPr>
              <w:t>7</w:t>
            </w:r>
            <w:r>
              <w:rPr>
                <w:rFonts w:ascii="Calibri" w:hAnsi="Calibri"/>
              </w:rPr>
              <w:t>.5dB</w:t>
            </w:r>
          </w:p>
          <w:p w14:paraId="76A3C69C" w14:textId="260E8EC7" w:rsidR="0003423E" w:rsidRDefault="0003423E" w:rsidP="0003423E">
            <w:pPr>
              <w:spacing w:after="0"/>
              <w:jc w:val="both"/>
              <w:rPr>
                <w:rFonts w:ascii="Calibri" w:hAnsi="Calibri"/>
              </w:rPr>
            </w:pPr>
            <w:r>
              <w:rPr>
                <w:rFonts w:ascii="Calibri" w:hAnsi="Calibri"/>
              </w:rPr>
              <w:t xml:space="preserve">Rel-18 (option 2-1): </w:t>
            </w:r>
            <w:r w:rsidR="004E772B">
              <w:rPr>
                <w:rFonts w:ascii="Calibri" w:hAnsi="Calibri"/>
              </w:rPr>
              <w:t>5</w:t>
            </w:r>
            <w:r>
              <w:rPr>
                <w:rFonts w:ascii="Calibri" w:hAnsi="Calibri"/>
              </w:rPr>
              <w:t>.</w:t>
            </w:r>
            <w:r w:rsidR="004E772B">
              <w:rPr>
                <w:rFonts w:ascii="Calibri" w:hAnsi="Calibri"/>
              </w:rPr>
              <w:t>5</w:t>
            </w:r>
            <w:r>
              <w:rPr>
                <w:rFonts w:ascii="Calibri" w:hAnsi="Calibri"/>
              </w:rPr>
              <w:t>dB</w:t>
            </w:r>
          </w:p>
          <w:p w14:paraId="7A0568D4" w14:textId="5F193E25" w:rsidR="00F30E53" w:rsidRPr="007932D6" w:rsidRDefault="0003423E" w:rsidP="0003423E">
            <w:pPr>
              <w:spacing w:after="0"/>
              <w:jc w:val="both"/>
              <w:rPr>
                <w:rFonts w:ascii="Calibri" w:hAnsi="Calibri"/>
              </w:rPr>
            </w:pPr>
            <w:r>
              <w:rPr>
                <w:rFonts w:ascii="Calibri" w:hAnsi="Calibri"/>
              </w:rPr>
              <w:t>Rel-18 (option 2-2): 7.</w:t>
            </w:r>
            <w:r w:rsidR="004E772B">
              <w:rPr>
                <w:rFonts w:ascii="Calibri" w:hAnsi="Calibri"/>
              </w:rPr>
              <w:t>2</w:t>
            </w:r>
            <w:r>
              <w:rPr>
                <w:rFonts w:ascii="Calibri" w:hAnsi="Calibri"/>
              </w:rPr>
              <w:t>dB</w:t>
            </w:r>
          </w:p>
        </w:tc>
      </w:tr>
      <w:tr w:rsidR="00F30E53" w:rsidRPr="007932D6" w14:paraId="04D85C6C" w14:textId="77777777" w:rsidTr="004147FA">
        <w:tc>
          <w:tcPr>
            <w:tcW w:w="1705" w:type="dxa"/>
            <w:shd w:val="clear" w:color="auto" w:fill="00B0F0"/>
            <w:vAlign w:val="center"/>
          </w:tcPr>
          <w:p w14:paraId="205B9F8A" w14:textId="1F007AC5" w:rsidR="00F30E53" w:rsidRPr="007932D6" w:rsidRDefault="00F30E53" w:rsidP="007932D6">
            <w:pPr>
              <w:spacing w:after="100" w:afterAutospacing="1"/>
              <w:jc w:val="both"/>
              <w:rPr>
                <w:rFonts w:ascii="Calibri" w:hAnsi="Calibri"/>
                <w:b/>
                <w:bCs/>
              </w:rPr>
            </w:pPr>
            <w:r>
              <w:rPr>
                <w:rFonts w:ascii="Calibri" w:hAnsi="Calibri"/>
                <w:b/>
                <w:bCs/>
              </w:rPr>
              <w:t>PDCCH CSS</w:t>
            </w:r>
          </w:p>
        </w:tc>
        <w:tc>
          <w:tcPr>
            <w:tcW w:w="2649" w:type="dxa"/>
            <w:vAlign w:val="center"/>
          </w:tcPr>
          <w:p w14:paraId="196905F8" w14:textId="1A47477A" w:rsidR="00975A38" w:rsidRDefault="00975A38" w:rsidP="00975A38">
            <w:pPr>
              <w:spacing w:after="0"/>
              <w:jc w:val="both"/>
              <w:rPr>
                <w:rFonts w:ascii="Calibri" w:hAnsi="Calibri"/>
              </w:rPr>
            </w:pPr>
            <w:r>
              <w:rPr>
                <w:rFonts w:ascii="Calibri" w:hAnsi="Calibri"/>
              </w:rPr>
              <w:t>Rel-17: -6.3dB</w:t>
            </w:r>
          </w:p>
          <w:p w14:paraId="6D16ACEB" w14:textId="60E0E5F3" w:rsidR="00975A38" w:rsidRDefault="00975A38" w:rsidP="00975A38">
            <w:pPr>
              <w:spacing w:after="0"/>
              <w:jc w:val="both"/>
              <w:rPr>
                <w:rFonts w:ascii="Calibri" w:hAnsi="Calibri"/>
              </w:rPr>
            </w:pPr>
            <w:r>
              <w:rPr>
                <w:rFonts w:ascii="Calibri" w:hAnsi="Calibri"/>
              </w:rPr>
              <w:lastRenderedPageBreak/>
              <w:t>Rel-18 (option 1): -2.8dB</w:t>
            </w:r>
          </w:p>
          <w:p w14:paraId="7604340A" w14:textId="2C993A59" w:rsidR="00F30E53" w:rsidRPr="007932D6" w:rsidRDefault="00975A38" w:rsidP="00975A38">
            <w:pPr>
              <w:spacing w:after="0"/>
              <w:rPr>
                <w:rFonts w:ascii="Calibri" w:hAnsi="Calibri"/>
              </w:rPr>
            </w:pPr>
            <w:r>
              <w:rPr>
                <w:rFonts w:ascii="Calibri" w:hAnsi="Calibri"/>
              </w:rPr>
              <w:t>Rel-18 (option 2): -2.8dB</w:t>
            </w:r>
          </w:p>
        </w:tc>
        <w:tc>
          <w:tcPr>
            <w:tcW w:w="2650" w:type="dxa"/>
            <w:vAlign w:val="center"/>
          </w:tcPr>
          <w:p w14:paraId="4CFF0A05" w14:textId="5EEB2FD8" w:rsidR="004436C4" w:rsidRDefault="004436C4" w:rsidP="004436C4">
            <w:pPr>
              <w:spacing w:after="0"/>
              <w:jc w:val="both"/>
              <w:rPr>
                <w:rFonts w:ascii="Calibri" w:hAnsi="Calibri"/>
              </w:rPr>
            </w:pPr>
            <w:r>
              <w:rPr>
                <w:rFonts w:ascii="Calibri" w:hAnsi="Calibri"/>
              </w:rPr>
              <w:lastRenderedPageBreak/>
              <w:t>Rel-17: -5.9dB</w:t>
            </w:r>
          </w:p>
          <w:p w14:paraId="6F3035E2" w14:textId="7031DD21" w:rsidR="004436C4" w:rsidRDefault="004436C4" w:rsidP="004436C4">
            <w:pPr>
              <w:spacing w:after="0"/>
              <w:jc w:val="both"/>
              <w:rPr>
                <w:rFonts w:ascii="Calibri" w:hAnsi="Calibri"/>
              </w:rPr>
            </w:pPr>
            <w:r>
              <w:rPr>
                <w:rFonts w:ascii="Calibri" w:hAnsi="Calibri"/>
              </w:rPr>
              <w:lastRenderedPageBreak/>
              <w:t>Rel-18 (option 1): 1.8dB</w:t>
            </w:r>
          </w:p>
          <w:p w14:paraId="279017AA" w14:textId="3E4A542F" w:rsidR="004436C4" w:rsidRDefault="004436C4" w:rsidP="004436C4">
            <w:pPr>
              <w:spacing w:after="0"/>
              <w:jc w:val="both"/>
              <w:rPr>
                <w:rFonts w:ascii="Calibri" w:hAnsi="Calibri"/>
              </w:rPr>
            </w:pPr>
            <w:r>
              <w:rPr>
                <w:rFonts w:ascii="Calibri" w:hAnsi="Calibri"/>
              </w:rPr>
              <w:t xml:space="preserve">Rel-18 (option 2-1): </w:t>
            </w:r>
            <w:r w:rsidR="00C63F8A">
              <w:rPr>
                <w:rFonts w:ascii="Calibri" w:hAnsi="Calibri"/>
              </w:rPr>
              <w:t>1.5</w:t>
            </w:r>
            <w:r>
              <w:rPr>
                <w:rFonts w:ascii="Calibri" w:hAnsi="Calibri"/>
              </w:rPr>
              <w:t>dB</w:t>
            </w:r>
          </w:p>
          <w:p w14:paraId="1A4D6BB5" w14:textId="58074F9E" w:rsidR="00F30E53" w:rsidRPr="007932D6" w:rsidRDefault="004436C4" w:rsidP="004436C4">
            <w:pPr>
              <w:spacing w:after="0"/>
              <w:jc w:val="both"/>
              <w:rPr>
                <w:rFonts w:ascii="Calibri" w:hAnsi="Calibri"/>
              </w:rPr>
            </w:pPr>
            <w:r>
              <w:rPr>
                <w:rFonts w:ascii="Calibri" w:hAnsi="Calibri"/>
              </w:rPr>
              <w:t xml:space="preserve">Rel-18 (option 2-2): </w:t>
            </w:r>
            <w:r w:rsidR="00C63F8A">
              <w:rPr>
                <w:rFonts w:ascii="Calibri" w:hAnsi="Calibri"/>
              </w:rPr>
              <w:t>10.5</w:t>
            </w:r>
            <w:r>
              <w:rPr>
                <w:rFonts w:ascii="Calibri" w:hAnsi="Calibri"/>
              </w:rPr>
              <w:t>dB</w:t>
            </w:r>
          </w:p>
        </w:tc>
        <w:tc>
          <w:tcPr>
            <w:tcW w:w="2650" w:type="dxa"/>
            <w:vAlign w:val="center"/>
          </w:tcPr>
          <w:p w14:paraId="7791F218" w14:textId="77777777" w:rsidR="00921058" w:rsidRDefault="00921058" w:rsidP="00921058">
            <w:pPr>
              <w:spacing w:after="0"/>
              <w:jc w:val="both"/>
              <w:rPr>
                <w:rFonts w:ascii="Calibri" w:hAnsi="Calibri"/>
              </w:rPr>
            </w:pPr>
            <w:r>
              <w:rPr>
                <w:rFonts w:ascii="Calibri" w:hAnsi="Calibri"/>
              </w:rPr>
              <w:lastRenderedPageBreak/>
              <w:t>Rel-17: -5.9dB</w:t>
            </w:r>
          </w:p>
          <w:p w14:paraId="35016AB8" w14:textId="77777777" w:rsidR="00921058" w:rsidRDefault="00921058" w:rsidP="00921058">
            <w:pPr>
              <w:spacing w:after="0"/>
              <w:jc w:val="both"/>
              <w:rPr>
                <w:rFonts w:ascii="Calibri" w:hAnsi="Calibri"/>
              </w:rPr>
            </w:pPr>
            <w:r>
              <w:rPr>
                <w:rFonts w:ascii="Calibri" w:hAnsi="Calibri"/>
              </w:rPr>
              <w:lastRenderedPageBreak/>
              <w:t>Rel-18 (option 1): 1.8dB</w:t>
            </w:r>
          </w:p>
          <w:p w14:paraId="1267F32E" w14:textId="77777777" w:rsidR="00921058" w:rsidRDefault="00921058" w:rsidP="00921058">
            <w:pPr>
              <w:spacing w:after="0"/>
              <w:jc w:val="both"/>
              <w:rPr>
                <w:rFonts w:ascii="Calibri" w:hAnsi="Calibri"/>
              </w:rPr>
            </w:pPr>
            <w:r>
              <w:rPr>
                <w:rFonts w:ascii="Calibri" w:hAnsi="Calibri"/>
              </w:rPr>
              <w:t>Rel-18 (option 2-1): 1.5dB</w:t>
            </w:r>
          </w:p>
          <w:p w14:paraId="2729ACD6" w14:textId="38E8F97D" w:rsidR="00F30E53" w:rsidRPr="007932D6" w:rsidRDefault="00921058" w:rsidP="00921058">
            <w:pPr>
              <w:spacing w:after="0"/>
              <w:jc w:val="both"/>
              <w:rPr>
                <w:rFonts w:ascii="Calibri" w:hAnsi="Calibri"/>
              </w:rPr>
            </w:pPr>
            <w:r>
              <w:rPr>
                <w:rFonts w:ascii="Calibri" w:hAnsi="Calibri"/>
              </w:rPr>
              <w:t>Rel-18 (option 2-2): 10.5dB</w:t>
            </w:r>
          </w:p>
        </w:tc>
      </w:tr>
      <w:tr w:rsidR="00F30E53" w:rsidRPr="007932D6" w14:paraId="6A4E23D9" w14:textId="77777777" w:rsidTr="004147FA">
        <w:tc>
          <w:tcPr>
            <w:tcW w:w="1705" w:type="dxa"/>
            <w:shd w:val="clear" w:color="auto" w:fill="00B0F0"/>
            <w:vAlign w:val="center"/>
          </w:tcPr>
          <w:p w14:paraId="6565819F" w14:textId="78853ED5" w:rsidR="00F30E53" w:rsidRPr="007932D6" w:rsidRDefault="00F30E53" w:rsidP="007932D6">
            <w:pPr>
              <w:spacing w:after="100" w:afterAutospacing="1"/>
              <w:jc w:val="both"/>
              <w:rPr>
                <w:rFonts w:ascii="Calibri" w:hAnsi="Calibri"/>
                <w:b/>
                <w:bCs/>
              </w:rPr>
            </w:pPr>
            <w:r>
              <w:rPr>
                <w:rFonts w:ascii="Calibri" w:hAnsi="Calibri"/>
                <w:b/>
                <w:bCs/>
              </w:rPr>
              <w:lastRenderedPageBreak/>
              <w:t>PBCH</w:t>
            </w:r>
          </w:p>
        </w:tc>
        <w:tc>
          <w:tcPr>
            <w:tcW w:w="2649" w:type="dxa"/>
            <w:vAlign w:val="center"/>
          </w:tcPr>
          <w:p w14:paraId="111E7F9D" w14:textId="0637713F" w:rsidR="00A134E8" w:rsidRDefault="00A134E8" w:rsidP="00A134E8">
            <w:pPr>
              <w:spacing w:after="0"/>
              <w:jc w:val="both"/>
              <w:rPr>
                <w:rFonts w:ascii="Calibri" w:hAnsi="Calibri"/>
              </w:rPr>
            </w:pPr>
            <w:r>
              <w:rPr>
                <w:rFonts w:ascii="Calibri" w:hAnsi="Calibri"/>
              </w:rPr>
              <w:t xml:space="preserve">Rel-17: </w:t>
            </w:r>
            <w:r w:rsidR="00AD5402">
              <w:rPr>
                <w:rFonts w:ascii="Calibri" w:hAnsi="Calibri"/>
              </w:rPr>
              <w:t>-5.5</w:t>
            </w:r>
            <w:r>
              <w:rPr>
                <w:rFonts w:ascii="Calibri" w:hAnsi="Calibri"/>
              </w:rPr>
              <w:t>dB</w:t>
            </w:r>
          </w:p>
          <w:p w14:paraId="022AA6C7" w14:textId="0FBC7497" w:rsidR="00F30E53" w:rsidRPr="007932D6" w:rsidRDefault="00A134E8" w:rsidP="00A134E8">
            <w:pPr>
              <w:spacing w:after="0"/>
              <w:jc w:val="both"/>
              <w:rPr>
                <w:rFonts w:ascii="Calibri" w:hAnsi="Calibri"/>
              </w:rPr>
            </w:pPr>
            <w:r>
              <w:rPr>
                <w:rFonts w:ascii="Calibri" w:hAnsi="Calibri"/>
              </w:rPr>
              <w:t>Rel-18: -</w:t>
            </w:r>
            <w:r w:rsidR="00AD5402">
              <w:rPr>
                <w:rFonts w:ascii="Calibri" w:hAnsi="Calibri"/>
              </w:rPr>
              <w:t>5.5</w:t>
            </w:r>
            <w:r>
              <w:rPr>
                <w:rFonts w:ascii="Calibri" w:hAnsi="Calibri"/>
              </w:rPr>
              <w:t>dB</w:t>
            </w:r>
          </w:p>
        </w:tc>
        <w:tc>
          <w:tcPr>
            <w:tcW w:w="2650" w:type="dxa"/>
            <w:vAlign w:val="center"/>
          </w:tcPr>
          <w:p w14:paraId="1E9CF936" w14:textId="498A40B7" w:rsidR="00A134E8" w:rsidRDefault="00A134E8" w:rsidP="00A134E8">
            <w:pPr>
              <w:spacing w:after="0"/>
              <w:jc w:val="both"/>
              <w:rPr>
                <w:rFonts w:ascii="Calibri" w:hAnsi="Calibri"/>
              </w:rPr>
            </w:pPr>
            <w:r>
              <w:rPr>
                <w:rFonts w:ascii="Calibri" w:hAnsi="Calibri"/>
              </w:rPr>
              <w:t>Rel-17: -6</w:t>
            </w:r>
            <w:r w:rsidR="00AD5402">
              <w:rPr>
                <w:rFonts w:ascii="Calibri" w:hAnsi="Calibri"/>
              </w:rPr>
              <w:t>.75</w:t>
            </w:r>
            <w:r>
              <w:rPr>
                <w:rFonts w:ascii="Calibri" w:hAnsi="Calibri"/>
              </w:rPr>
              <w:t>dB</w:t>
            </w:r>
          </w:p>
          <w:p w14:paraId="07115839" w14:textId="2A13C7E4" w:rsidR="00A134E8" w:rsidRDefault="00A134E8" w:rsidP="00A134E8">
            <w:pPr>
              <w:spacing w:after="0"/>
              <w:jc w:val="both"/>
              <w:rPr>
                <w:rFonts w:ascii="Calibri" w:hAnsi="Calibri"/>
              </w:rPr>
            </w:pPr>
            <w:r>
              <w:rPr>
                <w:rFonts w:ascii="Calibri" w:hAnsi="Calibri"/>
              </w:rPr>
              <w:t>Rel-18 (option 1): -2.</w:t>
            </w:r>
            <w:r w:rsidR="006D654F">
              <w:rPr>
                <w:rFonts w:ascii="Calibri" w:hAnsi="Calibri"/>
              </w:rPr>
              <w:t>5</w:t>
            </w:r>
            <w:r>
              <w:rPr>
                <w:rFonts w:ascii="Calibri" w:hAnsi="Calibri"/>
              </w:rPr>
              <w:t>dB</w:t>
            </w:r>
          </w:p>
          <w:p w14:paraId="394CD6FE" w14:textId="45135A3E" w:rsidR="00F30E53" w:rsidRPr="007932D6" w:rsidRDefault="00A134E8" w:rsidP="00A134E8">
            <w:pPr>
              <w:spacing w:after="0"/>
              <w:jc w:val="both"/>
              <w:rPr>
                <w:rFonts w:ascii="Calibri" w:hAnsi="Calibri"/>
              </w:rPr>
            </w:pPr>
            <w:r>
              <w:rPr>
                <w:rFonts w:ascii="Calibri" w:hAnsi="Calibri"/>
              </w:rPr>
              <w:t>Rel-18 (option 2): -</w:t>
            </w:r>
            <w:r w:rsidR="0036749D">
              <w:rPr>
                <w:rFonts w:ascii="Calibri" w:hAnsi="Calibri"/>
              </w:rPr>
              <w:t>5</w:t>
            </w:r>
            <w:r>
              <w:rPr>
                <w:rFonts w:ascii="Calibri" w:hAnsi="Calibri"/>
              </w:rPr>
              <w:t>dB</w:t>
            </w:r>
          </w:p>
        </w:tc>
        <w:tc>
          <w:tcPr>
            <w:tcW w:w="2650" w:type="dxa"/>
            <w:vAlign w:val="center"/>
          </w:tcPr>
          <w:p w14:paraId="1D277C54" w14:textId="696EC4F1" w:rsidR="00A134E8" w:rsidRDefault="00A134E8" w:rsidP="00A134E8">
            <w:pPr>
              <w:spacing w:after="0"/>
              <w:jc w:val="both"/>
              <w:rPr>
                <w:rFonts w:ascii="Calibri" w:hAnsi="Calibri"/>
              </w:rPr>
            </w:pPr>
            <w:r>
              <w:rPr>
                <w:rFonts w:ascii="Calibri" w:hAnsi="Calibri"/>
              </w:rPr>
              <w:t>Rel-17: -6.</w:t>
            </w:r>
            <w:r w:rsidR="0036749D">
              <w:rPr>
                <w:rFonts w:ascii="Calibri" w:hAnsi="Calibri"/>
              </w:rPr>
              <w:t>9</w:t>
            </w:r>
            <w:r>
              <w:rPr>
                <w:rFonts w:ascii="Calibri" w:hAnsi="Calibri"/>
              </w:rPr>
              <w:t>dB</w:t>
            </w:r>
          </w:p>
          <w:p w14:paraId="0ED9589E" w14:textId="7A296B02" w:rsidR="00A134E8" w:rsidRDefault="00A134E8" w:rsidP="00A134E8">
            <w:pPr>
              <w:spacing w:after="0"/>
              <w:jc w:val="both"/>
              <w:rPr>
                <w:rFonts w:ascii="Calibri" w:hAnsi="Calibri"/>
              </w:rPr>
            </w:pPr>
            <w:r>
              <w:rPr>
                <w:rFonts w:ascii="Calibri" w:hAnsi="Calibri"/>
              </w:rPr>
              <w:t>Rel-18 (option 1): -2.</w:t>
            </w:r>
            <w:r w:rsidR="00933F48">
              <w:rPr>
                <w:rFonts w:ascii="Calibri" w:hAnsi="Calibri"/>
              </w:rPr>
              <w:t>5</w:t>
            </w:r>
            <w:r>
              <w:rPr>
                <w:rFonts w:ascii="Calibri" w:hAnsi="Calibri"/>
              </w:rPr>
              <w:t>dB</w:t>
            </w:r>
          </w:p>
          <w:p w14:paraId="53E098AE" w14:textId="25421179" w:rsidR="00F30E53" w:rsidRPr="007932D6" w:rsidRDefault="00A134E8" w:rsidP="00A134E8">
            <w:pPr>
              <w:spacing w:after="0"/>
              <w:jc w:val="both"/>
              <w:rPr>
                <w:rFonts w:ascii="Calibri" w:hAnsi="Calibri"/>
              </w:rPr>
            </w:pPr>
            <w:r>
              <w:rPr>
                <w:rFonts w:ascii="Calibri" w:hAnsi="Calibri"/>
              </w:rPr>
              <w:t>Rel-18 (option 2): -</w:t>
            </w:r>
            <w:r w:rsidR="0036749D">
              <w:rPr>
                <w:rFonts w:ascii="Calibri" w:hAnsi="Calibri"/>
              </w:rPr>
              <w:t>5.25</w:t>
            </w:r>
            <w:r>
              <w:rPr>
                <w:rFonts w:ascii="Calibri" w:hAnsi="Calibri"/>
              </w:rPr>
              <w:t>dB</w:t>
            </w:r>
          </w:p>
        </w:tc>
      </w:tr>
      <w:tr w:rsidR="00A134E8" w:rsidRPr="007932D6" w14:paraId="664BB014" w14:textId="77777777" w:rsidTr="004147FA">
        <w:tc>
          <w:tcPr>
            <w:tcW w:w="1705" w:type="dxa"/>
            <w:shd w:val="clear" w:color="auto" w:fill="00B0F0"/>
            <w:vAlign w:val="center"/>
          </w:tcPr>
          <w:p w14:paraId="0F8C9BA9" w14:textId="2CB68737" w:rsidR="00A134E8" w:rsidRPr="007932D6" w:rsidRDefault="00A134E8" w:rsidP="00A134E8">
            <w:pPr>
              <w:spacing w:after="100" w:afterAutospacing="1"/>
              <w:jc w:val="both"/>
              <w:rPr>
                <w:rFonts w:ascii="Calibri" w:hAnsi="Calibri"/>
                <w:b/>
                <w:bCs/>
                <w:sz w:val="24"/>
                <w:szCs w:val="24"/>
              </w:rPr>
            </w:pPr>
            <w:r w:rsidRPr="007932D6">
              <w:rPr>
                <w:rFonts w:ascii="Calibri" w:hAnsi="Calibri"/>
                <w:b/>
                <w:bCs/>
              </w:rPr>
              <w:t>Unicast PDSCH</w:t>
            </w:r>
          </w:p>
        </w:tc>
        <w:tc>
          <w:tcPr>
            <w:tcW w:w="2649" w:type="dxa"/>
            <w:vAlign w:val="center"/>
          </w:tcPr>
          <w:p w14:paraId="1EC31657" w14:textId="739EA02F" w:rsidR="00A134E8" w:rsidRDefault="00A134E8" w:rsidP="00A134E8">
            <w:pPr>
              <w:spacing w:after="0"/>
              <w:jc w:val="both"/>
              <w:rPr>
                <w:rFonts w:ascii="Calibri" w:hAnsi="Calibri"/>
              </w:rPr>
            </w:pPr>
            <w:r>
              <w:rPr>
                <w:rFonts w:ascii="Calibri" w:hAnsi="Calibri"/>
              </w:rPr>
              <w:t xml:space="preserve">Rel-17: </w:t>
            </w:r>
            <w:r w:rsidR="00062C59">
              <w:rPr>
                <w:rFonts w:ascii="Calibri" w:hAnsi="Calibri"/>
              </w:rPr>
              <w:t>-1.2</w:t>
            </w:r>
            <w:r>
              <w:rPr>
                <w:rFonts w:ascii="Calibri" w:hAnsi="Calibri"/>
              </w:rPr>
              <w:t>dB</w:t>
            </w:r>
          </w:p>
          <w:p w14:paraId="4920F65E" w14:textId="1B0D9876" w:rsidR="00A134E8" w:rsidRPr="007932D6" w:rsidRDefault="00A134E8" w:rsidP="00A134E8">
            <w:pPr>
              <w:spacing w:after="0"/>
              <w:jc w:val="both"/>
              <w:rPr>
                <w:rFonts w:ascii="Calibri" w:hAnsi="Calibri"/>
              </w:rPr>
            </w:pPr>
            <w:r>
              <w:rPr>
                <w:rFonts w:ascii="Calibri" w:hAnsi="Calibri"/>
              </w:rPr>
              <w:t xml:space="preserve">Rel-18: </w:t>
            </w:r>
            <w:r w:rsidR="00062C59">
              <w:rPr>
                <w:rFonts w:ascii="Calibri" w:hAnsi="Calibri"/>
              </w:rPr>
              <w:t>0</w:t>
            </w:r>
            <w:r>
              <w:rPr>
                <w:rFonts w:ascii="Calibri" w:hAnsi="Calibri"/>
              </w:rPr>
              <w:t>dB</w:t>
            </w:r>
          </w:p>
        </w:tc>
        <w:tc>
          <w:tcPr>
            <w:tcW w:w="2650" w:type="dxa"/>
            <w:vAlign w:val="center"/>
          </w:tcPr>
          <w:p w14:paraId="785B20EB" w14:textId="7F77A950" w:rsidR="00A134E8" w:rsidRDefault="00A134E8" w:rsidP="00A134E8">
            <w:pPr>
              <w:spacing w:after="0"/>
              <w:jc w:val="both"/>
              <w:rPr>
                <w:rFonts w:ascii="Calibri" w:hAnsi="Calibri"/>
              </w:rPr>
            </w:pPr>
            <w:r>
              <w:rPr>
                <w:rFonts w:ascii="Calibri" w:hAnsi="Calibri"/>
              </w:rPr>
              <w:t xml:space="preserve">Rel-17:  </w:t>
            </w:r>
            <w:r w:rsidR="00062C59">
              <w:rPr>
                <w:rFonts w:ascii="Calibri" w:hAnsi="Calibri"/>
              </w:rPr>
              <w:t>-0.9</w:t>
            </w:r>
            <w:r>
              <w:rPr>
                <w:rFonts w:ascii="Calibri" w:hAnsi="Calibri"/>
              </w:rPr>
              <w:t>dB</w:t>
            </w:r>
          </w:p>
          <w:p w14:paraId="2A82E2EF" w14:textId="2CA74C63" w:rsidR="00A134E8" w:rsidRPr="007932D6" w:rsidRDefault="00A134E8" w:rsidP="00A134E8">
            <w:pPr>
              <w:spacing w:after="0"/>
              <w:jc w:val="both"/>
              <w:rPr>
                <w:rFonts w:ascii="Calibri" w:hAnsi="Calibri"/>
              </w:rPr>
            </w:pPr>
            <w:r>
              <w:rPr>
                <w:rFonts w:ascii="Calibri" w:hAnsi="Calibri"/>
              </w:rPr>
              <w:t xml:space="preserve">Rel-18:  </w:t>
            </w:r>
            <w:r w:rsidR="00062C59">
              <w:rPr>
                <w:rFonts w:ascii="Calibri" w:hAnsi="Calibri"/>
              </w:rPr>
              <w:t>0</w:t>
            </w:r>
            <w:r>
              <w:rPr>
                <w:rFonts w:ascii="Calibri" w:hAnsi="Calibri"/>
              </w:rPr>
              <w:t>dB</w:t>
            </w:r>
          </w:p>
        </w:tc>
        <w:tc>
          <w:tcPr>
            <w:tcW w:w="2650" w:type="dxa"/>
            <w:vAlign w:val="center"/>
          </w:tcPr>
          <w:p w14:paraId="68B4C61C" w14:textId="537E359C" w:rsidR="00A134E8" w:rsidRDefault="00A134E8" w:rsidP="00A134E8">
            <w:pPr>
              <w:spacing w:after="0"/>
              <w:jc w:val="both"/>
              <w:rPr>
                <w:rFonts w:ascii="Calibri" w:hAnsi="Calibri"/>
              </w:rPr>
            </w:pPr>
            <w:r>
              <w:rPr>
                <w:rFonts w:ascii="Calibri" w:hAnsi="Calibri"/>
              </w:rPr>
              <w:t xml:space="preserve">Rel-17:  </w:t>
            </w:r>
            <w:r w:rsidR="00062C59">
              <w:rPr>
                <w:rFonts w:ascii="Calibri" w:hAnsi="Calibri"/>
              </w:rPr>
              <w:t>0.2</w:t>
            </w:r>
            <w:r>
              <w:rPr>
                <w:rFonts w:ascii="Calibri" w:hAnsi="Calibri"/>
              </w:rPr>
              <w:t>dB</w:t>
            </w:r>
          </w:p>
          <w:p w14:paraId="66806265" w14:textId="2BDB8CAC" w:rsidR="00A134E8" w:rsidRPr="007932D6" w:rsidRDefault="00A134E8" w:rsidP="00A134E8">
            <w:pPr>
              <w:spacing w:after="0"/>
              <w:jc w:val="both"/>
              <w:rPr>
                <w:rFonts w:ascii="Calibri" w:hAnsi="Calibri"/>
              </w:rPr>
            </w:pPr>
            <w:r>
              <w:rPr>
                <w:rFonts w:ascii="Calibri" w:hAnsi="Calibri"/>
              </w:rPr>
              <w:t xml:space="preserve">Rel-18:  </w:t>
            </w:r>
            <w:r w:rsidR="00062C59">
              <w:rPr>
                <w:rFonts w:ascii="Calibri" w:hAnsi="Calibri"/>
              </w:rPr>
              <w:t>2</w:t>
            </w:r>
            <w:r>
              <w:rPr>
                <w:rFonts w:ascii="Calibri" w:hAnsi="Calibri"/>
              </w:rPr>
              <w:t>dB</w:t>
            </w:r>
          </w:p>
        </w:tc>
      </w:tr>
      <w:tr w:rsidR="00A134E8" w:rsidRPr="007932D6" w14:paraId="7485FFA3" w14:textId="77777777" w:rsidTr="004147FA">
        <w:tc>
          <w:tcPr>
            <w:tcW w:w="1705" w:type="dxa"/>
            <w:shd w:val="clear" w:color="auto" w:fill="00B0F0"/>
            <w:vAlign w:val="center"/>
          </w:tcPr>
          <w:p w14:paraId="00AEE4FB" w14:textId="76A77FEF" w:rsidR="00A134E8" w:rsidRPr="007932D6" w:rsidRDefault="00A134E8" w:rsidP="00A134E8">
            <w:pPr>
              <w:spacing w:after="100" w:afterAutospacing="1"/>
              <w:jc w:val="both"/>
              <w:rPr>
                <w:rFonts w:ascii="Calibri" w:hAnsi="Calibri"/>
                <w:b/>
                <w:bCs/>
                <w:sz w:val="24"/>
                <w:szCs w:val="24"/>
              </w:rPr>
            </w:pPr>
            <w:r w:rsidRPr="007932D6">
              <w:rPr>
                <w:rFonts w:ascii="Calibri" w:hAnsi="Calibri"/>
                <w:b/>
                <w:bCs/>
              </w:rPr>
              <w:t>Unicast PUSCH</w:t>
            </w:r>
          </w:p>
        </w:tc>
        <w:tc>
          <w:tcPr>
            <w:tcW w:w="2649" w:type="dxa"/>
            <w:vAlign w:val="center"/>
          </w:tcPr>
          <w:p w14:paraId="7C347580" w14:textId="749BE0D7" w:rsidR="00A134E8" w:rsidRDefault="00A134E8" w:rsidP="00A134E8">
            <w:pPr>
              <w:spacing w:after="0"/>
              <w:jc w:val="both"/>
              <w:rPr>
                <w:rFonts w:ascii="Calibri" w:hAnsi="Calibri"/>
              </w:rPr>
            </w:pPr>
            <w:r>
              <w:rPr>
                <w:rFonts w:ascii="Calibri" w:hAnsi="Calibri"/>
              </w:rPr>
              <w:t xml:space="preserve">Rel-17: </w:t>
            </w:r>
            <w:r w:rsidR="00737D9A">
              <w:rPr>
                <w:rFonts w:ascii="Calibri" w:hAnsi="Calibri"/>
              </w:rPr>
              <w:t>-3</w:t>
            </w:r>
            <w:r>
              <w:rPr>
                <w:rFonts w:ascii="Calibri" w:hAnsi="Calibri"/>
              </w:rPr>
              <w:t>dB</w:t>
            </w:r>
          </w:p>
          <w:p w14:paraId="3A004167" w14:textId="68FE0893" w:rsidR="00A134E8" w:rsidRPr="007932D6" w:rsidRDefault="00A134E8" w:rsidP="00A134E8">
            <w:pPr>
              <w:spacing w:after="0"/>
              <w:jc w:val="both"/>
              <w:rPr>
                <w:rFonts w:ascii="Calibri" w:hAnsi="Calibri"/>
              </w:rPr>
            </w:pPr>
            <w:r>
              <w:rPr>
                <w:rFonts w:ascii="Calibri" w:hAnsi="Calibri"/>
              </w:rPr>
              <w:t xml:space="preserve">Rel-18: </w:t>
            </w:r>
            <w:r w:rsidR="00737D9A">
              <w:rPr>
                <w:rFonts w:ascii="Calibri" w:hAnsi="Calibri"/>
              </w:rPr>
              <w:t>0</w:t>
            </w:r>
            <w:r>
              <w:rPr>
                <w:rFonts w:ascii="Calibri" w:hAnsi="Calibri"/>
              </w:rPr>
              <w:t>dB</w:t>
            </w:r>
          </w:p>
        </w:tc>
        <w:tc>
          <w:tcPr>
            <w:tcW w:w="2650" w:type="dxa"/>
            <w:vAlign w:val="center"/>
          </w:tcPr>
          <w:p w14:paraId="4698DB35" w14:textId="130FC5CB" w:rsidR="00A134E8" w:rsidRDefault="00A134E8" w:rsidP="00A134E8">
            <w:pPr>
              <w:spacing w:after="0"/>
              <w:jc w:val="both"/>
              <w:rPr>
                <w:rFonts w:ascii="Calibri" w:hAnsi="Calibri"/>
              </w:rPr>
            </w:pPr>
            <w:r>
              <w:rPr>
                <w:rFonts w:ascii="Calibri" w:hAnsi="Calibri"/>
              </w:rPr>
              <w:t xml:space="preserve">Rel-17:  </w:t>
            </w:r>
            <w:r w:rsidR="00737D9A">
              <w:rPr>
                <w:rFonts w:ascii="Calibri" w:hAnsi="Calibri"/>
              </w:rPr>
              <w:t>-3.9</w:t>
            </w:r>
            <w:r>
              <w:rPr>
                <w:rFonts w:ascii="Calibri" w:hAnsi="Calibri"/>
              </w:rPr>
              <w:t>dB</w:t>
            </w:r>
          </w:p>
          <w:p w14:paraId="02E47979" w14:textId="76B671AE" w:rsidR="00A134E8" w:rsidRPr="007932D6" w:rsidRDefault="00A134E8" w:rsidP="00A134E8">
            <w:pPr>
              <w:spacing w:after="0"/>
              <w:jc w:val="both"/>
              <w:rPr>
                <w:rFonts w:ascii="Calibri" w:hAnsi="Calibri"/>
              </w:rPr>
            </w:pPr>
            <w:r>
              <w:rPr>
                <w:rFonts w:ascii="Calibri" w:hAnsi="Calibri"/>
              </w:rPr>
              <w:t xml:space="preserve">Rel-18:  </w:t>
            </w:r>
            <w:r w:rsidR="00737D9A">
              <w:rPr>
                <w:rFonts w:ascii="Calibri" w:hAnsi="Calibri"/>
              </w:rPr>
              <w:t>-4</w:t>
            </w:r>
            <w:r>
              <w:rPr>
                <w:rFonts w:ascii="Calibri" w:hAnsi="Calibri"/>
              </w:rPr>
              <w:t>dB</w:t>
            </w:r>
          </w:p>
        </w:tc>
        <w:tc>
          <w:tcPr>
            <w:tcW w:w="2650" w:type="dxa"/>
            <w:vAlign w:val="center"/>
          </w:tcPr>
          <w:p w14:paraId="640652FE" w14:textId="774E5C66" w:rsidR="00A134E8" w:rsidRDefault="00A134E8" w:rsidP="00A134E8">
            <w:pPr>
              <w:spacing w:after="0"/>
              <w:jc w:val="both"/>
              <w:rPr>
                <w:rFonts w:ascii="Calibri" w:hAnsi="Calibri"/>
              </w:rPr>
            </w:pPr>
            <w:r>
              <w:rPr>
                <w:rFonts w:ascii="Calibri" w:hAnsi="Calibri"/>
              </w:rPr>
              <w:t xml:space="preserve">Rel-17:  </w:t>
            </w:r>
            <w:r w:rsidR="00737D9A">
              <w:rPr>
                <w:rFonts w:ascii="Calibri" w:hAnsi="Calibri"/>
              </w:rPr>
              <w:t>-6</w:t>
            </w:r>
            <w:r>
              <w:rPr>
                <w:rFonts w:ascii="Calibri" w:hAnsi="Calibri"/>
              </w:rPr>
              <w:t>dB</w:t>
            </w:r>
          </w:p>
          <w:p w14:paraId="312506E3" w14:textId="4E2D3EC2" w:rsidR="00A134E8" w:rsidRPr="007932D6" w:rsidRDefault="00A134E8" w:rsidP="00A134E8">
            <w:pPr>
              <w:spacing w:after="0"/>
              <w:jc w:val="both"/>
              <w:rPr>
                <w:rFonts w:ascii="Calibri" w:hAnsi="Calibri"/>
              </w:rPr>
            </w:pPr>
            <w:r>
              <w:rPr>
                <w:rFonts w:ascii="Calibri" w:hAnsi="Calibri"/>
              </w:rPr>
              <w:t xml:space="preserve">Rel-18:  </w:t>
            </w:r>
            <w:r w:rsidR="00737D9A">
              <w:rPr>
                <w:rFonts w:ascii="Calibri" w:hAnsi="Calibri"/>
              </w:rPr>
              <w:t>-5</w:t>
            </w:r>
            <w:r>
              <w:rPr>
                <w:rFonts w:ascii="Calibri" w:hAnsi="Calibri"/>
              </w:rPr>
              <w:t>dB</w:t>
            </w:r>
          </w:p>
        </w:tc>
      </w:tr>
      <w:tr w:rsidR="00A134E8" w:rsidRPr="007932D6" w14:paraId="7579C791" w14:textId="77777777" w:rsidTr="004147FA">
        <w:tc>
          <w:tcPr>
            <w:tcW w:w="1705" w:type="dxa"/>
            <w:shd w:val="clear" w:color="auto" w:fill="00B0F0"/>
            <w:vAlign w:val="center"/>
          </w:tcPr>
          <w:p w14:paraId="53AD13DD" w14:textId="31A192F8" w:rsidR="00A134E8" w:rsidRPr="007932D6" w:rsidRDefault="00A134E8" w:rsidP="00A134E8">
            <w:pPr>
              <w:spacing w:after="100" w:afterAutospacing="1"/>
              <w:jc w:val="both"/>
              <w:rPr>
                <w:rFonts w:ascii="Calibri" w:hAnsi="Calibri"/>
                <w:b/>
                <w:bCs/>
              </w:rPr>
            </w:pPr>
            <w:r w:rsidRPr="007932D6">
              <w:rPr>
                <w:rFonts w:ascii="Calibri" w:hAnsi="Calibri"/>
                <w:b/>
                <w:bCs/>
              </w:rPr>
              <w:t>Msg4 PDSCH</w:t>
            </w:r>
          </w:p>
        </w:tc>
        <w:tc>
          <w:tcPr>
            <w:tcW w:w="2649" w:type="dxa"/>
            <w:vAlign w:val="center"/>
          </w:tcPr>
          <w:p w14:paraId="6D09D2CA" w14:textId="11DD11BC" w:rsidR="00A134E8" w:rsidRDefault="00A134E8" w:rsidP="00A134E8">
            <w:pPr>
              <w:spacing w:after="0"/>
              <w:jc w:val="both"/>
              <w:rPr>
                <w:rFonts w:ascii="Calibri" w:hAnsi="Calibri"/>
              </w:rPr>
            </w:pPr>
            <w:r>
              <w:rPr>
                <w:rFonts w:ascii="Calibri" w:hAnsi="Calibri"/>
              </w:rPr>
              <w:t xml:space="preserve">Rel-17: </w:t>
            </w:r>
            <w:r w:rsidR="009166DB">
              <w:rPr>
                <w:rFonts w:ascii="Calibri" w:hAnsi="Calibri"/>
              </w:rPr>
              <w:t>-1.6</w:t>
            </w:r>
            <w:r>
              <w:rPr>
                <w:rFonts w:ascii="Calibri" w:hAnsi="Calibri"/>
              </w:rPr>
              <w:t>dB</w:t>
            </w:r>
          </w:p>
          <w:p w14:paraId="755456B9" w14:textId="489832AE" w:rsidR="00A134E8" w:rsidRPr="007932D6" w:rsidRDefault="00A134E8" w:rsidP="00A134E8">
            <w:pPr>
              <w:spacing w:after="0"/>
              <w:jc w:val="both"/>
              <w:rPr>
                <w:rFonts w:ascii="Calibri" w:hAnsi="Calibri"/>
              </w:rPr>
            </w:pPr>
            <w:r>
              <w:rPr>
                <w:rFonts w:ascii="Calibri" w:hAnsi="Calibri"/>
              </w:rPr>
              <w:t xml:space="preserve">Rel-18: </w:t>
            </w:r>
            <w:r w:rsidR="009166DB">
              <w:rPr>
                <w:rFonts w:ascii="Calibri" w:hAnsi="Calibri"/>
              </w:rPr>
              <w:t>1.7</w:t>
            </w:r>
            <w:r>
              <w:rPr>
                <w:rFonts w:ascii="Calibri" w:hAnsi="Calibri"/>
              </w:rPr>
              <w:t>dB</w:t>
            </w:r>
          </w:p>
        </w:tc>
        <w:tc>
          <w:tcPr>
            <w:tcW w:w="2650" w:type="dxa"/>
            <w:vAlign w:val="center"/>
          </w:tcPr>
          <w:p w14:paraId="32371621" w14:textId="5B751CE6" w:rsidR="00A134E8" w:rsidRDefault="00A134E8" w:rsidP="00A134E8">
            <w:pPr>
              <w:spacing w:after="0"/>
              <w:jc w:val="both"/>
              <w:rPr>
                <w:rFonts w:ascii="Calibri" w:hAnsi="Calibri"/>
              </w:rPr>
            </w:pPr>
            <w:r>
              <w:rPr>
                <w:rFonts w:ascii="Calibri" w:hAnsi="Calibri"/>
              </w:rPr>
              <w:t xml:space="preserve">Rel-17:  </w:t>
            </w:r>
            <w:r w:rsidR="009166DB">
              <w:rPr>
                <w:rFonts w:ascii="Calibri" w:hAnsi="Calibri"/>
              </w:rPr>
              <w:t>-2.2</w:t>
            </w:r>
            <w:r>
              <w:rPr>
                <w:rFonts w:ascii="Calibri" w:hAnsi="Calibri"/>
              </w:rPr>
              <w:t>dB</w:t>
            </w:r>
          </w:p>
          <w:p w14:paraId="49607900" w14:textId="03F94683" w:rsidR="00A134E8" w:rsidRPr="007932D6" w:rsidRDefault="00A134E8" w:rsidP="00A134E8">
            <w:pPr>
              <w:spacing w:after="0"/>
              <w:jc w:val="both"/>
              <w:rPr>
                <w:rFonts w:ascii="Calibri" w:hAnsi="Calibri"/>
              </w:rPr>
            </w:pPr>
            <w:r>
              <w:rPr>
                <w:rFonts w:ascii="Calibri" w:hAnsi="Calibri"/>
              </w:rPr>
              <w:t xml:space="preserve">Rel-18:  </w:t>
            </w:r>
            <w:r w:rsidR="009166DB">
              <w:rPr>
                <w:rFonts w:ascii="Calibri" w:hAnsi="Calibri"/>
              </w:rPr>
              <w:t>5.8</w:t>
            </w:r>
            <w:r>
              <w:rPr>
                <w:rFonts w:ascii="Calibri" w:hAnsi="Calibri"/>
              </w:rPr>
              <w:t>dB</w:t>
            </w:r>
          </w:p>
        </w:tc>
        <w:tc>
          <w:tcPr>
            <w:tcW w:w="2650" w:type="dxa"/>
            <w:vAlign w:val="center"/>
          </w:tcPr>
          <w:p w14:paraId="44C20DAC" w14:textId="77777777" w:rsidR="009166DB" w:rsidRDefault="009166DB" w:rsidP="009166DB">
            <w:pPr>
              <w:spacing w:after="0"/>
              <w:jc w:val="both"/>
              <w:rPr>
                <w:rFonts w:ascii="Calibri" w:hAnsi="Calibri"/>
              </w:rPr>
            </w:pPr>
            <w:r>
              <w:rPr>
                <w:rFonts w:ascii="Calibri" w:hAnsi="Calibri"/>
              </w:rPr>
              <w:t>Rel-17:  -2.2dB</w:t>
            </w:r>
          </w:p>
          <w:p w14:paraId="70512EB5" w14:textId="63935E6B" w:rsidR="00A134E8" w:rsidRPr="007932D6" w:rsidRDefault="009166DB" w:rsidP="009166DB">
            <w:pPr>
              <w:spacing w:after="0"/>
              <w:jc w:val="both"/>
              <w:rPr>
                <w:rFonts w:ascii="Calibri" w:hAnsi="Calibri"/>
              </w:rPr>
            </w:pPr>
            <w:r>
              <w:rPr>
                <w:rFonts w:ascii="Calibri" w:hAnsi="Calibri"/>
              </w:rPr>
              <w:t>Rel-18:  5.8dB</w:t>
            </w:r>
          </w:p>
        </w:tc>
      </w:tr>
      <w:tr w:rsidR="00A134E8" w:rsidRPr="007932D6" w14:paraId="7707EE5A" w14:textId="77777777" w:rsidTr="004147FA">
        <w:tc>
          <w:tcPr>
            <w:tcW w:w="1705" w:type="dxa"/>
            <w:shd w:val="clear" w:color="auto" w:fill="00B0F0"/>
            <w:vAlign w:val="center"/>
          </w:tcPr>
          <w:p w14:paraId="5BEA0294" w14:textId="29757B5C" w:rsidR="00A134E8" w:rsidRPr="007932D6" w:rsidRDefault="00A134E8" w:rsidP="00A134E8">
            <w:pPr>
              <w:spacing w:after="100" w:afterAutospacing="1"/>
              <w:jc w:val="both"/>
              <w:rPr>
                <w:rFonts w:ascii="Calibri" w:hAnsi="Calibri"/>
                <w:b/>
                <w:bCs/>
              </w:rPr>
            </w:pPr>
            <w:r w:rsidRPr="007932D6">
              <w:rPr>
                <w:rFonts w:ascii="Calibri" w:hAnsi="Calibri"/>
                <w:b/>
                <w:bCs/>
              </w:rPr>
              <w:t>Msg</w:t>
            </w:r>
            <w:r w:rsidR="004C7FAE">
              <w:rPr>
                <w:rFonts w:ascii="Calibri" w:hAnsi="Calibri"/>
                <w:b/>
                <w:bCs/>
              </w:rPr>
              <w:t>2</w:t>
            </w:r>
            <w:r w:rsidRPr="007932D6">
              <w:rPr>
                <w:rFonts w:ascii="Calibri" w:hAnsi="Calibri"/>
                <w:b/>
                <w:bCs/>
              </w:rPr>
              <w:t xml:space="preserve"> PDSCH</w:t>
            </w:r>
          </w:p>
        </w:tc>
        <w:tc>
          <w:tcPr>
            <w:tcW w:w="2649" w:type="dxa"/>
            <w:vAlign w:val="center"/>
          </w:tcPr>
          <w:p w14:paraId="22213C1D" w14:textId="2DC6454F" w:rsidR="00A134E8" w:rsidRDefault="00A134E8" w:rsidP="00A134E8">
            <w:pPr>
              <w:spacing w:after="0"/>
              <w:jc w:val="both"/>
              <w:rPr>
                <w:rFonts w:ascii="Calibri" w:hAnsi="Calibri"/>
              </w:rPr>
            </w:pPr>
            <w:r>
              <w:rPr>
                <w:rFonts w:ascii="Calibri" w:hAnsi="Calibri"/>
              </w:rPr>
              <w:t xml:space="preserve">Rel-17: </w:t>
            </w:r>
            <w:r w:rsidR="00A37416">
              <w:rPr>
                <w:rFonts w:ascii="Calibri" w:hAnsi="Calibri"/>
              </w:rPr>
              <w:t>1.5</w:t>
            </w:r>
            <w:r>
              <w:rPr>
                <w:rFonts w:ascii="Calibri" w:hAnsi="Calibri"/>
              </w:rPr>
              <w:t>dB</w:t>
            </w:r>
          </w:p>
          <w:p w14:paraId="3B71E02D" w14:textId="643E643C" w:rsidR="00A134E8" w:rsidRPr="007932D6" w:rsidRDefault="00A134E8" w:rsidP="00A134E8">
            <w:pPr>
              <w:spacing w:after="0"/>
              <w:jc w:val="both"/>
              <w:rPr>
                <w:rFonts w:ascii="Calibri" w:hAnsi="Calibri"/>
              </w:rPr>
            </w:pPr>
            <w:r>
              <w:rPr>
                <w:rFonts w:ascii="Calibri" w:hAnsi="Calibri"/>
              </w:rPr>
              <w:t xml:space="preserve">Rel-18: </w:t>
            </w:r>
            <w:r w:rsidR="00A37416">
              <w:rPr>
                <w:rFonts w:ascii="Calibri" w:hAnsi="Calibri"/>
              </w:rPr>
              <w:t>1.5</w:t>
            </w:r>
            <w:r>
              <w:rPr>
                <w:rFonts w:ascii="Calibri" w:hAnsi="Calibri"/>
              </w:rPr>
              <w:t>dB</w:t>
            </w:r>
          </w:p>
        </w:tc>
        <w:tc>
          <w:tcPr>
            <w:tcW w:w="2650" w:type="dxa"/>
            <w:vAlign w:val="center"/>
          </w:tcPr>
          <w:p w14:paraId="13A04598" w14:textId="5F6089A5" w:rsidR="00A134E8" w:rsidRDefault="00A134E8" w:rsidP="00A134E8">
            <w:pPr>
              <w:spacing w:after="0"/>
              <w:jc w:val="both"/>
              <w:rPr>
                <w:rFonts w:ascii="Calibri" w:hAnsi="Calibri"/>
              </w:rPr>
            </w:pPr>
            <w:r>
              <w:rPr>
                <w:rFonts w:ascii="Calibri" w:hAnsi="Calibri"/>
              </w:rPr>
              <w:t xml:space="preserve">Rel-17:  </w:t>
            </w:r>
            <w:r w:rsidR="007E22CA">
              <w:rPr>
                <w:rFonts w:ascii="Calibri" w:hAnsi="Calibri"/>
              </w:rPr>
              <w:t>0.7</w:t>
            </w:r>
            <w:r>
              <w:rPr>
                <w:rFonts w:ascii="Calibri" w:hAnsi="Calibri"/>
              </w:rPr>
              <w:t>dB</w:t>
            </w:r>
          </w:p>
          <w:p w14:paraId="1AB1F438" w14:textId="31F80EB4" w:rsidR="00A134E8" w:rsidRPr="007932D6" w:rsidRDefault="00A134E8" w:rsidP="00A134E8">
            <w:pPr>
              <w:spacing w:after="0"/>
              <w:jc w:val="both"/>
              <w:rPr>
                <w:rFonts w:ascii="Calibri" w:hAnsi="Calibri"/>
              </w:rPr>
            </w:pPr>
            <w:r>
              <w:rPr>
                <w:rFonts w:ascii="Calibri" w:hAnsi="Calibri"/>
              </w:rPr>
              <w:t xml:space="preserve">Rel-18:  </w:t>
            </w:r>
            <w:r w:rsidR="00D154D2">
              <w:rPr>
                <w:rFonts w:ascii="Calibri" w:hAnsi="Calibri"/>
              </w:rPr>
              <w:t>0.7</w:t>
            </w:r>
            <w:r>
              <w:rPr>
                <w:rFonts w:ascii="Calibri" w:hAnsi="Calibri"/>
              </w:rPr>
              <w:t>dB</w:t>
            </w:r>
          </w:p>
        </w:tc>
        <w:tc>
          <w:tcPr>
            <w:tcW w:w="2650" w:type="dxa"/>
            <w:vAlign w:val="center"/>
          </w:tcPr>
          <w:p w14:paraId="0E71313E" w14:textId="60F1CB82" w:rsidR="00A134E8" w:rsidRDefault="00A134E8" w:rsidP="00A134E8">
            <w:pPr>
              <w:spacing w:after="0"/>
              <w:jc w:val="both"/>
              <w:rPr>
                <w:rFonts w:ascii="Calibri" w:hAnsi="Calibri"/>
              </w:rPr>
            </w:pPr>
            <w:r>
              <w:rPr>
                <w:rFonts w:ascii="Calibri" w:hAnsi="Calibri"/>
              </w:rPr>
              <w:t xml:space="preserve">Rel-17:  </w:t>
            </w:r>
            <w:r w:rsidR="00D154D2">
              <w:rPr>
                <w:rFonts w:ascii="Calibri" w:hAnsi="Calibri"/>
              </w:rPr>
              <w:t>0.7</w:t>
            </w:r>
            <w:r>
              <w:rPr>
                <w:rFonts w:ascii="Calibri" w:hAnsi="Calibri"/>
              </w:rPr>
              <w:t>dB</w:t>
            </w:r>
          </w:p>
          <w:p w14:paraId="37F2C1F7" w14:textId="01B157BE" w:rsidR="00A134E8" w:rsidRPr="007932D6" w:rsidRDefault="00A134E8" w:rsidP="00A134E8">
            <w:pPr>
              <w:spacing w:after="0"/>
              <w:jc w:val="both"/>
              <w:rPr>
                <w:rFonts w:ascii="Calibri" w:hAnsi="Calibri"/>
              </w:rPr>
            </w:pPr>
            <w:r>
              <w:rPr>
                <w:rFonts w:ascii="Calibri" w:hAnsi="Calibri"/>
              </w:rPr>
              <w:t xml:space="preserve">Rel-18:  </w:t>
            </w:r>
            <w:r w:rsidR="00D154D2">
              <w:rPr>
                <w:rFonts w:ascii="Calibri" w:hAnsi="Calibri"/>
              </w:rPr>
              <w:t>0.7</w:t>
            </w:r>
            <w:r>
              <w:rPr>
                <w:rFonts w:ascii="Calibri" w:hAnsi="Calibri"/>
              </w:rPr>
              <w:t>dB</w:t>
            </w:r>
          </w:p>
        </w:tc>
      </w:tr>
      <w:tr w:rsidR="00A134E8" w:rsidRPr="007932D6" w14:paraId="372DDC9F" w14:textId="77777777" w:rsidTr="004147FA">
        <w:tc>
          <w:tcPr>
            <w:tcW w:w="1705" w:type="dxa"/>
            <w:shd w:val="clear" w:color="auto" w:fill="00B0F0"/>
            <w:vAlign w:val="center"/>
          </w:tcPr>
          <w:p w14:paraId="064FF9CB" w14:textId="72930D95" w:rsidR="00A134E8" w:rsidRPr="007932D6" w:rsidRDefault="00A134E8" w:rsidP="00A134E8">
            <w:pPr>
              <w:spacing w:after="100" w:afterAutospacing="1"/>
              <w:jc w:val="both"/>
              <w:rPr>
                <w:rFonts w:ascii="Calibri" w:hAnsi="Calibri"/>
                <w:b/>
                <w:bCs/>
              </w:rPr>
            </w:pPr>
            <w:r w:rsidRPr="007932D6">
              <w:rPr>
                <w:rFonts w:ascii="Calibri" w:hAnsi="Calibri"/>
                <w:b/>
                <w:bCs/>
              </w:rPr>
              <w:t>Msg</w:t>
            </w:r>
            <w:r w:rsidR="004C7FAE">
              <w:rPr>
                <w:rFonts w:ascii="Calibri" w:hAnsi="Calibri"/>
                <w:b/>
                <w:bCs/>
              </w:rPr>
              <w:t>3</w:t>
            </w:r>
            <w:r>
              <w:rPr>
                <w:rFonts w:ascii="Calibri" w:hAnsi="Calibri"/>
                <w:b/>
                <w:bCs/>
              </w:rPr>
              <w:t xml:space="preserve"> PUSCH</w:t>
            </w:r>
          </w:p>
        </w:tc>
        <w:tc>
          <w:tcPr>
            <w:tcW w:w="2649" w:type="dxa"/>
            <w:vAlign w:val="center"/>
          </w:tcPr>
          <w:p w14:paraId="1E5284FD" w14:textId="33EA1A00" w:rsidR="00A134E8" w:rsidRDefault="00A134E8" w:rsidP="00A134E8">
            <w:pPr>
              <w:spacing w:after="0"/>
              <w:jc w:val="both"/>
              <w:rPr>
                <w:rFonts w:ascii="Calibri" w:hAnsi="Calibri"/>
              </w:rPr>
            </w:pPr>
            <w:r>
              <w:rPr>
                <w:rFonts w:ascii="Calibri" w:hAnsi="Calibri"/>
              </w:rPr>
              <w:t xml:space="preserve">Rel-17: </w:t>
            </w:r>
            <w:r w:rsidR="00A37416">
              <w:rPr>
                <w:rFonts w:ascii="Calibri" w:hAnsi="Calibri"/>
              </w:rPr>
              <w:t>-2.5</w:t>
            </w:r>
            <w:r>
              <w:rPr>
                <w:rFonts w:ascii="Calibri" w:hAnsi="Calibri"/>
              </w:rPr>
              <w:t>dB</w:t>
            </w:r>
          </w:p>
          <w:p w14:paraId="452EA767" w14:textId="193CDB51" w:rsidR="00A134E8" w:rsidRPr="007932D6" w:rsidRDefault="00A134E8" w:rsidP="00A134E8">
            <w:pPr>
              <w:spacing w:after="0"/>
              <w:jc w:val="both"/>
              <w:rPr>
                <w:rFonts w:ascii="Calibri" w:hAnsi="Calibri"/>
              </w:rPr>
            </w:pPr>
            <w:r>
              <w:rPr>
                <w:rFonts w:ascii="Calibri" w:hAnsi="Calibri"/>
              </w:rPr>
              <w:t xml:space="preserve">Rel-18: </w:t>
            </w:r>
            <w:r w:rsidR="00A37416">
              <w:rPr>
                <w:rFonts w:ascii="Calibri" w:hAnsi="Calibri"/>
              </w:rPr>
              <w:t>-2.5</w:t>
            </w:r>
            <w:r>
              <w:rPr>
                <w:rFonts w:ascii="Calibri" w:hAnsi="Calibri"/>
              </w:rPr>
              <w:t>dB</w:t>
            </w:r>
          </w:p>
        </w:tc>
        <w:tc>
          <w:tcPr>
            <w:tcW w:w="2650" w:type="dxa"/>
            <w:vAlign w:val="center"/>
          </w:tcPr>
          <w:p w14:paraId="70BD4B0B" w14:textId="0E8C1341" w:rsidR="00A134E8" w:rsidRDefault="00A134E8" w:rsidP="00A134E8">
            <w:pPr>
              <w:spacing w:after="0"/>
              <w:jc w:val="both"/>
              <w:rPr>
                <w:rFonts w:ascii="Calibri" w:hAnsi="Calibri"/>
              </w:rPr>
            </w:pPr>
            <w:r>
              <w:rPr>
                <w:rFonts w:ascii="Calibri" w:hAnsi="Calibri"/>
              </w:rPr>
              <w:t xml:space="preserve">Rel-17:  </w:t>
            </w:r>
            <w:r w:rsidR="007E22CA">
              <w:rPr>
                <w:rFonts w:ascii="Calibri" w:hAnsi="Calibri"/>
              </w:rPr>
              <w:t>-6</w:t>
            </w:r>
            <w:r>
              <w:rPr>
                <w:rFonts w:ascii="Calibri" w:hAnsi="Calibri"/>
              </w:rPr>
              <w:t>dB</w:t>
            </w:r>
          </w:p>
          <w:p w14:paraId="29D8FF46" w14:textId="4BF64565" w:rsidR="00A134E8" w:rsidRPr="007932D6" w:rsidRDefault="00A134E8" w:rsidP="00A134E8">
            <w:pPr>
              <w:spacing w:after="0"/>
              <w:jc w:val="both"/>
              <w:rPr>
                <w:rFonts w:ascii="Calibri" w:hAnsi="Calibri"/>
              </w:rPr>
            </w:pPr>
            <w:r>
              <w:rPr>
                <w:rFonts w:ascii="Calibri" w:hAnsi="Calibri"/>
              </w:rPr>
              <w:t xml:space="preserve">Rel-18:  </w:t>
            </w:r>
            <w:r w:rsidR="007E22CA">
              <w:rPr>
                <w:rFonts w:ascii="Calibri" w:hAnsi="Calibri"/>
              </w:rPr>
              <w:t>-6</w:t>
            </w:r>
            <w:r>
              <w:rPr>
                <w:rFonts w:ascii="Calibri" w:hAnsi="Calibri"/>
              </w:rPr>
              <w:t>dB</w:t>
            </w:r>
          </w:p>
        </w:tc>
        <w:tc>
          <w:tcPr>
            <w:tcW w:w="2650" w:type="dxa"/>
            <w:vAlign w:val="center"/>
          </w:tcPr>
          <w:p w14:paraId="2B748010" w14:textId="631BB40C" w:rsidR="00A134E8" w:rsidRDefault="00A134E8" w:rsidP="00A134E8">
            <w:pPr>
              <w:spacing w:after="0"/>
              <w:jc w:val="both"/>
              <w:rPr>
                <w:rFonts w:ascii="Calibri" w:hAnsi="Calibri"/>
              </w:rPr>
            </w:pPr>
            <w:r>
              <w:rPr>
                <w:rFonts w:ascii="Calibri" w:hAnsi="Calibri"/>
              </w:rPr>
              <w:t xml:space="preserve">Rel-17: </w:t>
            </w:r>
            <w:r w:rsidR="007E22CA">
              <w:rPr>
                <w:rFonts w:ascii="Calibri" w:hAnsi="Calibri"/>
              </w:rPr>
              <w:t>-6</w:t>
            </w:r>
            <w:r>
              <w:rPr>
                <w:rFonts w:ascii="Calibri" w:hAnsi="Calibri"/>
              </w:rPr>
              <w:t>dB</w:t>
            </w:r>
          </w:p>
          <w:p w14:paraId="04C5E6A4" w14:textId="7B04B5D5" w:rsidR="00A134E8" w:rsidRPr="007932D6" w:rsidRDefault="00A134E8" w:rsidP="00A134E8">
            <w:pPr>
              <w:spacing w:after="0"/>
              <w:jc w:val="both"/>
              <w:rPr>
                <w:rFonts w:ascii="Calibri" w:hAnsi="Calibri"/>
              </w:rPr>
            </w:pPr>
            <w:r>
              <w:rPr>
                <w:rFonts w:ascii="Calibri" w:hAnsi="Calibri"/>
              </w:rPr>
              <w:t xml:space="preserve">Rel-18: </w:t>
            </w:r>
            <w:r w:rsidR="007E22CA">
              <w:rPr>
                <w:rFonts w:ascii="Calibri" w:hAnsi="Calibri"/>
              </w:rPr>
              <w:t>-6</w:t>
            </w:r>
            <w:r>
              <w:rPr>
                <w:rFonts w:ascii="Calibri" w:hAnsi="Calibri"/>
              </w:rPr>
              <w:t>dB</w:t>
            </w:r>
          </w:p>
        </w:tc>
      </w:tr>
      <w:tr w:rsidR="00A134E8" w:rsidRPr="007932D6" w14:paraId="65A9B44C" w14:textId="77777777" w:rsidTr="004147FA">
        <w:tc>
          <w:tcPr>
            <w:tcW w:w="1705" w:type="dxa"/>
            <w:shd w:val="clear" w:color="auto" w:fill="00B0F0"/>
            <w:vAlign w:val="center"/>
          </w:tcPr>
          <w:p w14:paraId="75759EB1" w14:textId="77777777" w:rsidR="00A134E8" w:rsidRPr="007932D6" w:rsidRDefault="00A134E8" w:rsidP="00A134E8">
            <w:pPr>
              <w:spacing w:after="100" w:afterAutospacing="1"/>
              <w:jc w:val="both"/>
              <w:rPr>
                <w:rFonts w:ascii="Calibri" w:hAnsi="Calibri"/>
                <w:b/>
                <w:bCs/>
              </w:rPr>
            </w:pPr>
            <w:r w:rsidRPr="007932D6">
              <w:rPr>
                <w:rFonts w:ascii="Calibri" w:hAnsi="Calibri"/>
                <w:b/>
                <w:bCs/>
              </w:rPr>
              <w:t>PUCCH PF3 22 bits</w:t>
            </w:r>
          </w:p>
        </w:tc>
        <w:tc>
          <w:tcPr>
            <w:tcW w:w="2649" w:type="dxa"/>
            <w:vAlign w:val="center"/>
          </w:tcPr>
          <w:p w14:paraId="05422EA1" w14:textId="4A72526C" w:rsidR="00A134E8" w:rsidRDefault="00A134E8" w:rsidP="00A134E8">
            <w:pPr>
              <w:spacing w:after="0"/>
              <w:jc w:val="both"/>
              <w:rPr>
                <w:rFonts w:ascii="Calibri" w:hAnsi="Calibri"/>
              </w:rPr>
            </w:pPr>
            <w:r>
              <w:rPr>
                <w:rFonts w:ascii="Calibri" w:hAnsi="Calibri"/>
              </w:rPr>
              <w:t xml:space="preserve">Rel-17: </w:t>
            </w:r>
            <w:r w:rsidR="00A37416">
              <w:rPr>
                <w:rFonts w:ascii="Calibri" w:hAnsi="Calibri"/>
              </w:rPr>
              <w:t>-2</w:t>
            </w:r>
            <w:r>
              <w:rPr>
                <w:rFonts w:ascii="Calibri" w:hAnsi="Calibri"/>
              </w:rPr>
              <w:t>dB</w:t>
            </w:r>
          </w:p>
          <w:p w14:paraId="3C55F1D3" w14:textId="4A2A8980" w:rsidR="00A134E8" w:rsidRPr="007932D6" w:rsidRDefault="00A134E8" w:rsidP="00A134E8">
            <w:pPr>
              <w:spacing w:after="0"/>
              <w:jc w:val="both"/>
              <w:rPr>
                <w:rFonts w:ascii="Calibri" w:hAnsi="Calibri"/>
              </w:rPr>
            </w:pPr>
            <w:r>
              <w:rPr>
                <w:rFonts w:ascii="Calibri" w:hAnsi="Calibri"/>
              </w:rPr>
              <w:t xml:space="preserve">Rel-18: </w:t>
            </w:r>
            <w:r w:rsidR="00A37416">
              <w:rPr>
                <w:rFonts w:ascii="Calibri" w:hAnsi="Calibri"/>
              </w:rPr>
              <w:t>-2</w:t>
            </w:r>
            <w:r>
              <w:rPr>
                <w:rFonts w:ascii="Calibri" w:hAnsi="Calibri"/>
              </w:rPr>
              <w:t>dB</w:t>
            </w:r>
          </w:p>
        </w:tc>
        <w:tc>
          <w:tcPr>
            <w:tcW w:w="2650" w:type="dxa"/>
            <w:vAlign w:val="center"/>
          </w:tcPr>
          <w:p w14:paraId="5271D0A8" w14:textId="0FAB3D76" w:rsidR="00A134E8" w:rsidRDefault="00A134E8" w:rsidP="00A134E8">
            <w:pPr>
              <w:spacing w:after="0"/>
              <w:jc w:val="both"/>
              <w:rPr>
                <w:rFonts w:ascii="Calibri" w:hAnsi="Calibri"/>
              </w:rPr>
            </w:pPr>
            <w:r>
              <w:rPr>
                <w:rFonts w:ascii="Calibri" w:hAnsi="Calibri"/>
              </w:rPr>
              <w:t xml:space="preserve">Rel-17:  </w:t>
            </w:r>
            <w:r w:rsidR="00A37416">
              <w:rPr>
                <w:rFonts w:ascii="Calibri" w:hAnsi="Calibri"/>
              </w:rPr>
              <w:t>-5</w:t>
            </w:r>
            <w:r>
              <w:rPr>
                <w:rFonts w:ascii="Calibri" w:hAnsi="Calibri"/>
              </w:rPr>
              <w:t>dB</w:t>
            </w:r>
          </w:p>
          <w:p w14:paraId="482AF981" w14:textId="761C25DC" w:rsidR="00A134E8" w:rsidRPr="007932D6" w:rsidRDefault="00A134E8" w:rsidP="00A134E8">
            <w:pPr>
              <w:spacing w:after="0"/>
              <w:jc w:val="both"/>
              <w:rPr>
                <w:rFonts w:ascii="Calibri" w:hAnsi="Calibri"/>
              </w:rPr>
            </w:pPr>
            <w:r>
              <w:rPr>
                <w:rFonts w:ascii="Calibri" w:hAnsi="Calibri"/>
              </w:rPr>
              <w:t xml:space="preserve">Rel-18:  </w:t>
            </w:r>
            <w:r w:rsidR="007E22CA">
              <w:rPr>
                <w:rFonts w:ascii="Calibri" w:hAnsi="Calibri"/>
              </w:rPr>
              <w:t>-5</w:t>
            </w:r>
            <w:r>
              <w:rPr>
                <w:rFonts w:ascii="Calibri" w:hAnsi="Calibri"/>
              </w:rPr>
              <w:t>dB</w:t>
            </w:r>
          </w:p>
        </w:tc>
        <w:tc>
          <w:tcPr>
            <w:tcW w:w="2650" w:type="dxa"/>
            <w:vAlign w:val="center"/>
          </w:tcPr>
          <w:p w14:paraId="52B1EA78" w14:textId="7EC0A981" w:rsidR="00A134E8" w:rsidRDefault="00A134E8" w:rsidP="00A134E8">
            <w:pPr>
              <w:spacing w:after="0"/>
              <w:jc w:val="both"/>
              <w:rPr>
                <w:rFonts w:ascii="Calibri" w:hAnsi="Calibri"/>
              </w:rPr>
            </w:pPr>
            <w:r>
              <w:rPr>
                <w:rFonts w:ascii="Calibri" w:hAnsi="Calibri"/>
              </w:rPr>
              <w:t xml:space="preserve">Rel-17: </w:t>
            </w:r>
            <w:r w:rsidR="007E22CA">
              <w:rPr>
                <w:rFonts w:ascii="Calibri" w:hAnsi="Calibri"/>
              </w:rPr>
              <w:t>-5</w:t>
            </w:r>
            <w:r>
              <w:rPr>
                <w:rFonts w:ascii="Calibri" w:hAnsi="Calibri"/>
              </w:rPr>
              <w:t>dB</w:t>
            </w:r>
          </w:p>
          <w:p w14:paraId="33B29923" w14:textId="4033C741" w:rsidR="00A134E8" w:rsidRPr="007932D6" w:rsidRDefault="00A134E8" w:rsidP="00A134E8">
            <w:pPr>
              <w:spacing w:after="0"/>
              <w:jc w:val="both"/>
              <w:rPr>
                <w:rFonts w:ascii="Calibri" w:hAnsi="Calibri"/>
              </w:rPr>
            </w:pPr>
            <w:r>
              <w:rPr>
                <w:rFonts w:ascii="Calibri" w:hAnsi="Calibri"/>
              </w:rPr>
              <w:t xml:space="preserve">Rel-18: </w:t>
            </w:r>
            <w:r w:rsidR="007E22CA">
              <w:rPr>
                <w:rFonts w:ascii="Calibri" w:hAnsi="Calibri"/>
              </w:rPr>
              <w:t>-5</w:t>
            </w:r>
            <w:r>
              <w:rPr>
                <w:rFonts w:ascii="Calibri" w:hAnsi="Calibri"/>
              </w:rPr>
              <w:t>dB</w:t>
            </w:r>
          </w:p>
        </w:tc>
      </w:tr>
    </w:tbl>
    <w:p w14:paraId="4AE6D041" w14:textId="77777777" w:rsidR="007932D6" w:rsidRPr="00FE449C" w:rsidRDefault="007932D6" w:rsidP="00FE449C">
      <w:pPr>
        <w:jc w:val="both"/>
        <w:rPr>
          <w:rFonts w:ascii="Times New Roman" w:hAnsi="Times New Roman" w:cs="Times New Roman"/>
          <w:lang w:eastAsia="ja-JP"/>
        </w:rPr>
      </w:pPr>
    </w:p>
    <w:sectPr w:rsidR="007932D6" w:rsidRPr="00FE449C"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572AB" w14:textId="77777777" w:rsidR="00CE0D7D" w:rsidRDefault="00CE0D7D" w:rsidP="00C36A51">
      <w:pPr>
        <w:spacing w:line="240" w:lineRule="auto"/>
      </w:pPr>
      <w:r>
        <w:separator/>
      </w:r>
    </w:p>
  </w:endnote>
  <w:endnote w:type="continuationSeparator" w:id="0">
    <w:p w14:paraId="7F21A9A8" w14:textId="77777777" w:rsidR="00CE0D7D" w:rsidRDefault="00CE0D7D" w:rsidP="00C36A51">
      <w:pPr>
        <w:spacing w:line="240" w:lineRule="auto"/>
      </w:pPr>
      <w:r>
        <w:continuationSeparator/>
      </w:r>
    </w:p>
  </w:endnote>
  <w:endnote w:type="continuationNotice" w:id="1">
    <w:p w14:paraId="64CF19CD" w14:textId="77777777" w:rsidR="00CE0D7D" w:rsidRDefault="00CE0D7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9A886" w14:textId="77777777" w:rsidR="00CE0D7D" w:rsidRDefault="00CE0D7D" w:rsidP="00C36A51">
      <w:pPr>
        <w:spacing w:line="240" w:lineRule="auto"/>
      </w:pPr>
      <w:r>
        <w:separator/>
      </w:r>
    </w:p>
  </w:footnote>
  <w:footnote w:type="continuationSeparator" w:id="0">
    <w:p w14:paraId="37DFDB8C" w14:textId="77777777" w:rsidR="00CE0D7D" w:rsidRDefault="00CE0D7D" w:rsidP="00C36A51">
      <w:pPr>
        <w:spacing w:line="240" w:lineRule="auto"/>
      </w:pPr>
      <w:r>
        <w:continuationSeparator/>
      </w:r>
    </w:p>
  </w:footnote>
  <w:footnote w:type="continuationNotice" w:id="1">
    <w:p w14:paraId="050DD3AF" w14:textId="77777777" w:rsidR="00CE0D7D" w:rsidRDefault="00CE0D7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5E46"/>
    <w:multiLevelType w:val="hybridMultilevel"/>
    <w:tmpl w:val="D06E89D2"/>
    <w:lvl w:ilvl="0" w:tplc="A09E7C96">
      <w:start w:val="1"/>
      <w:numFmt w:val="bullet"/>
      <w:lvlText w:val="•"/>
      <w:lvlJc w:val="left"/>
      <w:pPr>
        <w:tabs>
          <w:tab w:val="num" w:pos="720"/>
        </w:tabs>
        <w:ind w:left="720" w:hanging="360"/>
      </w:pPr>
      <w:rPr>
        <w:rFonts w:ascii="Arial" w:hAnsi="Arial" w:hint="default"/>
      </w:rPr>
    </w:lvl>
    <w:lvl w:ilvl="1" w:tplc="078CF398">
      <w:numFmt w:val="bullet"/>
      <w:lvlText w:val="◦"/>
      <w:lvlJc w:val="left"/>
      <w:pPr>
        <w:tabs>
          <w:tab w:val="num" w:pos="1440"/>
        </w:tabs>
        <w:ind w:left="1440" w:hanging="360"/>
      </w:pPr>
      <w:rPr>
        <w:rFonts w:ascii="Microsoft Sans Serif" w:hAnsi="Microsoft Sans Serif" w:hint="default"/>
      </w:rPr>
    </w:lvl>
    <w:lvl w:ilvl="2" w:tplc="CD6C4ECC">
      <w:numFmt w:val="bullet"/>
      <w:lvlText w:val="•"/>
      <w:lvlJc w:val="left"/>
      <w:pPr>
        <w:tabs>
          <w:tab w:val="num" w:pos="2160"/>
        </w:tabs>
        <w:ind w:left="2160" w:hanging="360"/>
      </w:pPr>
      <w:rPr>
        <w:rFonts w:ascii="Microsoft Sans Serif" w:hAnsi="Microsoft Sans Serif" w:hint="default"/>
      </w:rPr>
    </w:lvl>
    <w:lvl w:ilvl="3" w:tplc="6854CD9C">
      <w:start w:val="1"/>
      <w:numFmt w:val="bullet"/>
      <w:lvlText w:val="•"/>
      <w:lvlJc w:val="left"/>
      <w:pPr>
        <w:tabs>
          <w:tab w:val="num" w:pos="2880"/>
        </w:tabs>
        <w:ind w:left="2880" w:hanging="360"/>
      </w:pPr>
      <w:rPr>
        <w:rFonts w:ascii="Arial" w:hAnsi="Arial" w:hint="default"/>
      </w:rPr>
    </w:lvl>
    <w:lvl w:ilvl="4" w:tplc="57BE9F20" w:tentative="1">
      <w:start w:val="1"/>
      <w:numFmt w:val="bullet"/>
      <w:lvlText w:val="•"/>
      <w:lvlJc w:val="left"/>
      <w:pPr>
        <w:tabs>
          <w:tab w:val="num" w:pos="3600"/>
        </w:tabs>
        <w:ind w:left="3600" w:hanging="360"/>
      </w:pPr>
      <w:rPr>
        <w:rFonts w:ascii="Arial" w:hAnsi="Arial" w:hint="default"/>
      </w:rPr>
    </w:lvl>
    <w:lvl w:ilvl="5" w:tplc="FAF2C400" w:tentative="1">
      <w:start w:val="1"/>
      <w:numFmt w:val="bullet"/>
      <w:lvlText w:val="•"/>
      <w:lvlJc w:val="left"/>
      <w:pPr>
        <w:tabs>
          <w:tab w:val="num" w:pos="4320"/>
        </w:tabs>
        <w:ind w:left="4320" w:hanging="360"/>
      </w:pPr>
      <w:rPr>
        <w:rFonts w:ascii="Arial" w:hAnsi="Arial" w:hint="default"/>
      </w:rPr>
    </w:lvl>
    <w:lvl w:ilvl="6" w:tplc="C0E0004E" w:tentative="1">
      <w:start w:val="1"/>
      <w:numFmt w:val="bullet"/>
      <w:lvlText w:val="•"/>
      <w:lvlJc w:val="left"/>
      <w:pPr>
        <w:tabs>
          <w:tab w:val="num" w:pos="5040"/>
        </w:tabs>
        <w:ind w:left="5040" w:hanging="360"/>
      </w:pPr>
      <w:rPr>
        <w:rFonts w:ascii="Arial" w:hAnsi="Arial" w:hint="default"/>
      </w:rPr>
    </w:lvl>
    <w:lvl w:ilvl="7" w:tplc="0DEEB4DC" w:tentative="1">
      <w:start w:val="1"/>
      <w:numFmt w:val="bullet"/>
      <w:lvlText w:val="•"/>
      <w:lvlJc w:val="left"/>
      <w:pPr>
        <w:tabs>
          <w:tab w:val="num" w:pos="5760"/>
        </w:tabs>
        <w:ind w:left="5760" w:hanging="360"/>
      </w:pPr>
      <w:rPr>
        <w:rFonts w:ascii="Arial" w:hAnsi="Arial" w:hint="default"/>
      </w:rPr>
    </w:lvl>
    <w:lvl w:ilvl="8" w:tplc="E5D2680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B340A7"/>
    <w:multiLevelType w:val="hybridMultilevel"/>
    <w:tmpl w:val="3ABC9A34"/>
    <w:lvl w:ilvl="0" w:tplc="D6203A04">
      <w:start w:val="14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0265D7"/>
    <w:multiLevelType w:val="hybridMultilevel"/>
    <w:tmpl w:val="281286B0"/>
    <w:lvl w:ilvl="0" w:tplc="ED7C61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B978B0"/>
    <w:multiLevelType w:val="hybridMultilevel"/>
    <w:tmpl w:val="885E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77620E7"/>
    <w:multiLevelType w:val="hybridMultilevel"/>
    <w:tmpl w:val="C8A88C3E"/>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91386"/>
    <w:multiLevelType w:val="hybridMultilevel"/>
    <w:tmpl w:val="7E70E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ED700CA"/>
    <w:multiLevelType w:val="multilevel"/>
    <w:tmpl w:val="6ED700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37529FF"/>
    <w:multiLevelType w:val="hybridMultilevel"/>
    <w:tmpl w:val="D0E8D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B93173D"/>
    <w:multiLevelType w:val="hybridMultilevel"/>
    <w:tmpl w:val="12DCE81A"/>
    <w:lvl w:ilvl="0" w:tplc="16AC17BE">
      <w:start w:val="14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CF5E73"/>
    <w:multiLevelType w:val="multilevel"/>
    <w:tmpl w:val="DB3059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start w:val="12"/>
      <w:numFmt w:val="bullet"/>
      <w:lvlText w:val="-"/>
      <w:lvlJc w:val="left"/>
      <w:pPr>
        <w:ind w:left="2160" w:hanging="360"/>
      </w:pPr>
      <w:rPr>
        <w:rFonts w:ascii="Times New Roman" w:eastAsia="Times New Roman" w:hAnsi="Times New Roman" w:cs="Times New Roman"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1153839455">
    <w:abstractNumId w:val="4"/>
  </w:num>
  <w:num w:numId="2" w16cid:durableId="889000316">
    <w:abstractNumId w:val="6"/>
  </w:num>
  <w:num w:numId="3" w16cid:durableId="228852572">
    <w:abstractNumId w:val="5"/>
  </w:num>
  <w:num w:numId="4" w16cid:durableId="1647011436">
    <w:abstractNumId w:val="13"/>
  </w:num>
  <w:num w:numId="5" w16cid:durableId="803430423">
    <w:abstractNumId w:val="9"/>
  </w:num>
  <w:num w:numId="6" w16cid:durableId="1808083425">
    <w:abstractNumId w:val="12"/>
  </w:num>
  <w:num w:numId="7" w16cid:durableId="2000573590">
    <w:abstractNumId w:val="16"/>
  </w:num>
  <w:num w:numId="8" w16cid:durableId="514614059">
    <w:abstractNumId w:val="7"/>
  </w:num>
  <w:num w:numId="9" w16cid:durableId="2096239483">
    <w:abstractNumId w:val="2"/>
  </w:num>
  <w:num w:numId="10" w16cid:durableId="484710242">
    <w:abstractNumId w:val="19"/>
  </w:num>
  <w:num w:numId="11" w16cid:durableId="365758457">
    <w:abstractNumId w:val="18"/>
  </w:num>
  <w:num w:numId="12" w16cid:durableId="799229290">
    <w:abstractNumId w:val="3"/>
  </w:num>
  <w:num w:numId="13" w16cid:durableId="360477995">
    <w:abstractNumId w:val="8"/>
  </w:num>
  <w:num w:numId="14" w16cid:durableId="275451006">
    <w:abstractNumId w:val="15"/>
  </w:num>
  <w:num w:numId="15" w16cid:durableId="395595936">
    <w:abstractNumId w:val="14"/>
  </w:num>
  <w:num w:numId="16" w16cid:durableId="1627352151">
    <w:abstractNumId w:val="10"/>
  </w:num>
  <w:num w:numId="17" w16cid:durableId="901132898">
    <w:abstractNumId w:val="0"/>
  </w:num>
  <w:num w:numId="18" w16cid:durableId="1387994302">
    <w:abstractNumId w:val="11"/>
  </w:num>
  <w:num w:numId="19" w16cid:durableId="45614259">
    <w:abstractNumId w:val="1"/>
  </w:num>
  <w:num w:numId="20" w16cid:durableId="69260979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CF2"/>
    <w:rsid w:val="00001239"/>
    <w:rsid w:val="000013EF"/>
    <w:rsid w:val="00001419"/>
    <w:rsid w:val="00001E53"/>
    <w:rsid w:val="00002149"/>
    <w:rsid w:val="00002D3D"/>
    <w:rsid w:val="00002D7A"/>
    <w:rsid w:val="00003E9E"/>
    <w:rsid w:val="00004662"/>
    <w:rsid w:val="00004A08"/>
    <w:rsid w:val="00004A8C"/>
    <w:rsid w:val="00004DF5"/>
    <w:rsid w:val="000060C5"/>
    <w:rsid w:val="00006201"/>
    <w:rsid w:val="0000638C"/>
    <w:rsid w:val="00006766"/>
    <w:rsid w:val="00006AD0"/>
    <w:rsid w:val="000073B4"/>
    <w:rsid w:val="000074F3"/>
    <w:rsid w:val="00007C4E"/>
    <w:rsid w:val="00007EBC"/>
    <w:rsid w:val="00007F12"/>
    <w:rsid w:val="00010009"/>
    <w:rsid w:val="000104C8"/>
    <w:rsid w:val="000108EB"/>
    <w:rsid w:val="00010939"/>
    <w:rsid w:val="00010D1E"/>
    <w:rsid w:val="00010E16"/>
    <w:rsid w:val="0001125D"/>
    <w:rsid w:val="00011EE5"/>
    <w:rsid w:val="00012C91"/>
    <w:rsid w:val="0001306D"/>
    <w:rsid w:val="000132C0"/>
    <w:rsid w:val="00013376"/>
    <w:rsid w:val="0001373F"/>
    <w:rsid w:val="00013A01"/>
    <w:rsid w:val="000140CD"/>
    <w:rsid w:val="0001416F"/>
    <w:rsid w:val="00014463"/>
    <w:rsid w:val="00014E90"/>
    <w:rsid w:val="0001580F"/>
    <w:rsid w:val="00016A80"/>
    <w:rsid w:val="00016D71"/>
    <w:rsid w:val="00016DBB"/>
    <w:rsid w:val="00016DD8"/>
    <w:rsid w:val="00016F7E"/>
    <w:rsid w:val="0001771D"/>
    <w:rsid w:val="00017833"/>
    <w:rsid w:val="00017B49"/>
    <w:rsid w:val="00017C4B"/>
    <w:rsid w:val="00017DBD"/>
    <w:rsid w:val="00017E0C"/>
    <w:rsid w:val="00020534"/>
    <w:rsid w:val="0002060B"/>
    <w:rsid w:val="00020747"/>
    <w:rsid w:val="00020C94"/>
    <w:rsid w:val="00020CF9"/>
    <w:rsid w:val="00020F4E"/>
    <w:rsid w:val="00020FCC"/>
    <w:rsid w:val="000217EA"/>
    <w:rsid w:val="000219E6"/>
    <w:rsid w:val="00021C2B"/>
    <w:rsid w:val="00021F36"/>
    <w:rsid w:val="000221D8"/>
    <w:rsid w:val="00022530"/>
    <w:rsid w:val="0002324D"/>
    <w:rsid w:val="0002336F"/>
    <w:rsid w:val="00023376"/>
    <w:rsid w:val="00023B19"/>
    <w:rsid w:val="00023EC7"/>
    <w:rsid w:val="00024075"/>
    <w:rsid w:val="00024378"/>
    <w:rsid w:val="000247FB"/>
    <w:rsid w:val="0002489C"/>
    <w:rsid w:val="00024FB8"/>
    <w:rsid w:val="000250B1"/>
    <w:rsid w:val="0002547B"/>
    <w:rsid w:val="0002555D"/>
    <w:rsid w:val="00025B39"/>
    <w:rsid w:val="00025DE4"/>
    <w:rsid w:val="00026346"/>
    <w:rsid w:val="00026B39"/>
    <w:rsid w:val="00026BF8"/>
    <w:rsid w:val="0002791E"/>
    <w:rsid w:val="0003047F"/>
    <w:rsid w:val="0003058B"/>
    <w:rsid w:val="000308BB"/>
    <w:rsid w:val="00030FEF"/>
    <w:rsid w:val="00031FA7"/>
    <w:rsid w:val="000321A6"/>
    <w:rsid w:val="00032B3B"/>
    <w:rsid w:val="00032EBF"/>
    <w:rsid w:val="000332F4"/>
    <w:rsid w:val="00034196"/>
    <w:rsid w:val="0003423E"/>
    <w:rsid w:val="000343F8"/>
    <w:rsid w:val="00034953"/>
    <w:rsid w:val="00034BF4"/>
    <w:rsid w:val="00034E81"/>
    <w:rsid w:val="00035B1E"/>
    <w:rsid w:val="00035B86"/>
    <w:rsid w:val="00036060"/>
    <w:rsid w:val="0003610A"/>
    <w:rsid w:val="00036178"/>
    <w:rsid w:val="0003684D"/>
    <w:rsid w:val="000371C1"/>
    <w:rsid w:val="00037C95"/>
    <w:rsid w:val="00037FA9"/>
    <w:rsid w:val="000402EF"/>
    <w:rsid w:val="000403CB"/>
    <w:rsid w:val="00040A02"/>
    <w:rsid w:val="00040D22"/>
    <w:rsid w:val="00040DEB"/>
    <w:rsid w:val="00040EA5"/>
    <w:rsid w:val="00041A64"/>
    <w:rsid w:val="00042082"/>
    <w:rsid w:val="00042D83"/>
    <w:rsid w:val="00043052"/>
    <w:rsid w:val="000436C9"/>
    <w:rsid w:val="00043D34"/>
    <w:rsid w:val="00043E30"/>
    <w:rsid w:val="00044282"/>
    <w:rsid w:val="000449D2"/>
    <w:rsid w:val="00044DAC"/>
    <w:rsid w:val="0004522B"/>
    <w:rsid w:val="000455AA"/>
    <w:rsid w:val="0004570D"/>
    <w:rsid w:val="00045CC4"/>
    <w:rsid w:val="00046AD8"/>
    <w:rsid w:val="00046F8F"/>
    <w:rsid w:val="00046FA8"/>
    <w:rsid w:val="00047097"/>
    <w:rsid w:val="00047187"/>
    <w:rsid w:val="00047749"/>
    <w:rsid w:val="0004774D"/>
    <w:rsid w:val="0004776C"/>
    <w:rsid w:val="0004792E"/>
    <w:rsid w:val="00047A5A"/>
    <w:rsid w:val="00047BFF"/>
    <w:rsid w:val="000501D5"/>
    <w:rsid w:val="000505CC"/>
    <w:rsid w:val="00050617"/>
    <w:rsid w:val="00050C61"/>
    <w:rsid w:val="000510C6"/>
    <w:rsid w:val="000511D1"/>
    <w:rsid w:val="000512DF"/>
    <w:rsid w:val="00051377"/>
    <w:rsid w:val="0005178F"/>
    <w:rsid w:val="00052185"/>
    <w:rsid w:val="0005279F"/>
    <w:rsid w:val="00052DB1"/>
    <w:rsid w:val="00052DFE"/>
    <w:rsid w:val="00052FF1"/>
    <w:rsid w:val="00053E53"/>
    <w:rsid w:val="000559AF"/>
    <w:rsid w:val="0005604D"/>
    <w:rsid w:val="00056182"/>
    <w:rsid w:val="000571CC"/>
    <w:rsid w:val="000579BF"/>
    <w:rsid w:val="00057B19"/>
    <w:rsid w:val="000600A8"/>
    <w:rsid w:val="00060185"/>
    <w:rsid w:val="000603C1"/>
    <w:rsid w:val="00060AF7"/>
    <w:rsid w:val="00060D2A"/>
    <w:rsid w:val="00060D87"/>
    <w:rsid w:val="000611EC"/>
    <w:rsid w:val="000616EE"/>
    <w:rsid w:val="00061A27"/>
    <w:rsid w:val="00062052"/>
    <w:rsid w:val="00062522"/>
    <w:rsid w:val="000625FC"/>
    <w:rsid w:val="00062658"/>
    <w:rsid w:val="00062C59"/>
    <w:rsid w:val="000633AA"/>
    <w:rsid w:val="0006349E"/>
    <w:rsid w:val="00063674"/>
    <w:rsid w:val="000642A4"/>
    <w:rsid w:val="000645FA"/>
    <w:rsid w:val="00064A34"/>
    <w:rsid w:val="00064AAB"/>
    <w:rsid w:val="00064BAB"/>
    <w:rsid w:val="00065317"/>
    <w:rsid w:val="00065622"/>
    <w:rsid w:val="00065871"/>
    <w:rsid w:val="000659A7"/>
    <w:rsid w:val="000661AB"/>
    <w:rsid w:val="00066375"/>
    <w:rsid w:val="000666BD"/>
    <w:rsid w:val="00066A5E"/>
    <w:rsid w:val="00066CB3"/>
    <w:rsid w:val="00066D4D"/>
    <w:rsid w:val="0006750C"/>
    <w:rsid w:val="00067597"/>
    <w:rsid w:val="000679EC"/>
    <w:rsid w:val="00070216"/>
    <w:rsid w:val="00070677"/>
    <w:rsid w:val="00070E87"/>
    <w:rsid w:val="000711BD"/>
    <w:rsid w:val="0007157B"/>
    <w:rsid w:val="000716BA"/>
    <w:rsid w:val="000717F5"/>
    <w:rsid w:val="00071FA1"/>
    <w:rsid w:val="0007237F"/>
    <w:rsid w:val="0007267D"/>
    <w:rsid w:val="00072E30"/>
    <w:rsid w:val="00073414"/>
    <w:rsid w:val="00073F03"/>
    <w:rsid w:val="000742BC"/>
    <w:rsid w:val="000745FD"/>
    <w:rsid w:val="00074890"/>
    <w:rsid w:val="0007503C"/>
    <w:rsid w:val="00075ED9"/>
    <w:rsid w:val="000760B2"/>
    <w:rsid w:val="0007634E"/>
    <w:rsid w:val="0007666B"/>
    <w:rsid w:val="0007791B"/>
    <w:rsid w:val="00077E15"/>
    <w:rsid w:val="0008020C"/>
    <w:rsid w:val="00080649"/>
    <w:rsid w:val="000806F1"/>
    <w:rsid w:val="00080C0B"/>
    <w:rsid w:val="000816EA"/>
    <w:rsid w:val="00081892"/>
    <w:rsid w:val="00081893"/>
    <w:rsid w:val="00081A5B"/>
    <w:rsid w:val="00081DA7"/>
    <w:rsid w:val="00082736"/>
    <w:rsid w:val="000827FB"/>
    <w:rsid w:val="000829AD"/>
    <w:rsid w:val="00082D61"/>
    <w:rsid w:val="0008338D"/>
    <w:rsid w:val="000834FA"/>
    <w:rsid w:val="000841F3"/>
    <w:rsid w:val="000842C2"/>
    <w:rsid w:val="00084C7D"/>
    <w:rsid w:val="00085763"/>
    <w:rsid w:val="00085798"/>
    <w:rsid w:val="000878D9"/>
    <w:rsid w:val="000878E7"/>
    <w:rsid w:val="00087B33"/>
    <w:rsid w:val="00087B68"/>
    <w:rsid w:val="00087D6E"/>
    <w:rsid w:val="00090330"/>
    <w:rsid w:val="0009049E"/>
    <w:rsid w:val="000908C7"/>
    <w:rsid w:val="000908D4"/>
    <w:rsid w:val="00090DBE"/>
    <w:rsid w:val="00091DC9"/>
    <w:rsid w:val="00092317"/>
    <w:rsid w:val="000924BD"/>
    <w:rsid w:val="000928E3"/>
    <w:rsid w:val="000929F6"/>
    <w:rsid w:val="00093866"/>
    <w:rsid w:val="00093B45"/>
    <w:rsid w:val="00093F47"/>
    <w:rsid w:val="00094309"/>
    <w:rsid w:val="000944A9"/>
    <w:rsid w:val="00094656"/>
    <w:rsid w:val="00094A17"/>
    <w:rsid w:val="00094CFE"/>
    <w:rsid w:val="00095201"/>
    <w:rsid w:val="00096055"/>
    <w:rsid w:val="000968F4"/>
    <w:rsid w:val="000973C8"/>
    <w:rsid w:val="00097475"/>
    <w:rsid w:val="00097961"/>
    <w:rsid w:val="00097FC8"/>
    <w:rsid w:val="000A0325"/>
    <w:rsid w:val="000A04C7"/>
    <w:rsid w:val="000A0855"/>
    <w:rsid w:val="000A0AE3"/>
    <w:rsid w:val="000A0AF1"/>
    <w:rsid w:val="000A0EBD"/>
    <w:rsid w:val="000A1341"/>
    <w:rsid w:val="000A1989"/>
    <w:rsid w:val="000A1D9B"/>
    <w:rsid w:val="000A2B15"/>
    <w:rsid w:val="000A2BDD"/>
    <w:rsid w:val="000A2F9D"/>
    <w:rsid w:val="000A31A5"/>
    <w:rsid w:val="000A31EA"/>
    <w:rsid w:val="000A3E92"/>
    <w:rsid w:val="000A41E3"/>
    <w:rsid w:val="000A4B5C"/>
    <w:rsid w:val="000A5171"/>
    <w:rsid w:val="000A58D5"/>
    <w:rsid w:val="000A5BC7"/>
    <w:rsid w:val="000A60FF"/>
    <w:rsid w:val="000A6521"/>
    <w:rsid w:val="000A6FB7"/>
    <w:rsid w:val="000A70E5"/>
    <w:rsid w:val="000A781B"/>
    <w:rsid w:val="000A7E7A"/>
    <w:rsid w:val="000B01B6"/>
    <w:rsid w:val="000B033B"/>
    <w:rsid w:val="000B1256"/>
    <w:rsid w:val="000B1674"/>
    <w:rsid w:val="000B1741"/>
    <w:rsid w:val="000B186B"/>
    <w:rsid w:val="000B1A67"/>
    <w:rsid w:val="000B1D3C"/>
    <w:rsid w:val="000B1EF1"/>
    <w:rsid w:val="000B2DB7"/>
    <w:rsid w:val="000B2FA0"/>
    <w:rsid w:val="000B3E55"/>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32AF"/>
    <w:rsid w:val="000C33A1"/>
    <w:rsid w:val="000C3EEC"/>
    <w:rsid w:val="000C4526"/>
    <w:rsid w:val="000C4CAD"/>
    <w:rsid w:val="000C560B"/>
    <w:rsid w:val="000C5C62"/>
    <w:rsid w:val="000C5D0B"/>
    <w:rsid w:val="000C5FE4"/>
    <w:rsid w:val="000C6928"/>
    <w:rsid w:val="000C6A7F"/>
    <w:rsid w:val="000C6F7A"/>
    <w:rsid w:val="000D0047"/>
    <w:rsid w:val="000D03A9"/>
    <w:rsid w:val="000D0C96"/>
    <w:rsid w:val="000D17EF"/>
    <w:rsid w:val="000D21F9"/>
    <w:rsid w:val="000D25A8"/>
    <w:rsid w:val="000D2A70"/>
    <w:rsid w:val="000D305B"/>
    <w:rsid w:val="000D34F7"/>
    <w:rsid w:val="000D3B1E"/>
    <w:rsid w:val="000D4669"/>
    <w:rsid w:val="000D4D6C"/>
    <w:rsid w:val="000D57A2"/>
    <w:rsid w:val="000D5BCC"/>
    <w:rsid w:val="000D5C16"/>
    <w:rsid w:val="000D6009"/>
    <w:rsid w:val="000D62C9"/>
    <w:rsid w:val="000D62E7"/>
    <w:rsid w:val="000D630D"/>
    <w:rsid w:val="000D6393"/>
    <w:rsid w:val="000D7295"/>
    <w:rsid w:val="000D7A08"/>
    <w:rsid w:val="000D7A93"/>
    <w:rsid w:val="000E00C5"/>
    <w:rsid w:val="000E0240"/>
    <w:rsid w:val="000E03A4"/>
    <w:rsid w:val="000E0F05"/>
    <w:rsid w:val="000E1803"/>
    <w:rsid w:val="000E1E22"/>
    <w:rsid w:val="000E2101"/>
    <w:rsid w:val="000E21D2"/>
    <w:rsid w:val="000E252C"/>
    <w:rsid w:val="000E26D2"/>
    <w:rsid w:val="000E271E"/>
    <w:rsid w:val="000E296C"/>
    <w:rsid w:val="000E2E73"/>
    <w:rsid w:val="000E341C"/>
    <w:rsid w:val="000E34F2"/>
    <w:rsid w:val="000E4564"/>
    <w:rsid w:val="000E4AD2"/>
    <w:rsid w:val="000E5480"/>
    <w:rsid w:val="000E57D1"/>
    <w:rsid w:val="000E699F"/>
    <w:rsid w:val="000E6EA3"/>
    <w:rsid w:val="000E7CA4"/>
    <w:rsid w:val="000F1204"/>
    <w:rsid w:val="000F120F"/>
    <w:rsid w:val="000F14CB"/>
    <w:rsid w:val="000F1841"/>
    <w:rsid w:val="000F243A"/>
    <w:rsid w:val="000F24D8"/>
    <w:rsid w:val="000F25AD"/>
    <w:rsid w:val="000F25B6"/>
    <w:rsid w:val="000F398F"/>
    <w:rsid w:val="000F3A47"/>
    <w:rsid w:val="000F46F1"/>
    <w:rsid w:val="000F49DD"/>
    <w:rsid w:val="000F4BA3"/>
    <w:rsid w:val="000F4E55"/>
    <w:rsid w:val="000F51E6"/>
    <w:rsid w:val="000F58BF"/>
    <w:rsid w:val="000F5CF8"/>
    <w:rsid w:val="000F5E95"/>
    <w:rsid w:val="000F629B"/>
    <w:rsid w:val="000F6420"/>
    <w:rsid w:val="000F649D"/>
    <w:rsid w:val="000F7B34"/>
    <w:rsid w:val="001008A2"/>
    <w:rsid w:val="00100AAF"/>
    <w:rsid w:val="001014ED"/>
    <w:rsid w:val="00102AB2"/>
    <w:rsid w:val="00102EC5"/>
    <w:rsid w:val="00103018"/>
    <w:rsid w:val="001032EC"/>
    <w:rsid w:val="00103750"/>
    <w:rsid w:val="001037BC"/>
    <w:rsid w:val="00103B71"/>
    <w:rsid w:val="00104ED4"/>
    <w:rsid w:val="00104F1A"/>
    <w:rsid w:val="00105993"/>
    <w:rsid w:val="001061ED"/>
    <w:rsid w:val="00106739"/>
    <w:rsid w:val="001067D6"/>
    <w:rsid w:val="00106EB1"/>
    <w:rsid w:val="001071C6"/>
    <w:rsid w:val="0010775F"/>
    <w:rsid w:val="00107F64"/>
    <w:rsid w:val="001104E3"/>
    <w:rsid w:val="001107B8"/>
    <w:rsid w:val="00110C2C"/>
    <w:rsid w:val="00110F56"/>
    <w:rsid w:val="0011182D"/>
    <w:rsid w:val="0011192E"/>
    <w:rsid w:val="001121B6"/>
    <w:rsid w:val="0011275E"/>
    <w:rsid w:val="001131BF"/>
    <w:rsid w:val="00113496"/>
    <w:rsid w:val="00113F39"/>
    <w:rsid w:val="001143DD"/>
    <w:rsid w:val="00114599"/>
    <w:rsid w:val="00114F9C"/>
    <w:rsid w:val="001150F9"/>
    <w:rsid w:val="001161D6"/>
    <w:rsid w:val="001167E2"/>
    <w:rsid w:val="001168A9"/>
    <w:rsid w:val="00116B5C"/>
    <w:rsid w:val="001173A7"/>
    <w:rsid w:val="00117B18"/>
    <w:rsid w:val="00120364"/>
    <w:rsid w:val="00120804"/>
    <w:rsid w:val="00121582"/>
    <w:rsid w:val="001217F3"/>
    <w:rsid w:val="00122690"/>
    <w:rsid w:val="00122EC8"/>
    <w:rsid w:val="00123682"/>
    <w:rsid w:val="00123E79"/>
    <w:rsid w:val="00123EBD"/>
    <w:rsid w:val="00123F1A"/>
    <w:rsid w:val="0012421B"/>
    <w:rsid w:val="00124746"/>
    <w:rsid w:val="00124EF2"/>
    <w:rsid w:val="001256FC"/>
    <w:rsid w:val="00125B09"/>
    <w:rsid w:val="00125C3D"/>
    <w:rsid w:val="00125E40"/>
    <w:rsid w:val="0012629C"/>
    <w:rsid w:val="001267B1"/>
    <w:rsid w:val="0012793E"/>
    <w:rsid w:val="0013047F"/>
    <w:rsid w:val="0013075B"/>
    <w:rsid w:val="00130868"/>
    <w:rsid w:val="00131529"/>
    <w:rsid w:val="00131813"/>
    <w:rsid w:val="0013210F"/>
    <w:rsid w:val="00132B68"/>
    <w:rsid w:val="00132D8F"/>
    <w:rsid w:val="00132E43"/>
    <w:rsid w:val="001330FD"/>
    <w:rsid w:val="0013316F"/>
    <w:rsid w:val="0013324E"/>
    <w:rsid w:val="001334C7"/>
    <w:rsid w:val="00134D5F"/>
    <w:rsid w:val="001352A7"/>
    <w:rsid w:val="00135622"/>
    <w:rsid w:val="00135A2A"/>
    <w:rsid w:val="00136269"/>
    <w:rsid w:val="001362F4"/>
    <w:rsid w:val="00136CB7"/>
    <w:rsid w:val="00136ED6"/>
    <w:rsid w:val="0013777E"/>
    <w:rsid w:val="00137B06"/>
    <w:rsid w:val="00137D65"/>
    <w:rsid w:val="0014123B"/>
    <w:rsid w:val="001419DD"/>
    <w:rsid w:val="00141D00"/>
    <w:rsid w:val="001420E3"/>
    <w:rsid w:val="00142437"/>
    <w:rsid w:val="00142BC5"/>
    <w:rsid w:val="00142CE2"/>
    <w:rsid w:val="00142ECD"/>
    <w:rsid w:val="00144681"/>
    <w:rsid w:val="001449F9"/>
    <w:rsid w:val="00144B2A"/>
    <w:rsid w:val="00144BCC"/>
    <w:rsid w:val="00145005"/>
    <w:rsid w:val="00145485"/>
    <w:rsid w:val="00146088"/>
    <w:rsid w:val="001460CA"/>
    <w:rsid w:val="0014724C"/>
    <w:rsid w:val="00147AA1"/>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257"/>
    <w:rsid w:val="00154647"/>
    <w:rsid w:val="001548AA"/>
    <w:rsid w:val="001553EB"/>
    <w:rsid w:val="00155AEE"/>
    <w:rsid w:val="00155BC7"/>
    <w:rsid w:val="00155F45"/>
    <w:rsid w:val="001560A6"/>
    <w:rsid w:val="00156359"/>
    <w:rsid w:val="0015640F"/>
    <w:rsid w:val="001564BB"/>
    <w:rsid w:val="001566E9"/>
    <w:rsid w:val="00156907"/>
    <w:rsid w:val="00156D5E"/>
    <w:rsid w:val="00156F9D"/>
    <w:rsid w:val="001575C3"/>
    <w:rsid w:val="0015794D"/>
    <w:rsid w:val="00157B4D"/>
    <w:rsid w:val="001601F6"/>
    <w:rsid w:val="00160280"/>
    <w:rsid w:val="00160FC0"/>
    <w:rsid w:val="00161FAB"/>
    <w:rsid w:val="001624B0"/>
    <w:rsid w:val="0016263F"/>
    <w:rsid w:val="00162C4E"/>
    <w:rsid w:val="001632CA"/>
    <w:rsid w:val="001634EA"/>
    <w:rsid w:val="00163DAF"/>
    <w:rsid w:val="0016431E"/>
    <w:rsid w:val="0016435E"/>
    <w:rsid w:val="001643DD"/>
    <w:rsid w:val="00164A78"/>
    <w:rsid w:val="00164E5F"/>
    <w:rsid w:val="001650C1"/>
    <w:rsid w:val="00166115"/>
    <w:rsid w:val="001661C2"/>
    <w:rsid w:val="001664C4"/>
    <w:rsid w:val="00167168"/>
    <w:rsid w:val="00170259"/>
    <w:rsid w:val="0017032D"/>
    <w:rsid w:val="001704C9"/>
    <w:rsid w:val="001708A4"/>
    <w:rsid w:val="001708E9"/>
    <w:rsid w:val="00171115"/>
    <w:rsid w:val="00171D92"/>
    <w:rsid w:val="00172578"/>
    <w:rsid w:val="001728C8"/>
    <w:rsid w:val="00172DD0"/>
    <w:rsid w:val="00172ECA"/>
    <w:rsid w:val="00172FA6"/>
    <w:rsid w:val="001737B4"/>
    <w:rsid w:val="00173BE2"/>
    <w:rsid w:val="00173C12"/>
    <w:rsid w:val="001741EF"/>
    <w:rsid w:val="00174C28"/>
    <w:rsid w:val="001751C6"/>
    <w:rsid w:val="00175675"/>
    <w:rsid w:val="00175EB0"/>
    <w:rsid w:val="00175F01"/>
    <w:rsid w:val="00176069"/>
    <w:rsid w:val="001769DF"/>
    <w:rsid w:val="00176A19"/>
    <w:rsid w:val="00176BBE"/>
    <w:rsid w:val="00176DC7"/>
    <w:rsid w:val="00177072"/>
    <w:rsid w:val="001774C7"/>
    <w:rsid w:val="00177853"/>
    <w:rsid w:val="00177870"/>
    <w:rsid w:val="00180093"/>
    <w:rsid w:val="0018088A"/>
    <w:rsid w:val="0018093F"/>
    <w:rsid w:val="00181363"/>
    <w:rsid w:val="001815FD"/>
    <w:rsid w:val="00181DAF"/>
    <w:rsid w:val="00182038"/>
    <w:rsid w:val="00182128"/>
    <w:rsid w:val="00182883"/>
    <w:rsid w:val="001832B6"/>
    <w:rsid w:val="001838C9"/>
    <w:rsid w:val="00183F44"/>
    <w:rsid w:val="00184017"/>
    <w:rsid w:val="00184B4A"/>
    <w:rsid w:val="001851B1"/>
    <w:rsid w:val="0018525A"/>
    <w:rsid w:val="00185537"/>
    <w:rsid w:val="001859DC"/>
    <w:rsid w:val="00185B88"/>
    <w:rsid w:val="00185FB4"/>
    <w:rsid w:val="00186177"/>
    <w:rsid w:val="00186357"/>
    <w:rsid w:val="00186556"/>
    <w:rsid w:val="001872CF"/>
    <w:rsid w:val="00187396"/>
    <w:rsid w:val="00187EFB"/>
    <w:rsid w:val="00191137"/>
    <w:rsid w:val="00191B48"/>
    <w:rsid w:val="00191EE0"/>
    <w:rsid w:val="00191F30"/>
    <w:rsid w:val="001923A1"/>
    <w:rsid w:val="00192707"/>
    <w:rsid w:val="00192B1E"/>
    <w:rsid w:val="00192B66"/>
    <w:rsid w:val="00192C28"/>
    <w:rsid w:val="00192DA7"/>
    <w:rsid w:val="00192E6F"/>
    <w:rsid w:val="00193558"/>
    <w:rsid w:val="00194067"/>
    <w:rsid w:val="001940C3"/>
    <w:rsid w:val="00194128"/>
    <w:rsid w:val="00194984"/>
    <w:rsid w:val="00194EC9"/>
    <w:rsid w:val="001956F2"/>
    <w:rsid w:val="00195BF9"/>
    <w:rsid w:val="00196332"/>
    <w:rsid w:val="00196391"/>
    <w:rsid w:val="001964E3"/>
    <w:rsid w:val="001969CE"/>
    <w:rsid w:val="00196E22"/>
    <w:rsid w:val="00197914"/>
    <w:rsid w:val="001A0317"/>
    <w:rsid w:val="001A086B"/>
    <w:rsid w:val="001A0F0D"/>
    <w:rsid w:val="001A10CE"/>
    <w:rsid w:val="001A1322"/>
    <w:rsid w:val="001A1723"/>
    <w:rsid w:val="001A1DAE"/>
    <w:rsid w:val="001A2F03"/>
    <w:rsid w:val="001A2F2F"/>
    <w:rsid w:val="001A32C9"/>
    <w:rsid w:val="001A384E"/>
    <w:rsid w:val="001A3A81"/>
    <w:rsid w:val="001A3E36"/>
    <w:rsid w:val="001A4175"/>
    <w:rsid w:val="001A4294"/>
    <w:rsid w:val="001A4BE5"/>
    <w:rsid w:val="001A4FED"/>
    <w:rsid w:val="001A557D"/>
    <w:rsid w:val="001A55A9"/>
    <w:rsid w:val="001A57FB"/>
    <w:rsid w:val="001A5AD8"/>
    <w:rsid w:val="001A5DBE"/>
    <w:rsid w:val="001A63B9"/>
    <w:rsid w:val="001A63D5"/>
    <w:rsid w:val="001A651B"/>
    <w:rsid w:val="001A658B"/>
    <w:rsid w:val="001A6C47"/>
    <w:rsid w:val="001A79BD"/>
    <w:rsid w:val="001A7A59"/>
    <w:rsid w:val="001A7D59"/>
    <w:rsid w:val="001B02AB"/>
    <w:rsid w:val="001B07F0"/>
    <w:rsid w:val="001B12D9"/>
    <w:rsid w:val="001B195E"/>
    <w:rsid w:val="001B1C26"/>
    <w:rsid w:val="001B1F87"/>
    <w:rsid w:val="001B2249"/>
    <w:rsid w:val="001B2459"/>
    <w:rsid w:val="001B2B36"/>
    <w:rsid w:val="001B2D81"/>
    <w:rsid w:val="001B2E92"/>
    <w:rsid w:val="001B3157"/>
    <w:rsid w:val="001B36F8"/>
    <w:rsid w:val="001B4AB1"/>
    <w:rsid w:val="001B54F2"/>
    <w:rsid w:val="001B5F26"/>
    <w:rsid w:val="001B64A6"/>
    <w:rsid w:val="001B661C"/>
    <w:rsid w:val="001B6E1D"/>
    <w:rsid w:val="001B6F6F"/>
    <w:rsid w:val="001B74EB"/>
    <w:rsid w:val="001C13C4"/>
    <w:rsid w:val="001C1559"/>
    <w:rsid w:val="001C1854"/>
    <w:rsid w:val="001C2035"/>
    <w:rsid w:val="001C26CA"/>
    <w:rsid w:val="001C27E7"/>
    <w:rsid w:val="001C2E4C"/>
    <w:rsid w:val="001C3252"/>
    <w:rsid w:val="001C33A7"/>
    <w:rsid w:val="001C35B8"/>
    <w:rsid w:val="001C3610"/>
    <w:rsid w:val="001C3631"/>
    <w:rsid w:val="001C3853"/>
    <w:rsid w:val="001C4592"/>
    <w:rsid w:val="001C5862"/>
    <w:rsid w:val="001C5CC6"/>
    <w:rsid w:val="001C6238"/>
    <w:rsid w:val="001C62FE"/>
    <w:rsid w:val="001C69D0"/>
    <w:rsid w:val="001C6B9C"/>
    <w:rsid w:val="001C72FD"/>
    <w:rsid w:val="001C7E46"/>
    <w:rsid w:val="001D02EA"/>
    <w:rsid w:val="001D0447"/>
    <w:rsid w:val="001D04C6"/>
    <w:rsid w:val="001D09D2"/>
    <w:rsid w:val="001D0CFB"/>
    <w:rsid w:val="001D0E5A"/>
    <w:rsid w:val="001D0F76"/>
    <w:rsid w:val="001D1BDB"/>
    <w:rsid w:val="001D221A"/>
    <w:rsid w:val="001D25CF"/>
    <w:rsid w:val="001D28F1"/>
    <w:rsid w:val="001D38F6"/>
    <w:rsid w:val="001D3C1D"/>
    <w:rsid w:val="001D3EC1"/>
    <w:rsid w:val="001D3F45"/>
    <w:rsid w:val="001D3F91"/>
    <w:rsid w:val="001D54F9"/>
    <w:rsid w:val="001D554B"/>
    <w:rsid w:val="001D5815"/>
    <w:rsid w:val="001D5CF0"/>
    <w:rsid w:val="001D5FF6"/>
    <w:rsid w:val="001D6155"/>
    <w:rsid w:val="001D6BF7"/>
    <w:rsid w:val="001D73E4"/>
    <w:rsid w:val="001D7665"/>
    <w:rsid w:val="001E02D3"/>
    <w:rsid w:val="001E06AB"/>
    <w:rsid w:val="001E1563"/>
    <w:rsid w:val="001E17AE"/>
    <w:rsid w:val="001E1B9B"/>
    <w:rsid w:val="001E23A3"/>
    <w:rsid w:val="001E254D"/>
    <w:rsid w:val="001E2E0C"/>
    <w:rsid w:val="001E2FAA"/>
    <w:rsid w:val="001E33E0"/>
    <w:rsid w:val="001E345E"/>
    <w:rsid w:val="001E3D18"/>
    <w:rsid w:val="001E42A3"/>
    <w:rsid w:val="001E43C6"/>
    <w:rsid w:val="001E508A"/>
    <w:rsid w:val="001E58B7"/>
    <w:rsid w:val="001E5E97"/>
    <w:rsid w:val="001E5EFE"/>
    <w:rsid w:val="001E64CB"/>
    <w:rsid w:val="001E666D"/>
    <w:rsid w:val="001E6A74"/>
    <w:rsid w:val="001E77F5"/>
    <w:rsid w:val="001E7D71"/>
    <w:rsid w:val="001F036D"/>
    <w:rsid w:val="001F055F"/>
    <w:rsid w:val="001F0C09"/>
    <w:rsid w:val="001F0DD7"/>
    <w:rsid w:val="001F1178"/>
    <w:rsid w:val="001F1609"/>
    <w:rsid w:val="001F2207"/>
    <w:rsid w:val="001F2CE4"/>
    <w:rsid w:val="001F2E3C"/>
    <w:rsid w:val="001F34F2"/>
    <w:rsid w:val="001F3DF1"/>
    <w:rsid w:val="001F4202"/>
    <w:rsid w:val="001F4828"/>
    <w:rsid w:val="001F5080"/>
    <w:rsid w:val="001F5087"/>
    <w:rsid w:val="001F5164"/>
    <w:rsid w:val="001F5759"/>
    <w:rsid w:val="001F57BF"/>
    <w:rsid w:val="001F654C"/>
    <w:rsid w:val="001F6568"/>
    <w:rsid w:val="001F696E"/>
    <w:rsid w:val="001F6C6A"/>
    <w:rsid w:val="002004FA"/>
    <w:rsid w:val="00200AFF"/>
    <w:rsid w:val="00201207"/>
    <w:rsid w:val="00201F3B"/>
    <w:rsid w:val="002022A8"/>
    <w:rsid w:val="0020239F"/>
    <w:rsid w:val="0020259D"/>
    <w:rsid w:val="00203BE1"/>
    <w:rsid w:val="00204062"/>
    <w:rsid w:val="00204A49"/>
    <w:rsid w:val="0020502E"/>
    <w:rsid w:val="00206410"/>
    <w:rsid w:val="00206A6F"/>
    <w:rsid w:val="002070DC"/>
    <w:rsid w:val="0020711F"/>
    <w:rsid w:val="002077BE"/>
    <w:rsid w:val="002079BC"/>
    <w:rsid w:val="00207DAB"/>
    <w:rsid w:val="002105DB"/>
    <w:rsid w:val="002106C2"/>
    <w:rsid w:val="0021089C"/>
    <w:rsid w:val="0021093A"/>
    <w:rsid w:val="00210F48"/>
    <w:rsid w:val="00210FFA"/>
    <w:rsid w:val="00211403"/>
    <w:rsid w:val="00211973"/>
    <w:rsid w:val="00211A0E"/>
    <w:rsid w:val="0021202D"/>
    <w:rsid w:val="00212AF6"/>
    <w:rsid w:val="00212F78"/>
    <w:rsid w:val="00213131"/>
    <w:rsid w:val="002131BA"/>
    <w:rsid w:val="00213A32"/>
    <w:rsid w:val="002151E5"/>
    <w:rsid w:val="00215997"/>
    <w:rsid w:val="00215AEB"/>
    <w:rsid w:val="00215B21"/>
    <w:rsid w:val="00216346"/>
    <w:rsid w:val="0021693E"/>
    <w:rsid w:val="00217172"/>
    <w:rsid w:val="002209C4"/>
    <w:rsid w:val="00221837"/>
    <w:rsid w:val="002218D2"/>
    <w:rsid w:val="002222D8"/>
    <w:rsid w:val="002224A0"/>
    <w:rsid w:val="0022297C"/>
    <w:rsid w:val="00222D72"/>
    <w:rsid w:val="00222F62"/>
    <w:rsid w:val="002231C1"/>
    <w:rsid w:val="0022363C"/>
    <w:rsid w:val="00223F7C"/>
    <w:rsid w:val="00224A4A"/>
    <w:rsid w:val="00224FD7"/>
    <w:rsid w:val="002267B1"/>
    <w:rsid w:val="002269CF"/>
    <w:rsid w:val="00226EF9"/>
    <w:rsid w:val="00227224"/>
    <w:rsid w:val="002272AF"/>
    <w:rsid w:val="00227448"/>
    <w:rsid w:val="00227CAF"/>
    <w:rsid w:val="00227CE3"/>
    <w:rsid w:val="002301BB"/>
    <w:rsid w:val="0023106D"/>
    <w:rsid w:val="002315BA"/>
    <w:rsid w:val="002319C3"/>
    <w:rsid w:val="00231CC1"/>
    <w:rsid w:val="00232041"/>
    <w:rsid w:val="002321B5"/>
    <w:rsid w:val="0023243C"/>
    <w:rsid w:val="00232D4E"/>
    <w:rsid w:val="002332E7"/>
    <w:rsid w:val="002336EE"/>
    <w:rsid w:val="002337AC"/>
    <w:rsid w:val="002338EA"/>
    <w:rsid w:val="0023438F"/>
    <w:rsid w:val="00236FF5"/>
    <w:rsid w:val="002371D9"/>
    <w:rsid w:val="00237BC4"/>
    <w:rsid w:val="00237CAD"/>
    <w:rsid w:val="0024021A"/>
    <w:rsid w:val="00240469"/>
    <w:rsid w:val="0024065B"/>
    <w:rsid w:val="00242965"/>
    <w:rsid w:val="002429AC"/>
    <w:rsid w:val="002429E3"/>
    <w:rsid w:val="00242C79"/>
    <w:rsid w:val="00242CD6"/>
    <w:rsid w:val="00242E45"/>
    <w:rsid w:val="00243789"/>
    <w:rsid w:val="00243858"/>
    <w:rsid w:val="00243C04"/>
    <w:rsid w:val="00243EEA"/>
    <w:rsid w:val="00243F0A"/>
    <w:rsid w:val="002442D1"/>
    <w:rsid w:val="002445FF"/>
    <w:rsid w:val="00244702"/>
    <w:rsid w:val="00244BC4"/>
    <w:rsid w:val="00245425"/>
    <w:rsid w:val="002455C7"/>
    <w:rsid w:val="00247048"/>
    <w:rsid w:val="00247159"/>
    <w:rsid w:val="0024762C"/>
    <w:rsid w:val="002479A8"/>
    <w:rsid w:val="00247EA2"/>
    <w:rsid w:val="00250713"/>
    <w:rsid w:val="00251076"/>
    <w:rsid w:val="002515AA"/>
    <w:rsid w:val="002518F9"/>
    <w:rsid w:val="002519B8"/>
    <w:rsid w:val="00251A82"/>
    <w:rsid w:val="00251AC4"/>
    <w:rsid w:val="00251FB7"/>
    <w:rsid w:val="002523AC"/>
    <w:rsid w:val="002525B0"/>
    <w:rsid w:val="002525EF"/>
    <w:rsid w:val="002526F4"/>
    <w:rsid w:val="00252C11"/>
    <w:rsid w:val="00252D51"/>
    <w:rsid w:val="002530D8"/>
    <w:rsid w:val="00253521"/>
    <w:rsid w:val="0025381A"/>
    <w:rsid w:val="00253895"/>
    <w:rsid w:val="002541F4"/>
    <w:rsid w:val="00254208"/>
    <w:rsid w:val="002542F2"/>
    <w:rsid w:val="00254491"/>
    <w:rsid w:val="00254D75"/>
    <w:rsid w:val="00254EFC"/>
    <w:rsid w:val="00254F24"/>
    <w:rsid w:val="00254FDE"/>
    <w:rsid w:val="002551A2"/>
    <w:rsid w:val="00255368"/>
    <w:rsid w:val="00255B47"/>
    <w:rsid w:val="00255D1C"/>
    <w:rsid w:val="00255EEA"/>
    <w:rsid w:val="0025616E"/>
    <w:rsid w:val="00256618"/>
    <w:rsid w:val="00256945"/>
    <w:rsid w:val="002569B0"/>
    <w:rsid w:val="00256FD4"/>
    <w:rsid w:val="00257406"/>
    <w:rsid w:val="002579ED"/>
    <w:rsid w:val="00257D9F"/>
    <w:rsid w:val="00260510"/>
    <w:rsid w:val="00260614"/>
    <w:rsid w:val="00260B58"/>
    <w:rsid w:val="00260D13"/>
    <w:rsid w:val="0026135F"/>
    <w:rsid w:val="00261D50"/>
    <w:rsid w:val="00262BC3"/>
    <w:rsid w:val="00262EF4"/>
    <w:rsid w:val="002630C4"/>
    <w:rsid w:val="00263281"/>
    <w:rsid w:val="00263340"/>
    <w:rsid w:val="0026356B"/>
    <w:rsid w:val="00263838"/>
    <w:rsid w:val="00263B7F"/>
    <w:rsid w:val="00263D30"/>
    <w:rsid w:val="00263F0D"/>
    <w:rsid w:val="00264596"/>
    <w:rsid w:val="00264681"/>
    <w:rsid w:val="00264F9B"/>
    <w:rsid w:val="0026506A"/>
    <w:rsid w:val="00265573"/>
    <w:rsid w:val="002665DD"/>
    <w:rsid w:val="00266C26"/>
    <w:rsid w:val="0026717C"/>
    <w:rsid w:val="00270342"/>
    <w:rsid w:val="002713BE"/>
    <w:rsid w:val="00271D7D"/>
    <w:rsid w:val="002723B3"/>
    <w:rsid w:val="002735CE"/>
    <w:rsid w:val="00273E3A"/>
    <w:rsid w:val="002750AE"/>
    <w:rsid w:val="0027512A"/>
    <w:rsid w:val="002754E5"/>
    <w:rsid w:val="0027562E"/>
    <w:rsid w:val="00275681"/>
    <w:rsid w:val="002757A9"/>
    <w:rsid w:val="00275A8F"/>
    <w:rsid w:val="002761FC"/>
    <w:rsid w:val="0027674B"/>
    <w:rsid w:val="00276A8D"/>
    <w:rsid w:val="00277428"/>
    <w:rsid w:val="002774A4"/>
    <w:rsid w:val="002779EE"/>
    <w:rsid w:val="0028012E"/>
    <w:rsid w:val="002813E2"/>
    <w:rsid w:val="002821E7"/>
    <w:rsid w:val="00282924"/>
    <w:rsid w:val="00282E4F"/>
    <w:rsid w:val="00283241"/>
    <w:rsid w:val="002833D2"/>
    <w:rsid w:val="002836D9"/>
    <w:rsid w:val="0028372F"/>
    <w:rsid w:val="00283A61"/>
    <w:rsid w:val="002844B4"/>
    <w:rsid w:val="00284BC3"/>
    <w:rsid w:val="00284E1A"/>
    <w:rsid w:val="00285094"/>
    <w:rsid w:val="002852A0"/>
    <w:rsid w:val="00285BD8"/>
    <w:rsid w:val="00285D5C"/>
    <w:rsid w:val="002864B3"/>
    <w:rsid w:val="00286BA9"/>
    <w:rsid w:val="002870DF"/>
    <w:rsid w:val="00287880"/>
    <w:rsid w:val="002879AA"/>
    <w:rsid w:val="00290768"/>
    <w:rsid w:val="002912FF"/>
    <w:rsid w:val="00291341"/>
    <w:rsid w:val="00291B58"/>
    <w:rsid w:val="002925E2"/>
    <w:rsid w:val="00292D2C"/>
    <w:rsid w:val="00293D39"/>
    <w:rsid w:val="0029448F"/>
    <w:rsid w:val="002953E6"/>
    <w:rsid w:val="00295B7F"/>
    <w:rsid w:val="00295B89"/>
    <w:rsid w:val="00296208"/>
    <w:rsid w:val="0029683C"/>
    <w:rsid w:val="002969F1"/>
    <w:rsid w:val="00296A2A"/>
    <w:rsid w:val="002976B2"/>
    <w:rsid w:val="00297DD3"/>
    <w:rsid w:val="002A026B"/>
    <w:rsid w:val="002A053E"/>
    <w:rsid w:val="002A1206"/>
    <w:rsid w:val="002A1348"/>
    <w:rsid w:val="002A142E"/>
    <w:rsid w:val="002A1959"/>
    <w:rsid w:val="002A1965"/>
    <w:rsid w:val="002A1F0F"/>
    <w:rsid w:val="002A3EE2"/>
    <w:rsid w:val="002A4598"/>
    <w:rsid w:val="002A579D"/>
    <w:rsid w:val="002A5F31"/>
    <w:rsid w:val="002A5FDB"/>
    <w:rsid w:val="002A648D"/>
    <w:rsid w:val="002A65F7"/>
    <w:rsid w:val="002B00D4"/>
    <w:rsid w:val="002B0672"/>
    <w:rsid w:val="002B0948"/>
    <w:rsid w:val="002B094B"/>
    <w:rsid w:val="002B0B7C"/>
    <w:rsid w:val="002B0BFF"/>
    <w:rsid w:val="002B0ED9"/>
    <w:rsid w:val="002B0FDF"/>
    <w:rsid w:val="002B10A8"/>
    <w:rsid w:val="002B18C9"/>
    <w:rsid w:val="002B1B12"/>
    <w:rsid w:val="002B1F05"/>
    <w:rsid w:val="002B210F"/>
    <w:rsid w:val="002B3C81"/>
    <w:rsid w:val="002B3C8C"/>
    <w:rsid w:val="002B3E30"/>
    <w:rsid w:val="002B4621"/>
    <w:rsid w:val="002B4748"/>
    <w:rsid w:val="002B4D25"/>
    <w:rsid w:val="002B4DF8"/>
    <w:rsid w:val="002B4E9D"/>
    <w:rsid w:val="002B5C17"/>
    <w:rsid w:val="002B6011"/>
    <w:rsid w:val="002B601A"/>
    <w:rsid w:val="002B6553"/>
    <w:rsid w:val="002B75D0"/>
    <w:rsid w:val="002B78C9"/>
    <w:rsid w:val="002B7BE1"/>
    <w:rsid w:val="002B7C21"/>
    <w:rsid w:val="002C00C8"/>
    <w:rsid w:val="002C0A35"/>
    <w:rsid w:val="002C1009"/>
    <w:rsid w:val="002C17F7"/>
    <w:rsid w:val="002C3188"/>
    <w:rsid w:val="002C3279"/>
    <w:rsid w:val="002C328F"/>
    <w:rsid w:val="002C37F6"/>
    <w:rsid w:val="002C380F"/>
    <w:rsid w:val="002C3FBE"/>
    <w:rsid w:val="002C4090"/>
    <w:rsid w:val="002C4462"/>
    <w:rsid w:val="002C44E9"/>
    <w:rsid w:val="002C51CE"/>
    <w:rsid w:val="002C61C9"/>
    <w:rsid w:val="002C640A"/>
    <w:rsid w:val="002C67AF"/>
    <w:rsid w:val="002C68D6"/>
    <w:rsid w:val="002C758A"/>
    <w:rsid w:val="002C79F1"/>
    <w:rsid w:val="002D00DC"/>
    <w:rsid w:val="002D00FC"/>
    <w:rsid w:val="002D153A"/>
    <w:rsid w:val="002D18C2"/>
    <w:rsid w:val="002D19AC"/>
    <w:rsid w:val="002D26EE"/>
    <w:rsid w:val="002D2D5B"/>
    <w:rsid w:val="002D33CF"/>
    <w:rsid w:val="002D3679"/>
    <w:rsid w:val="002D397C"/>
    <w:rsid w:val="002D4207"/>
    <w:rsid w:val="002D44DB"/>
    <w:rsid w:val="002D4D53"/>
    <w:rsid w:val="002D4E55"/>
    <w:rsid w:val="002D5264"/>
    <w:rsid w:val="002D598C"/>
    <w:rsid w:val="002D5C1E"/>
    <w:rsid w:val="002D6266"/>
    <w:rsid w:val="002D6513"/>
    <w:rsid w:val="002D74D6"/>
    <w:rsid w:val="002D7AB0"/>
    <w:rsid w:val="002D7E05"/>
    <w:rsid w:val="002E0993"/>
    <w:rsid w:val="002E12D7"/>
    <w:rsid w:val="002E1908"/>
    <w:rsid w:val="002E1B38"/>
    <w:rsid w:val="002E1EE5"/>
    <w:rsid w:val="002E1F7A"/>
    <w:rsid w:val="002E2587"/>
    <w:rsid w:val="002E2775"/>
    <w:rsid w:val="002E3437"/>
    <w:rsid w:val="002E37E3"/>
    <w:rsid w:val="002E3914"/>
    <w:rsid w:val="002E54EC"/>
    <w:rsid w:val="002E61BD"/>
    <w:rsid w:val="002E65D8"/>
    <w:rsid w:val="002E6747"/>
    <w:rsid w:val="002E6BE2"/>
    <w:rsid w:val="002E70C1"/>
    <w:rsid w:val="002F00EE"/>
    <w:rsid w:val="002F0803"/>
    <w:rsid w:val="002F0AC8"/>
    <w:rsid w:val="002F10CA"/>
    <w:rsid w:val="002F1137"/>
    <w:rsid w:val="002F1178"/>
    <w:rsid w:val="002F1205"/>
    <w:rsid w:val="002F156A"/>
    <w:rsid w:val="002F1687"/>
    <w:rsid w:val="002F1A52"/>
    <w:rsid w:val="002F1ADE"/>
    <w:rsid w:val="002F1DA6"/>
    <w:rsid w:val="002F1FA2"/>
    <w:rsid w:val="002F1FEE"/>
    <w:rsid w:val="002F2AB5"/>
    <w:rsid w:val="002F2B3A"/>
    <w:rsid w:val="002F3ADA"/>
    <w:rsid w:val="002F3E22"/>
    <w:rsid w:val="002F42BD"/>
    <w:rsid w:val="002F42C9"/>
    <w:rsid w:val="002F4348"/>
    <w:rsid w:val="002F4639"/>
    <w:rsid w:val="002F46C0"/>
    <w:rsid w:val="002F47A5"/>
    <w:rsid w:val="002F480B"/>
    <w:rsid w:val="002F48C1"/>
    <w:rsid w:val="002F5202"/>
    <w:rsid w:val="002F602D"/>
    <w:rsid w:val="002F6876"/>
    <w:rsid w:val="002F6B0E"/>
    <w:rsid w:val="002F6D5E"/>
    <w:rsid w:val="002F70F0"/>
    <w:rsid w:val="002F7564"/>
    <w:rsid w:val="002F759A"/>
    <w:rsid w:val="002F7EA6"/>
    <w:rsid w:val="003004FA"/>
    <w:rsid w:val="003012D3"/>
    <w:rsid w:val="003025A4"/>
    <w:rsid w:val="00303732"/>
    <w:rsid w:val="00304080"/>
    <w:rsid w:val="00304553"/>
    <w:rsid w:val="0030473E"/>
    <w:rsid w:val="00304781"/>
    <w:rsid w:val="00304C04"/>
    <w:rsid w:val="00304C62"/>
    <w:rsid w:val="00304D9D"/>
    <w:rsid w:val="00305186"/>
    <w:rsid w:val="00305D33"/>
    <w:rsid w:val="00305DFE"/>
    <w:rsid w:val="00305EE0"/>
    <w:rsid w:val="00306D12"/>
    <w:rsid w:val="00306EC5"/>
    <w:rsid w:val="00307155"/>
    <w:rsid w:val="003105D3"/>
    <w:rsid w:val="00310F59"/>
    <w:rsid w:val="0031110F"/>
    <w:rsid w:val="003113CE"/>
    <w:rsid w:val="003119B9"/>
    <w:rsid w:val="00311C55"/>
    <w:rsid w:val="00312338"/>
    <w:rsid w:val="0031275B"/>
    <w:rsid w:val="00312BC2"/>
    <w:rsid w:val="00312DA1"/>
    <w:rsid w:val="0031363D"/>
    <w:rsid w:val="00313642"/>
    <w:rsid w:val="00313714"/>
    <w:rsid w:val="00313BD0"/>
    <w:rsid w:val="00313F83"/>
    <w:rsid w:val="003144F5"/>
    <w:rsid w:val="00314512"/>
    <w:rsid w:val="0031591A"/>
    <w:rsid w:val="003171E3"/>
    <w:rsid w:val="003176E6"/>
    <w:rsid w:val="00317E28"/>
    <w:rsid w:val="00320063"/>
    <w:rsid w:val="003204FC"/>
    <w:rsid w:val="00320AF6"/>
    <w:rsid w:val="00320B3A"/>
    <w:rsid w:val="00320D87"/>
    <w:rsid w:val="0032114A"/>
    <w:rsid w:val="00321D0B"/>
    <w:rsid w:val="00321DB6"/>
    <w:rsid w:val="00321F33"/>
    <w:rsid w:val="003223D1"/>
    <w:rsid w:val="0032309A"/>
    <w:rsid w:val="0032319D"/>
    <w:rsid w:val="00323DAF"/>
    <w:rsid w:val="00325274"/>
    <w:rsid w:val="003254CF"/>
    <w:rsid w:val="00325AEF"/>
    <w:rsid w:val="00325BB1"/>
    <w:rsid w:val="00325E5C"/>
    <w:rsid w:val="003264A9"/>
    <w:rsid w:val="0032655D"/>
    <w:rsid w:val="00326701"/>
    <w:rsid w:val="0032698F"/>
    <w:rsid w:val="003269A2"/>
    <w:rsid w:val="00327342"/>
    <w:rsid w:val="0032764F"/>
    <w:rsid w:val="00327711"/>
    <w:rsid w:val="00330086"/>
    <w:rsid w:val="003308AF"/>
    <w:rsid w:val="003312C3"/>
    <w:rsid w:val="003313E1"/>
    <w:rsid w:val="00331511"/>
    <w:rsid w:val="003315C8"/>
    <w:rsid w:val="003316B4"/>
    <w:rsid w:val="003317F1"/>
    <w:rsid w:val="00331F23"/>
    <w:rsid w:val="0033273E"/>
    <w:rsid w:val="00332745"/>
    <w:rsid w:val="0033371B"/>
    <w:rsid w:val="0033379E"/>
    <w:rsid w:val="00333A46"/>
    <w:rsid w:val="00334F99"/>
    <w:rsid w:val="00335023"/>
    <w:rsid w:val="0033525B"/>
    <w:rsid w:val="003352BE"/>
    <w:rsid w:val="00335C86"/>
    <w:rsid w:val="00335EB8"/>
    <w:rsid w:val="003362DC"/>
    <w:rsid w:val="00336358"/>
    <w:rsid w:val="00336A6E"/>
    <w:rsid w:val="00336B51"/>
    <w:rsid w:val="00336BD4"/>
    <w:rsid w:val="00336CB5"/>
    <w:rsid w:val="00336F88"/>
    <w:rsid w:val="00336F8D"/>
    <w:rsid w:val="00337084"/>
    <w:rsid w:val="0033715F"/>
    <w:rsid w:val="00337C2B"/>
    <w:rsid w:val="00337C9E"/>
    <w:rsid w:val="00337E4A"/>
    <w:rsid w:val="003401EF"/>
    <w:rsid w:val="00340428"/>
    <w:rsid w:val="003406C8"/>
    <w:rsid w:val="00341820"/>
    <w:rsid w:val="00341AAF"/>
    <w:rsid w:val="00342152"/>
    <w:rsid w:val="003424D6"/>
    <w:rsid w:val="003425AC"/>
    <w:rsid w:val="00343047"/>
    <w:rsid w:val="003433E9"/>
    <w:rsid w:val="003437DA"/>
    <w:rsid w:val="00343903"/>
    <w:rsid w:val="00343EF9"/>
    <w:rsid w:val="0034469D"/>
    <w:rsid w:val="00344B80"/>
    <w:rsid w:val="00344CEE"/>
    <w:rsid w:val="00344F84"/>
    <w:rsid w:val="00345563"/>
    <w:rsid w:val="00345B67"/>
    <w:rsid w:val="00345DFE"/>
    <w:rsid w:val="00346306"/>
    <w:rsid w:val="00347D5F"/>
    <w:rsid w:val="00347F7A"/>
    <w:rsid w:val="00347FD8"/>
    <w:rsid w:val="0035027B"/>
    <w:rsid w:val="00350A35"/>
    <w:rsid w:val="003516E8"/>
    <w:rsid w:val="00351AA9"/>
    <w:rsid w:val="00351BCB"/>
    <w:rsid w:val="00351C00"/>
    <w:rsid w:val="00352059"/>
    <w:rsid w:val="003527F5"/>
    <w:rsid w:val="0035326C"/>
    <w:rsid w:val="0035347A"/>
    <w:rsid w:val="00353D00"/>
    <w:rsid w:val="00354446"/>
    <w:rsid w:val="00354471"/>
    <w:rsid w:val="00354541"/>
    <w:rsid w:val="00354CE6"/>
    <w:rsid w:val="00354D57"/>
    <w:rsid w:val="00355325"/>
    <w:rsid w:val="0035559A"/>
    <w:rsid w:val="00355841"/>
    <w:rsid w:val="003558D1"/>
    <w:rsid w:val="00356424"/>
    <w:rsid w:val="00356D09"/>
    <w:rsid w:val="00357502"/>
    <w:rsid w:val="003575DD"/>
    <w:rsid w:val="00357926"/>
    <w:rsid w:val="00357B7F"/>
    <w:rsid w:val="003606A5"/>
    <w:rsid w:val="0036090D"/>
    <w:rsid w:val="00360C09"/>
    <w:rsid w:val="00360C33"/>
    <w:rsid w:val="003611AD"/>
    <w:rsid w:val="003617AE"/>
    <w:rsid w:val="00362511"/>
    <w:rsid w:val="00362C43"/>
    <w:rsid w:val="00363324"/>
    <w:rsid w:val="0036343A"/>
    <w:rsid w:val="003634A6"/>
    <w:rsid w:val="00364322"/>
    <w:rsid w:val="00364338"/>
    <w:rsid w:val="00364DE7"/>
    <w:rsid w:val="003658FE"/>
    <w:rsid w:val="00366284"/>
    <w:rsid w:val="003662F9"/>
    <w:rsid w:val="003668B3"/>
    <w:rsid w:val="00366975"/>
    <w:rsid w:val="00366F01"/>
    <w:rsid w:val="00366F0E"/>
    <w:rsid w:val="00367293"/>
    <w:rsid w:val="0036749D"/>
    <w:rsid w:val="00367769"/>
    <w:rsid w:val="00367C0A"/>
    <w:rsid w:val="003706D1"/>
    <w:rsid w:val="00370838"/>
    <w:rsid w:val="00370FD0"/>
    <w:rsid w:val="00371488"/>
    <w:rsid w:val="003714F0"/>
    <w:rsid w:val="003716C7"/>
    <w:rsid w:val="0037173B"/>
    <w:rsid w:val="0037269A"/>
    <w:rsid w:val="003726BD"/>
    <w:rsid w:val="00372C1B"/>
    <w:rsid w:val="00372D3D"/>
    <w:rsid w:val="003730AB"/>
    <w:rsid w:val="00373546"/>
    <w:rsid w:val="00373650"/>
    <w:rsid w:val="003737E9"/>
    <w:rsid w:val="00373951"/>
    <w:rsid w:val="0037490F"/>
    <w:rsid w:val="00374C61"/>
    <w:rsid w:val="00375A56"/>
    <w:rsid w:val="00375BD3"/>
    <w:rsid w:val="00375C69"/>
    <w:rsid w:val="00375D76"/>
    <w:rsid w:val="00376853"/>
    <w:rsid w:val="00376E13"/>
    <w:rsid w:val="00376F4E"/>
    <w:rsid w:val="00377052"/>
    <w:rsid w:val="0037726F"/>
    <w:rsid w:val="00377281"/>
    <w:rsid w:val="00377300"/>
    <w:rsid w:val="0037767A"/>
    <w:rsid w:val="00377834"/>
    <w:rsid w:val="00377A60"/>
    <w:rsid w:val="00377A8B"/>
    <w:rsid w:val="00377DB2"/>
    <w:rsid w:val="003808AD"/>
    <w:rsid w:val="0038099F"/>
    <w:rsid w:val="00381550"/>
    <w:rsid w:val="0038204D"/>
    <w:rsid w:val="00382579"/>
    <w:rsid w:val="00382970"/>
    <w:rsid w:val="00382B6D"/>
    <w:rsid w:val="00383A4A"/>
    <w:rsid w:val="00383DC5"/>
    <w:rsid w:val="00384041"/>
    <w:rsid w:val="00384532"/>
    <w:rsid w:val="00385EB0"/>
    <w:rsid w:val="0038684B"/>
    <w:rsid w:val="003868BC"/>
    <w:rsid w:val="00390670"/>
    <w:rsid w:val="00390830"/>
    <w:rsid w:val="00391D57"/>
    <w:rsid w:val="0039255B"/>
    <w:rsid w:val="003925A8"/>
    <w:rsid w:val="00392ABE"/>
    <w:rsid w:val="0039366E"/>
    <w:rsid w:val="00393E6D"/>
    <w:rsid w:val="0039451D"/>
    <w:rsid w:val="003947CB"/>
    <w:rsid w:val="003950A1"/>
    <w:rsid w:val="00395925"/>
    <w:rsid w:val="003962C1"/>
    <w:rsid w:val="0039638A"/>
    <w:rsid w:val="00396698"/>
    <w:rsid w:val="0039669C"/>
    <w:rsid w:val="00396AE5"/>
    <w:rsid w:val="003972C6"/>
    <w:rsid w:val="003A01E5"/>
    <w:rsid w:val="003A081E"/>
    <w:rsid w:val="003A08E5"/>
    <w:rsid w:val="003A0EFD"/>
    <w:rsid w:val="003A1137"/>
    <w:rsid w:val="003A1694"/>
    <w:rsid w:val="003A1958"/>
    <w:rsid w:val="003A1BD0"/>
    <w:rsid w:val="003A1E62"/>
    <w:rsid w:val="003A20D6"/>
    <w:rsid w:val="003A224D"/>
    <w:rsid w:val="003A2CB1"/>
    <w:rsid w:val="003A30B3"/>
    <w:rsid w:val="003A384A"/>
    <w:rsid w:val="003A41F5"/>
    <w:rsid w:val="003A4A6C"/>
    <w:rsid w:val="003A50D2"/>
    <w:rsid w:val="003A50EF"/>
    <w:rsid w:val="003A5374"/>
    <w:rsid w:val="003A5EC0"/>
    <w:rsid w:val="003A68A5"/>
    <w:rsid w:val="003A6EB8"/>
    <w:rsid w:val="003A75EB"/>
    <w:rsid w:val="003A7B54"/>
    <w:rsid w:val="003A7DDE"/>
    <w:rsid w:val="003B017D"/>
    <w:rsid w:val="003B019D"/>
    <w:rsid w:val="003B0B12"/>
    <w:rsid w:val="003B0C7E"/>
    <w:rsid w:val="003B0D14"/>
    <w:rsid w:val="003B0D78"/>
    <w:rsid w:val="003B0E2B"/>
    <w:rsid w:val="003B1181"/>
    <w:rsid w:val="003B1BD7"/>
    <w:rsid w:val="003B243F"/>
    <w:rsid w:val="003B29A7"/>
    <w:rsid w:val="003B2FF6"/>
    <w:rsid w:val="003B3619"/>
    <w:rsid w:val="003B4090"/>
    <w:rsid w:val="003B4802"/>
    <w:rsid w:val="003B49BB"/>
    <w:rsid w:val="003B4DE3"/>
    <w:rsid w:val="003B4EF0"/>
    <w:rsid w:val="003B4FC4"/>
    <w:rsid w:val="003B579F"/>
    <w:rsid w:val="003B5B87"/>
    <w:rsid w:val="003B5C48"/>
    <w:rsid w:val="003B5C6B"/>
    <w:rsid w:val="003B5EA1"/>
    <w:rsid w:val="003B5EBB"/>
    <w:rsid w:val="003B6669"/>
    <w:rsid w:val="003B7B97"/>
    <w:rsid w:val="003C0DA4"/>
    <w:rsid w:val="003C14EA"/>
    <w:rsid w:val="003C184C"/>
    <w:rsid w:val="003C1AC1"/>
    <w:rsid w:val="003C1AEA"/>
    <w:rsid w:val="003C1B0F"/>
    <w:rsid w:val="003C349A"/>
    <w:rsid w:val="003C4538"/>
    <w:rsid w:val="003C4B61"/>
    <w:rsid w:val="003C4C74"/>
    <w:rsid w:val="003C4CD4"/>
    <w:rsid w:val="003C4F3B"/>
    <w:rsid w:val="003C50B2"/>
    <w:rsid w:val="003C5155"/>
    <w:rsid w:val="003C52A5"/>
    <w:rsid w:val="003C5416"/>
    <w:rsid w:val="003C56E0"/>
    <w:rsid w:val="003C57F6"/>
    <w:rsid w:val="003C58AD"/>
    <w:rsid w:val="003C58E3"/>
    <w:rsid w:val="003C5DE1"/>
    <w:rsid w:val="003C6565"/>
    <w:rsid w:val="003C6F15"/>
    <w:rsid w:val="003C73CA"/>
    <w:rsid w:val="003C75C2"/>
    <w:rsid w:val="003C7A0B"/>
    <w:rsid w:val="003C7B75"/>
    <w:rsid w:val="003C7E29"/>
    <w:rsid w:val="003D1568"/>
    <w:rsid w:val="003D1903"/>
    <w:rsid w:val="003D1C64"/>
    <w:rsid w:val="003D1D2B"/>
    <w:rsid w:val="003D1D34"/>
    <w:rsid w:val="003D205A"/>
    <w:rsid w:val="003D248F"/>
    <w:rsid w:val="003D2EA1"/>
    <w:rsid w:val="003D30B8"/>
    <w:rsid w:val="003D30F7"/>
    <w:rsid w:val="003D312A"/>
    <w:rsid w:val="003D3431"/>
    <w:rsid w:val="003D3C33"/>
    <w:rsid w:val="003D3CD5"/>
    <w:rsid w:val="003D3FA6"/>
    <w:rsid w:val="003D432E"/>
    <w:rsid w:val="003D45C0"/>
    <w:rsid w:val="003D4A86"/>
    <w:rsid w:val="003D4D74"/>
    <w:rsid w:val="003D525A"/>
    <w:rsid w:val="003D548E"/>
    <w:rsid w:val="003D5AE0"/>
    <w:rsid w:val="003D6EB1"/>
    <w:rsid w:val="003D7149"/>
    <w:rsid w:val="003D73BE"/>
    <w:rsid w:val="003D7B2F"/>
    <w:rsid w:val="003D7C16"/>
    <w:rsid w:val="003E019F"/>
    <w:rsid w:val="003E04C5"/>
    <w:rsid w:val="003E068C"/>
    <w:rsid w:val="003E0D59"/>
    <w:rsid w:val="003E12E9"/>
    <w:rsid w:val="003E16D5"/>
    <w:rsid w:val="003E2148"/>
    <w:rsid w:val="003E28BE"/>
    <w:rsid w:val="003E2A48"/>
    <w:rsid w:val="003E395B"/>
    <w:rsid w:val="003E3A52"/>
    <w:rsid w:val="003E3E70"/>
    <w:rsid w:val="003E4095"/>
    <w:rsid w:val="003E48CF"/>
    <w:rsid w:val="003E4B35"/>
    <w:rsid w:val="003E53EA"/>
    <w:rsid w:val="003E566F"/>
    <w:rsid w:val="003E5B8A"/>
    <w:rsid w:val="003E5D32"/>
    <w:rsid w:val="003E5FE2"/>
    <w:rsid w:val="003E6292"/>
    <w:rsid w:val="003E6CB1"/>
    <w:rsid w:val="003E6E61"/>
    <w:rsid w:val="003E6E62"/>
    <w:rsid w:val="003E6E9D"/>
    <w:rsid w:val="003E72B1"/>
    <w:rsid w:val="003E750B"/>
    <w:rsid w:val="003E7675"/>
    <w:rsid w:val="003E78B9"/>
    <w:rsid w:val="003F04F7"/>
    <w:rsid w:val="003F0854"/>
    <w:rsid w:val="003F096C"/>
    <w:rsid w:val="003F0A9E"/>
    <w:rsid w:val="003F0B43"/>
    <w:rsid w:val="003F16B9"/>
    <w:rsid w:val="003F16F4"/>
    <w:rsid w:val="003F1D1B"/>
    <w:rsid w:val="003F2107"/>
    <w:rsid w:val="003F23B0"/>
    <w:rsid w:val="003F2962"/>
    <w:rsid w:val="003F37B7"/>
    <w:rsid w:val="003F46EE"/>
    <w:rsid w:val="003F521D"/>
    <w:rsid w:val="003F5B9A"/>
    <w:rsid w:val="003F61FE"/>
    <w:rsid w:val="003F62FF"/>
    <w:rsid w:val="003F6390"/>
    <w:rsid w:val="003F6533"/>
    <w:rsid w:val="003F677C"/>
    <w:rsid w:val="003F6844"/>
    <w:rsid w:val="003F6CBE"/>
    <w:rsid w:val="003F6DD7"/>
    <w:rsid w:val="003F74D8"/>
    <w:rsid w:val="003F7564"/>
    <w:rsid w:val="003F7666"/>
    <w:rsid w:val="003F786B"/>
    <w:rsid w:val="003F795E"/>
    <w:rsid w:val="003F7EED"/>
    <w:rsid w:val="00400482"/>
    <w:rsid w:val="0040053A"/>
    <w:rsid w:val="00400C33"/>
    <w:rsid w:val="004011D1"/>
    <w:rsid w:val="004016DC"/>
    <w:rsid w:val="00401B30"/>
    <w:rsid w:val="00401BDD"/>
    <w:rsid w:val="00401E23"/>
    <w:rsid w:val="00401ED4"/>
    <w:rsid w:val="00402A36"/>
    <w:rsid w:val="00402D9F"/>
    <w:rsid w:val="00402DD1"/>
    <w:rsid w:val="00402E56"/>
    <w:rsid w:val="0040335F"/>
    <w:rsid w:val="0040362B"/>
    <w:rsid w:val="004047C6"/>
    <w:rsid w:val="00404B77"/>
    <w:rsid w:val="00405226"/>
    <w:rsid w:val="004056A7"/>
    <w:rsid w:val="004059CC"/>
    <w:rsid w:val="00406091"/>
    <w:rsid w:val="00406256"/>
    <w:rsid w:val="004068AB"/>
    <w:rsid w:val="004068C0"/>
    <w:rsid w:val="0040692D"/>
    <w:rsid w:val="00406ED9"/>
    <w:rsid w:val="00407069"/>
    <w:rsid w:val="004076C6"/>
    <w:rsid w:val="00407745"/>
    <w:rsid w:val="00407D0D"/>
    <w:rsid w:val="00407D2A"/>
    <w:rsid w:val="0041082C"/>
    <w:rsid w:val="00411096"/>
    <w:rsid w:val="00411345"/>
    <w:rsid w:val="00411546"/>
    <w:rsid w:val="00411A1A"/>
    <w:rsid w:val="00411F2E"/>
    <w:rsid w:val="004129DB"/>
    <w:rsid w:val="00412E44"/>
    <w:rsid w:val="004137F9"/>
    <w:rsid w:val="00413863"/>
    <w:rsid w:val="00413BF8"/>
    <w:rsid w:val="00413FCE"/>
    <w:rsid w:val="004147BD"/>
    <w:rsid w:val="004147FA"/>
    <w:rsid w:val="0041490C"/>
    <w:rsid w:val="0041496A"/>
    <w:rsid w:val="00414B27"/>
    <w:rsid w:val="00414F0D"/>
    <w:rsid w:val="004154C7"/>
    <w:rsid w:val="004157A2"/>
    <w:rsid w:val="00415929"/>
    <w:rsid w:val="00415942"/>
    <w:rsid w:val="00415C46"/>
    <w:rsid w:val="004160B9"/>
    <w:rsid w:val="004163C8"/>
    <w:rsid w:val="00416DC6"/>
    <w:rsid w:val="0042011F"/>
    <w:rsid w:val="00420545"/>
    <w:rsid w:val="00421214"/>
    <w:rsid w:val="0042157B"/>
    <w:rsid w:val="004217BA"/>
    <w:rsid w:val="00421823"/>
    <w:rsid w:val="00421D3D"/>
    <w:rsid w:val="00421F18"/>
    <w:rsid w:val="00422012"/>
    <w:rsid w:val="00422BEF"/>
    <w:rsid w:val="0042336F"/>
    <w:rsid w:val="00423429"/>
    <w:rsid w:val="00423750"/>
    <w:rsid w:val="00423CCF"/>
    <w:rsid w:val="00424144"/>
    <w:rsid w:val="00424332"/>
    <w:rsid w:val="004243FC"/>
    <w:rsid w:val="0042488B"/>
    <w:rsid w:val="0042492E"/>
    <w:rsid w:val="00424961"/>
    <w:rsid w:val="00424962"/>
    <w:rsid w:val="00424A5B"/>
    <w:rsid w:val="00424B5C"/>
    <w:rsid w:val="00424CD0"/>
    <w:rsid w:val="00424EAE"/>
    <w:rsid w:val="0042502A"/>
    <w:rsid w:val="00425112"/>
    <w:rsid w:val="0042537B"/>
    <w:rsid w:val="004253F0"/>
    <w:rsid w:val="004255B1"/>
    <w:rsid w:val="00425A63"/>
    <w:rsid w:val="00425C25"/>
    <w:rsid w:val="004262C2"/>
    <w:rsid w:val="004266EB"/>
    <w:rsid w:val="00427211"/>
    <w:rsid w:val="00427397"/>
    <w:rsid w:val="004279A8"/>
    <w:rsid w:val="0043092C"/>
    <w:rsid w:val="0043093C"/>
    <w:rsid w:val="00430958"/>
    <w:rsid w:val="00430B0D"/>
    <w:rsid w:val="00431244"/>
    <w:rsid w:val="004319EE"/>
    <w:rsid w:val="00431A60"/>
    <w:rsid w:val="00432919"/>
    <w:rsid w:val="00432E77"/>
    <w:rsid w:val="00432F24"/>
    <w:rsid w:val="0043301F"/>
    <w:rsid w:val="00433241"/>
    <w:rsid w:val="00433E16"/>
    <w:rsid w:val="00434837"/>
    <w:rsid w:val="004349AA"/>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D2C"/>
    <w:rsid w:val="00442DEB"/>
    <w:rsid w:val="00442FA2"/>
    <w:rsid w:val="00443075"/>
    <w:rsid w:val="004436C4"/>
    <w:rsid w:val="0044382E"/>
    <w:rsid w:val="00443A4E"/>
    <w:rsid w:val="00443B9E"/>
    <w:rsid w:val="0044453A"/>
    <w:rsid w:val="004452A9"/>
    <w:rsid w:val="00445B8D"/>
    <w:rsid w:val="004465D9"/>
    <w:rsid w:val="00446699"/>
    <w:rsid w:val="00446721"/>
    <w:rsid w:val="00446D75"/>
    <w:rsid w:val="00450144"/>
    <w:rsid w:val="0045076C"/>
    <w:rsid w:val="004514D8"/>
    <w:rsid w:val="00451512"/>
    <w:rsid w:val="00451B66"/>
    <w:rsid w:val="00452452"/>
    <w:rsid w:val="00452935"/>
    <w:rsid w:val="00453282"/>
    <w:rsid w:val="00453AE0"/>
    <w:rsid w:val="00453B31"/>
    <w:rsid w:val="00453C6E"/>
    <w:rsid w:val="00453D10"/>
    <w:rsid w:val="00453EAE"/>
    <w:rsid w:val="00454843"/>
    <w:rsid w:val="00454BE9"/>
    <w:rsid w:val="00454FEC"/>
    <w:rsid w:val="004551F0"/>
    <w:rsid w:val="004558E1"/>
    <w:rsid w:val="00455AAA"/>
    <w:rsid w:val="00455D4C"/>
    <w:rsid w:val="00455E53"/>
    <w:rsid w:val="0045642B"/>
    <w:rsid w:val="00456650"/>
    <w:rsid w:val="00456A2F"/>
    <w:rsid w:val="00456C29"/>
    <w:rsid w:val="00456DF7"/>
    <w:rsid w:val="00457022"/>
    <w:rsid w:val="004571BB"/>
    <w:rsid w:val="00457C2E"/>
    <w:rsid w:val="00457C3A"/>
    <w:rsid w:val="00457D84"/>
    <w:rsid w:val="00457E56"/>
    <w:rsid w:val="00460335"/>
    <w:rsid w:val="004607F7"/>
    <w:rsid w:val="0046081E"/>
    <w:rsid w:val="00460853"/>
    <w:rsid w:val="00460F9F"/>
    <w:rsid w:val="0046130F"/>
    <w:rsid w:val="0046171E"/>
    <w:rsid w:val="00461808"/>
    <w:rsid w:val="00461942"/>
    <w:rsid w:val="00462575"/>
    <w:rsid w:val="00462B28"/>
    <w:rsid w:val="00462E35"/>
    <w:rsid w:val="0046316A"/>
    <w:rsid w:val="00463B16"/>
    <w:rsid w:val="004647CD"/>
    <w:rsid w:val="00464BAC"/>
    <w:rsid w:val="00464C63"/>
    <w:rsid w:val="00464C77"/>
    <w:rsid w:val="00464E93"/>
    <w:rsid w:val="0046596C"/>
    <w:rsid w:val="0046624F"/>
    <w:rsid w:val="00466297"/>
    <w:rsid w:val="004665AC"/>
    <w:rsid w:val="00466791"/>
    <w:rsid w:val="00467120"/>
    <w:rsid w:val="00467357"/>
    <w:rsid w:val="0046767A"/>
    <w:rsid w:val="004677E7"/>
    <w:rsid w:val="00470113"/>
    <w:rsid w:val="004701E2"/>
    <w:rsid w:val="00470B83"/>
    <w:rsid w:val="00470C9A"/>
    <w:rsid w:val="00470E9D"/>
    <w:rsid w:val="0047263E"/>
    <w:rsid w:val="004726C6"/>
    <w:rsid w:val="00472AD9"/>
    <w:rsid w:val="00473FC8"/>
    <w:rsid w:val="00473FCD"/>
    <w:rsid w:val="0047420C"/>
    <w:rsid w:val="00474BDE"/>
    <w:rsid w:val="00474D8E"/>
    <w:rsid w:val="0047545F"/>
    <w:rsid w:val="0047568B"/>
    <w:rsid w:val="004758FF"/>
    <w:rsid w:val="00475B16"/>
    <w:rsid w:val="00475D21"/>
    <w:rsid w:val="00475FFE"/>
    <w:rsid w:val="0047624F"/>
    <w:rsid w:val="00476866"/>
    <w:rsid w:val="00477397"/>
    <w:rsid w:val="00477AD4"/>
    <w:rsid w:val="00480834"/>
    <w:rsid w:val="00480B15"/>
    <w:rsid w:val="00480B63"/>
    <w:rsid w:val="004811CA"/>
    <w:rsid w:val="00481230"/>
    <w:rsid w:val="00481779"/>
    <w:rsid w:val="0048183A"/>
    <w:rsid w:val="004819F8"/>
    <w:rsid w:val="004833AE"/>
    <w:rsid w:val="004837E1"/>
    <w:rsid w:val="00483928"/>
    <w:rsid w:val="00483D86"/>
    <w:rsid w:val="00483DF5"/>
    <w:rsid w:val="00483EC5"/>
    <w:rsid w:val="0048493F"/>
    <w:rsid w:val="00484E1E"/>
    <w:rsid w:val="00484E84"/>
    <w:rsid w:val="0048516F"/>
    <w:rsid w:val="004854FC"/>
    <w:rsid w:val="004859DE"/>
    <w:rsid w:val="00486BCA"/>
    <w:rsid w:val="00487150"/>
    <w:rsid w:val="00487234"/>
    <w:rsid w:val="004872BB"/>
    <w:rsid w:val="0048750C"/>
    <w:rsid w:val="00487732"/>
    <w:rsid w:val="00487CA9"/>
    <w:rsid w:val="004902D9"/>
    <w:rsid w:val="004906AA"/>
    <w:rsid w:val="0049095E"/>
    <w:rsid w:val="00490C4A"/>
    <w:rsid w:val="00490F77"/>
    <w:rsid w:val="00491F75"/>
    <w:rsid w:val="004920C5"/>
    <w:rsid w:val="0049361C"/>
    <w:rsid w:val="0049386E"/>
    <w:rsid w:val="00493AA3"/>
    <w:rsid w:val="00494039"/>
    <w:rsid w:val="004948EE"/>
    <w:rsid w:val="00495049"/>
    <w:rsid w:val="004963FD"/>
    <w:rsid w:val="00496707"/>
    <w:rsid w:val="0049714C"/>
    <w:rsid w:val="004974B4"/>
    <w:rsid w:val="00497624"/>
    <w:rsid w:val="00497D03"/>
    <w:rsid w:val="004A056C"/>
    <w:rsid w:val="004A0930"/>
    <w:rsid w:val="004A0D13"/>
    <w:rsid w:val="004A0EB2"/>
    <w:rsid w:val="004A1367"/>
    <w:rsid w:val="004A1921"/>
    <w:rsid w:val="004A2E42"/>
    <w:rsid w:val="004A33A9"/>
    <w:rsid w:val="004A34C5"/>
    <w:rsid w:val="004A3DA1"/>
    <w:rsid w:val="004A4234"/>
    <w:rsid w:val="004A46BD"/>
    <w:rsid w:val="004A4D9F"/>
    <w:rsid w:val="004A5066"/>
    <w:rsid w:val="004A5B89"/>
    <w:rsid w:val="004A664F"/>
    <w:rsid w:val="004A688F"/>
    <w:rsid w:val="004A6C0F"/>
    <w:rsid w:val="004A6C19"/>
    <w:rsid w:val="004A6F6D"/>
    <w:rsid w:val="004A72A6"/>
    <w:rsid w:val="004A7ED1"/>
    <w:rsid w:val="004B0B15"/>
    <w:rsid w:val="004B141D"/>
    <w:rsid w:val="004B1792"/>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61EC"/>
    <w:rsid w:val="004B64BB"/>
    <w:rsid w:val="004B6C2B"/>
    <w:rsid w:val="004B6CA8"/>
    <w:rsid w:val="004B6DA1"/>
    <w:rsid w:val="004B732F"/>
    <w:rsid w:val="004B7AE1"/>
    <w:rsid w:val="004B7CA5"/>
    <w:rsid w:val="004B7F15"/>
    <w:rsid w:val="004C0092"/>
    <w:rsid w:val="004C0152"/>
    <w:rsid w:val="004C18D0"/>
    <w:rsid w:val="004C1B75"/>
    <w:rsid w:val="004C1D08"/>
    <w:rsid w:val="004C1D3A"/>
    <w:rsid w:val="004C2328"/>
    <w:rsid w:val="004C32AA"/>
    <w:rsid w:val="004C344A"/>
    <w:rsid w:val="004C3A10"/>
    <w:rsid w:val="004C4603"/>
    <w:rsid w:val="004C47AD"/>
    <w:rsid w:val="004C49FF"/>
    <w:rsid w:val="004C51D6"/>
    <w:rsid w:val="004C5582"/>
    <w:rsid w:val="004C5A5B"/>
    <w:rsid w:val="004C5E4A"/>
    <w:rsid w:val="004C5F88"/>
    <w:rsid w:val="004C646A"/>
    <w:rsid w:val="004C6AB4"/>
    <w:rsid w:val="004C70E3"/>
    <w:rsid w:val="004C714B"/>
    <w:rsid w:val="004C73FF"/>
    <w:rsid w:val="004C7FAE"/>
    <w:rsid w:val="004C7FC2"/>
    <w:rsid w:val="004C7FF7"/>
    <w:rsid w:val="004D0015"/>
    <w:rsid w:val="004D0588"/>
    <w:rsid w:val="004D0884"/>
    <w:rsid w:val="004D0EC2"/>
    <w:rsid w:val="004D0F0C"/>
    <w:rsid w:val="004D0F8E"/>
    <w:rsid w:val="004D1070"/>
    <w:rsid w:val="004D10FC"/>
    <w:rsid w:val="004D2165"/>
    <w:rsid w:val="004D3B76"/>
    <w:rsid w:val="004D4105"/>
    <w:rsid w:val="004D4649"/>
    <w:rsid w:val="004D475B"/>
    <w:rsid w:val="004D48EA"/>
    <w:rsid w:val="004D5747"/>
    <w:rsid w:val="004D5749"/>
    <w:rsid w:val="004D5E60"/>
    <w:rsid w:val="004D67BC"/>
    <w:rsid w:val="004D6FCA"/>
    <w:rsid w:val="004D7458"/>
    <w:rsid w:val="004D7633"/>
    <w:rsid w:val="004D7BC1"/>
    <w:rsid w:val="004D7BFE"/>
    <w:rsid w:val="004E074E"/>
    <w:rsid w:val="004E170D"/>
    <w:rsid w:val="004E26D3"/>
    <w:rsid w:val="004E2834"/>
    <w:rsid w:val="004E2A7D"/>
    <w:rsid w:val="004E37C4"/>
    <w:rsid w:val="004E3D41"/>
    <w:rsid w:val="004E3DA1"/>
    <w:rsid w:val="004E406C"/>
    <w:rsid w:val="004E4C4D"/>
    <w:rsid w:val="004E5D8E"/>
    <w:rsid w:val="004E6386"/>
    <w:rsid w:val="004E6C53"/>
    <w:rsid w:val="004E75F6"/>
    <w:rsid w:val="004E772B"/>
    <w:rsid w:val="004E7B3E"/>
    <w:rsid w:val="004F0033"/>
    <w:rsid w:val="004F0169"/>
    <w:rsid w:val="004F04E2"/>
    <w:rsid w:val="004F058F"/>
    <w:rsid w:val="004F0634"/>
    <w:rsid w:val="004F13F0"/>
    <w:rsid w:val="004F1A61"/>
    <w:rsid w:val="004F1E41"/>
    <w:rsid w:val="004F22E8"/>
    <w:rsid w:val="004F2BC4"/>
    <w:rsid w:val="004F3ABD"/>
    <w:rsid w:val="004F3BDB"/>
    <w:rsid w:val="004F40C6"/>
    <w:rsid w:val="004F4443"/>
    <w:rsid w:val="004F46F0"/>
    <w:rsid w:val="004F4B61"/>
    <w:rsid w:val="004F51B6"/>
    <w:rsid w:val="004F568E"/>
    <w:rsid w:val="004F6331"/>
    <w:rsid w:val="004F67CF"/>
    <w:rsid w:val="004F6BDF"/>
    <w:rsid w:val="004F712D"/>
    <w:rsid w:val="004F73A4"/>
    <w:rsid w:val="004F7AEB"/>
    <w:rsid w:val="004F7E89"/>
    <w:rsid w:val="004F7FAE"/>
    <w:rsid w:val="00500573"/>
    <w:rsid w:val="005005F4"/>
    <w:rsid w:val="00501323"/>
    <w:rsid w:val="0050201E"/>
    <w:rsid w:val="0050250E"/>
    <w:rsid w:val="0050271B"/>
    <w:rsid w:val="00502F2C"/>
    <w:rsid w:val="0050329A"/>
    <w:rsid w:val="00503781"/>
    <w:rsid w:val="00503A12"/>
    <w:rsid w:val="00503D9A"/>
    <w:rsid w:val="005041B1"/>
    <w:rsid w:val="0050454C"/>
    <w:rsid w:val="00504D44"/>
    <w:rsid w:val="00505534"/>
    <w:rsid w:val="00505D28"/>
    <w:rsid w:val="00505F4B"/>
    <w:rsid w:val="00505F53"/>
    <w:rsid w:val="005061EB"/>
    <w:rsid w:val="0050644D"/>
    <w:rsid w:val="00506978"/>
    <w:rsid w:val="00507B10"/>
    <w:rsid w:val="0051030B"/>
    <w:rsid w:val="00510AD2"/>
    <w:rsid w:val="00510AEE"/>
    <w:rsid w:val="00510B0F"/>
    <w:rsid w:val="00510BEF"/>
    <w:rsid w:val="0051102F"/>
    <w:rsid w:val="0051108C"/>
    <w:rsid w:val="005112D5"/>
    <w:rsid w:val="00511386"/>
    <w:rsid w:val="0051146E"/>
    <w:rsid w:val="0051176B"/>
    <w:rsid w:val="00511E2C"/>
    <w:rsid w:val="00512110"/>
    <w:rsid w:val="005125BF"/>
    <w:rsid w:val="0051280B"/>
    <w:rsid w:val="00512874"/>
    <w:rsid w:val="00512EF7"/>
    <w:rsid w:val="0051325F"/>
    <w:rsid w:val="00513511"/>
    <w:rsid w:val="00513BC3"/>
    <w:rsid w:val="0051422B"/>
    <w:rsid w:val="00514365"/>
    <w:rsid w:val="005144AE"/>
    <w:rsid w:val="00514624"/>
    <w:rsid w:val="00514640"/>
    <w:rsid w:val="00514875"/>
    <w:rsid w:val="00514AFF"/>
    <w:rsid w:val="00515304"/>
    <w:rsid w:val="00516161"/>
    <w:rsid w:val="005162B0"/>
    <w:rsid w:val="0051655D"/>
    <w:rsid w:val="00516853"/>
    <w:rsid w:val="00516F85"/>
    <w:rsid w:val="005171CD"/>
    <w:rsid w:val="005175D1"/>
    <w:rsid w:val="0051794E"/>
    <w:rsid w:val="00517A3F"/>
    <w:rsid w:val="00517D6C"/>
    <w:rsid w:val="00520080"/>
    <w:rsid w:val="005202A7"/>
    <w:rsid w:val="005206A0"/>
    <w:rsid w:val="005207CA"/>
    <w:rsid w:val="00520AE4"/>
    <w:rsid w:val="00520BA7"/>
    <w:rsid w:val="00520C18"/>
    <w:rsid w:val="00520FE5"/>
    <w:rsid w:val="0052149D"/>
    <w:rsid w:val="005215CD"/>
    <w:rsid w:val="005223FA"/>
    <w:rsid w:val="0052267A"/>
    <w:rsid w:val="00522A05"/>
    <w:rsid w:val="00522B2D"/>
    <w:rsid w:val="00522E5C"/>
    <w:rsid w:val="00522FD7"/>
    <w:rsid w:val="00523084"/>
    <w:rsid w:val="00523139"/>
    <w:rsid w:val="0052355B"/>
    <w:rsid w:val="005236C4"/>
    <w:rsid w:val="00523CDE"/>
    <w:rsid w:val="00523D2D"/>
    <w:rsid w:val="00523E58"/>
    <w:rsid w:val="005241F7"/>
    <w:rsid w:val="005242A1"/>
    <w:rsid w:val="00524A27"/>
    <w:rsid w:val="0052534A"/>
    <w:rsid w:val="00525F58"/>
    <w:rsid w:val="00525F67"/>
    <w:rsid w:val="00525FEF"/>
    <w:rsid w:val="005272D7"/>
    <w:rsid w:val="00527586"/>
    <w:rsid w:val="00527AE2"/>
    <w:rsid w:val="005303EE"/>
    <w:rsid w:val="00530CD2"/>
    <w:rsid w:val="00531179"/>
    <w:rsid w:val="00531217"/>
    <w:rsid w:val="005315A5"/>
    <w:rsid w:val="005315E8"/>
    <w:rsid w:val="00531E08"/>
    <w:rsid w:val="00532378"/>
    <w:rsid w:val="005323AC"/>
    <w:rsid w:val="00532ABA"/>
    <w:rsid w:val="00532B53"/>
    <w:rsid w:val="00532D68"/>
    <w:rsid w:val="00532DD0"/>
    <w:rsid w:val="00532E5C"/>
    <w:rsid w:val="005335C4"/>
    <w:rsid w:val="00533A43"/>
    <w:rsid w:val="00533B87"/>
    <w:rsid w:val="00534032"/>
    <w:rsid w:val="005349EF"/>
    <w:rsid w:val="005354FB"/>
    <w:rsid w:val="005355AE"/>
    <w:rsid w:val="005356AD"/>
    <w:rsid w:val="005356DD"/>
    <w:rsid w:val="0053599B"/>
    <w:rsid w:val="0053662A"/>
    <w:rsid w:val="00536769"/>
    <w:rsid w:val="00536B68"/>
    <w:rsid w:val="00536CF6"/>
    <w:rsid w:val="0053722E"/>
    <w:rsid w:val="00537598"/>
    <w:rsid w:val="00537DFF"/>
    <w:rsid w:val="00537E95"/>
    <w:rsid w:val="00537F6B"/>
    <w:rsid w:val="005401C5"/>
    <w:rsid w:val="005405EA"/>
    <w:rsid w:val="005406BA"/>
    <w:rsid w:val="0054077A"/>
    <w:rsid w:val="00540891"/>
    <w:rsid w:val="00540ADA"/>
    <w:rsid w:val="00540EE4"/>
    <w:rsid w:val="0054108A"/>
    <w:rsid w:val="0054190E"/>
    <w:rsid w:val="00542647"/>
    <w:rsid w:val="0054293D"/>
    <w:rsid w:val="005435A2"/>
    <w:rsid w:val="005440A5"/>
    <w:rsid w:val="00544243"/>
    <w:rsid w:val="005443EB"/>
    <w:rsid w:val="005449F4"/>
    <w:rsid w:val="005452F0"/>
    <w:rsid w:val="005456D7"/>
    <w:rsid w:val="00545F3B"/>
    <w:rsid w:val="0054601C"/>
    <w:rsid w:val="0054619B"/>
    <w:rsid w:val="005470A6"/>
    <w:rsid w:val="005473D9"/>
    <w:rsid w:val="00547988"/>
    <w:rsid w:val="00547D5A"/>
    <w:rsid w:val="00547E2A"/>
    <w:rsid w:val="00550100"/>
    <w:rsid w:val="0055017B"/>
    <w:rsid w:val="0055025A"/>
    <w:rsid w:val="00551012"/>
    <w:rsid w:val="005510CA"/>
    <w:rsid w:val="005518A0"/>
    <w:rsid w:val="00551B62"/>
    <w:rsid w:val="00551B8F"/>
    <w:rsid w:val="00552844"/>
    <w:rsid w:val="00552A72"/>
    <w:rsid w:val="00553AA0"/>
    <w:rsid w:val="00553CA7"/>
    <w:rsid w:val="00553E3E"/>
    <w:rsid w:val="0055473C"/>
    <w:rsid w:val="0055485F"/>
    <w:rsid w:val="00554AF3"/>
    <w:rsid w:val="00555D4F"/>
    <w:rsid w:val="0055624D"/>
    <w:rsid w:val="00556385"/>
    <w:rsid w:val="00556569"/>
    <w:rsid w:val="00556C83"/>
    <w:rsid w:val="00556FEE"/>
    <w:rsid w:val="00557CF0"/>
    <w:rsid w:val="00557D69"/>
    <w:rsid w:val="00557E92"/>
    <w:rsid w:val="00560A13"/>
    <w:rsid w:val="005614A6"/>
    <w:rsid w:val="00561825"/>
    <w:rsid w:val="0056237F"/>
    <w:rsid w:val="005623A4"/>
    <w:rsid w:val="00562569"/>
    <w:rsid w:val="0056272A"/>
    <w:rsid w:val="00562BAE"/>
    <w:rsid w:val="00562C44"/>
    <w:rsid w:val="00562C9C"/>
    <w:rsid w:val="00562E8D"/>
    <w:rsid w:val="00562F06"/>
    <w:rsid w:val="005630F1"/>
    <w:rsid w:val="00563398"/>
    <w:rsid w:val="00563889"/>
    <w:rsid w:val="00564042"/>
    <w:rsid w:val="005642A4"/>
    <w:rsid w:val="00564C57"/>
    <w:rsid w:val="00565146"/>
    <w:rsid w:val="00565351"/>
    <w:rsid w:val="005656FA"/>
    <w:rsid w:val="005659B1"/>
    <w:rsid w:val="00565C04"/>
    <w:rsid w:val="005660D1"/>
    <w:rsid w:val="0056639B"/>
    <w:rsid w:val="00567020"/>
    <w:rsid w:val="005672C8"/>
    <w:rsid w:val="005675E4"/>
    <w:rsid w:val="00567652"/>
    <w:rsid w:val="00567AA7"/>
    <w:rsid w:val="0057035F"/>
    <w:rsid w:val="0057091A"/>
    <w:rsid w:val="00570A03"/>
    <w:rsid w:val="00570D9F"/>
    <w:rsid w:val="00570DEA"/>
    <w:rsid w:val="00570F25"/>
    <w:rsid w:val="00570FD4"/>
    <w:rsid w:val="005711BE"/>
    <w:rsid w:val="00571259"/>
    <w:rsid w:val="00571586"/>
    <w:rsid w:val="00571AC2"/>
    <w:rsid w:val="0057215D"/>
    <w:rsid w:val="0057297B"/>
    <w:rsid w:val="005729FE"/>
    <w:rsid w:val="00573477"/>
    <w:rsid w:val="00573CB2"/>
    <w:rsid w:val="00574022"/>
    <w:rsid w:val="005743E9"/>
    <w:rsid w:val="00574648"/>
    <w:rsid w:val="005759C6"/>
    <w:rsid w:val="00576137"/>
    <w:rsid w:val="0057619A"/>
    <w:rsid w:val="00576A79"/>
    <w:rsid w:val="00576CF1"/>
    <w:rsid w:val="00577331"/>
    <w:rsid w:val="00577672"/>
    <w:rsid w:val="0057772C"/>
    <w:rsid w:val="00580240"/>
    <w:rsid w:val="005807D7"/>
    <w:rsid w:val="00580A65"/>
    <w:rsid w:val="00580BD4"/>
    <w:rsid w:val="00580D71"/>
    <w:rsid w:val="00581F4F"/>
    <w:rsid w:val="005824DF"/>
    <w:rsid w:val="00582638"/>
    <w:rsid w:val="00582C74"/>
    <w:rsid w:val="00582E9D"/>
    <w:rsid w:val="00583255"/>
    <w:rsid w:val="00583466"/>
    <w:rsid w:val="0058361C"/>
    <w:rsid w:val="00584526"/>
    <w:rsid w:val="00584867"/>
    <w:rsid w:val="00584C80"/>
    <w:rsid w:val="005858E4"/>
    <w:rsid w:val="00586060"/>
    <w:rsid w:val="005860AC"/>
    <w:rsid w:val="005861F8"/>
    <w:rsid w:val="00586471"/>
    <w:rsid w:val="00586A39"/>
    <w:rsid w:val="005879BF"/>
    <w:rsid w:val="00587BD2"/>
    <w:rsid w:val="0059022D"/>
    <w:rsid w:val="005908EB"/>
    <w:rsid w:val="00590A44"/>
    <w:rsid w:val="005911FA"/>
    <w:rsid w:val="00591207"/>
    <w:rsid w:val="00591B8B"/>
    <w:rsid w:val="00591C8A"/>
    <w:rsid w:val="0059239C"/>
    <w:rsid w:val="005923D7"/>
    <w:rsid w:val="005929B5"/>
    <w:rsid w:val="00592BFE"/>
    <w:rsid w:val="00592CEE"/>
    <w:rsid w:val="00592E39"/>
    <w:rsid w:val="00593974"/>
    <w:rsid w:val="00593E7B"/>
    <w:rsid w:val="00593EA9"/>
    <w:rsid w:val="005940A8"/>
    <w:rsid w:val="0059439B"/>
    <w:rsid w:val="005944C6"/>
    <w:rsid w:val="0059582E"/>
    <w:rsid w:val="00596547"/>
    <w:rsid w:val="00596BF3"/>
    <w:rsid w:val="00597836"/>
    <w:rsid w:val="00597A63"/>
    <w:rsid w:val="00597D36"/>
    <w:rsid w:val="005A004B"/>
    <w:rsid w:val="005A005A"/>
    <w:rsid w:val="005A0395"/>
    <w:rsid w:val="005A080E"/>
    <w:rsid w:val="005A0B6A"/>
    <w:rsid w:val="005A1441"/>
    <w:rsid w:val="005A1573"/>
    <w:rsid w:val="005A1F9F"/>
    <w:rsid w:val="005A21E0"/>
    <w:rsid w:val="005A2634"/>
    <w:rsid w:val="005A26FD"/>
    <w:rsid w:val="005A27BD"/>
    <w:rsid w:val="005A2B76"/>
    <w:rsid w:val="005A340F"/>
    <w:rsid w:val="005A37FE"/>
    <w:rsid w:val="005A3D1C"/>
    <w:rsid w:val="005A3F87"/>
    <w:rsid w:val="005A45AA"/>
    <w:rsid w:val="005A4F01"/>
    <w:rsid w:val="005A501A"/>
    <w:rsid w:val="005A578E"/>
    <w:rsid w:val="005A5AD9"/>
    <w:rsid w:val="005A5BED"/>
    <w:rsid w:val="005A5C21"/>
    <w:rsid w:val="005A5D01"/>
    <w:rsid w:val="005A64C5"/>
    <w:rsid w:val="005A7051"/>
    <w:rsid w:val="005A795C"/>
    <w:rsid w:val="005B22B4"/>
    <w:rsid w:val="005B23FF"/>
    <w:rsid w:val="005B315D"/>
    <w:rsid w:val="005B35B5"/>
    <w:rsid w:val="005B3CB8"/>
    <w:rsid w:val="005B4112"/>
    <w:rsid w:val="005B41FB"/>
    <w:rsid w:val="005B478F"/>
    <w:rsid w:val="005B4A47"/>
    <w:rsid w:val="005B4B5D"/>
    <w:rsid w:val="005B5983"/>
    <w:rsid w:val="005B5B70"/>
    <w:rsid w:val="005B5CF1"/>
    <w:rsid w:val="005B6539"/>
    <w:rsid w:val="005B6797"/>
    <w:rsid w:val="005B6852"/>
    <w:rsid w:val="005B724D"/>
    <w:rsid w:val="005C1067"/>
    <w:rsid w:val="005C1676"/>
    <w:rsid w:val="005C1F93"/>
    <w:rsid w:val="005C2A3F"/>
    <w:rsid w:val="005C2A8B"/>
    <w:rsid w:val="005C2B1D"/>
    <w:rsid w:val="005C32F6"/>
    <w:rsid w:val="005C3326"/>
    <w:rsid w:val="005C3399"/>
    <w:rsid w:val="005C3419"/>
    <w:rsid w:val="005C37DA"/>
    <w:rsid w:val="005C3E4C"/>
    <w:rsid w:val="005C48E0"/>
    <w:rsid w:val="005C49FD"/>
    <w:rsid w:val="005C6188"/>
    <w:rsid w:val="005C63DD"/>
    <w:rsid w:val="005C6B47"/>
    <w:rsid w:val="005C6DE9"/>
    <w:rsid w:val="005C6E92"/>
    <w:rsid w:val="005C6EE7"/>
    <w:rsid w:val="005C7CEF"/>
    <w:rsid w:val="005C7FEC"/>
    <w:rsid w:val="005D05B3"/>
    <w:rsid w:val="005D12B0"/>
    <w:rsid w:val="005D14FA"/>
    <w:rsid w:val="005D191D"/>
    <w:rsid w:val="005D1D20"/>
    <w:rsid w:val="005D2195"/>
    <w:rsid w:val="005D2218"/>
    <w:rsid w:val="005D3685"/>
    <w:rsid w:val="005D3C35"/>
    <w:rsid w:val="005D3D09"/>
    <w:rsid w:val="005D3EA6"/>
    <w:rsid w:val="005D3F2E"/>
    <w:rsid w:val="005D4D94"/>
    <w:rsid w:val="005D5366"/>
    <w:rsid w:val="005D536C"/>
    <w:rsid w:val="005D53A0"/>
    <w:rsid w:val="005D5DF7"/>
    <w:rsid w:val="005D632B"/>
    <w:rsid w:val="005D6D69"/>
    <w:rsid w:val="005D72FE"/>
    <w:rsid w:val="005D78FD"/>
    <w:rsid w:val="005D7B15"/>
    <w:rsid w:val="005D7F84"/>
    <w:rsid w:val="005E0400"/>
    <w:rsid w:val="005E0411"/>
    <w:rsid w:val="005E057C"/>
    <w:rsid w:val="005E066E"/>
    <w:rsid w:val="005E19D8"/>
    <w:rsid w:val="005E20EC"/>
    <w:rsid w:val="005E27E3"/>
    <w:rsid w:val="005E2944"/>
    <w:rsid w:val="005E329E"/>
    <w:rsid w:val="005E364B"/>
    <w:rsid w:val="005E4040"/>
    <w:rsid w:val="005E4063"/>
    <w:rsid w:val="005E48AB"/>
    <w:rsid w:val="005E504E"/>
    <w:rsid w:val="005E50A7"/>
    <w:rsid w:val="005E52DC"/>
    <w:rsid w:val="005E53FD"/>
    <w:rsid w:val="005E5631"/>
    <w:rsid w:val="005E5DF2"/>
    <w:rsid w:val="005E5FF0"/>
    <w:rsid w:val="005E61EB"/>
    <w:rsid w:val="005E6C57"/>
    <w:rsid w:val="005E6E5D"/>
    <w:rsid w:val="005E6EF6"/>
    <w:rsid w:val="005E6F9A"/>
    <w:rsid w:val="005E7A9E"/>
    <w:rsid w:val="005E7DCC"/>
    <w:rsid w:val="005E7E97"/>
    <w:rsid w:val="005F0C14"/>
    <w:rsid w:val="005F0D95"/>
    <w:rsid w:val="005F0E00"/>
    <w:rsid w:val="005F1028"/>
    <w:rsid w:val="005F1628"/>
    <w:rsid w:val="005F1895"/>
    <w:rsid w:val="005F1975"/>
    <w:rsid w:val="005F1C32"/>
    <w:rsid w:val="005F22F7"/>
    <w:rsid w:val="005F25FF"/>
    <w:rsid w:val="005F262B"/>
    <w:rsid w:val="005F2B5C"/>
    <w:rsid w:val="005F2BBA"/>
    <w:rsid w:val="005F2DD3"/>
    <w:rsid w:val="005F30E9"/>
    <w:rsid w:val="005F38D4"/>
    <w:rsid w:val="005F3DB2"/>
    <w:rsid w:val="005F4163"/>
    <w:rsid w:val="005F4B05"/>
    <w:rsid w:val="005F4F06"/>
    <w:rsid w:val="005F4F9B"/>
    <w:rsid w:val="005F5283"/>
    <w:rsid w:val="005F5C26"/>
    <w:rsid w:val="005F6A77"/>
    <w:rsid w:val="005F6F4C"/>
    <w:rsid w:val="005F73A5"/>
    <w:rsid w:val="005F74F6"/>
    <w:rsid w:val="005F7557"/>
    <w:rsid w:val="005F756F"/>
    <w:rsid w:val="005F77C3"/>
    <w:rsid w:val="0060005C"/>
    <w:rsid w:val="00600471"/>
    <w:rsid w:val="00600480"/>
    <w:rsid w:val="0060069F"/>
    <w:rsid w:val="00600A1E"/>
    <w:rsid w:val="00600C08"/>
    <w:rsid w:val="006014B0"/>
    <w:rsid w:val="006014B8"/>
    <w:rsid w:val="006015A2"/>
    <w:rsid w:val="00601E26"/>
    <w:rsid w:val="006023D8"/>
    <w:rsid w:val="00603130"/>
    <w:rsid w:val="006033C7"/>
    <w:rsid w:val="006036FE"/>
    <w:rsid w:val="006038E3"/>
    <w:rsid w:val="00604238"/>
    <w:rsid w:val="00605039"/>
    <w:rsid w:val="006054BF"/>
    <w:rsid w:val="006055B1"/>
    <w:rsid w:val="00606558"/>
    <w:rsid w:val="006068B2"/>
    <w:rsid w:val="00606D20"/>
    <w:rsid w:val="00607083"/>
    <w:rsid w:val="00607564"/>
    <w:rsid w:val="006077FE"/>
    <w:rsid w:val="00607D8B"/>
    <w:rsid w:val="006104A6"/>
    <w:rsid w:val="0061093C"/>
    <w:rsid w:val="00611026"/>
    <w:rsid w:val="006110FF"/>
    <w:rsid w:val="00611244"/>
    <w:rsid w:val="00611679"/>
    <w:rsid w:val="0061285C"/>
    <w:rsid w:val="006144E9"/>
    <w:rsid w:val="006145E2"/>
    <w:rsid w:val="00614C64"/>
    <w:rsid w:val="00614CDE"/>
    <w:rsid w:val="00614CFC"/>
    <w:rsid w:val="006152CE"/>
    <w:rsid w:val="006156A4"/>
    <w:rsid w:val="00615B6E"/>
    <w:rsid w:val="00615E2C"/>
    <w:rsid w:val="006162C0"/>
    <w:rsid w:val="00616377"/>
    <w:rsid w:val="00616590"/>
    <w:rsid w:val="006174F6"/>
    <w:rsid w:val="00617A1B"/>
    <w:rsid w:val="00617B16"/>
    <w:rsid w:val="00617E8C"/>
    <w:rsid w:val="0062011C"/>
    <w:rsid w:val="00620B51"/>
    <w:rsid w:val="00620DA1"/>
    <w:rsid w:val="00620FE0"/>
    <w:rsid w:val="00621073"/>
    <w:rsid w:val="00621440"/>
    <w:rsid w:val="00621529"/>
    <w:rsid w:val="006217EF"/>
    <w:rsid w:val="00621AE2"/>
    <w:rsid w:val="00621F90"/>
    <w:rsid w:val="00622D02"/>
    <w:rsid w:val="006231E0"/>
    <w:rsid w:val="00623ADC"/>
    <w:rsid w:val="00623EE3"/>
    <w:rsid w:val="00624095"/>
    <w:rsid w:val="006243E1"/>
    <w:rsid w:val="00624D2B"/>
    <w:rsid w:val="006250BB"/>
    <w:rsid w:val="006257AB"/>
    <w:rsid w:val="00626712"/>
    <w:rsid w:val="00626876"/>
    <w:rsid w:val="00627605"/>
    <w:rsid w:val="006301E0"/>
    <w:rsid w:val="00630479"/>
    <w:rsid w:val="00630490"/>
    <w:rsid w:val="00630F80"/>
    <w:rsid w:val="006314DD"/>
    <w:rsid w:val="006318DD"/>
    <w:rsid w:val="00632045"/>
    <w:rsid w:val="00632343"/>
    <w:rsid w:val="006323A7"/>
    <w:rsid w:val="00632466"/>
    <w:rsid w:val="0063327A"/>
    <w:rsid w:val="00633399"/>
    <w:rsid w:val="0063339F"/>
    <w:rsid w:val="00633AF3"/>
    <w:rsid w:val="00633E3B"/>
    <w:rsid w:val="00634B9E"/>
    <w:rsid w:val="00634FB4"/>
    <w:rsid w:val="0063532D"/>
    <w:rsid w:val="00636143"/>
    <w:rsid w:val="006363E6"/>
    <w:rsid w:val="006366B2"/>
    <w:rsid w:val="00636943"/>
    <w:rsid w:val="006369CF"/>
    <w:rsid w:val="00637139"/>
    <w:rsid w:val="00637784"/>
    <w:rsid w:val="00637989"/>
    <w:rsid w:val="00637E01"/>
    <w:rsid w:val="00637E13"/>
    <w:rsid w:val="00640516"/>
    <w:rsid w:val="00640F41"/>
    <w:rsid w:val="00640FB9"/>
    <w:rsid w:val="00641342"/>
    <w:rsid w:val="006417C6"/>
    <w:rsid w:val="006417F7"/>
    <w:rsid w:val="00641B30"/>
    <w:rsid w:val="00641DB6"/>
    <w:rsid w:val="00641FB1"/>
    <w:rsid w:val="006425D0"/>
    <w:rsid w:val="006426BD"/>
    <w:rsid w:val="0064363E"/>
    <w:rsid w:val="006440B4"/>
    <w:rsid w:val="00644482"/>
    <w:rsid w:val="006449CB"/>
    <w:rsid w:val="006452B4"/>
    <w:rsid w:val="006457F3"/>
    <w:rsid w:val="00645FE0"/>
    <w:rsid w:val="00646420"/>
    <w:rsid w:val="00646804"/>
    <w:rsid w:val="006479DD"/>
    <w:rsid w:val="00650890"/>
    <w:rsid w:val="00650E14"/>
    <w:rsid w:val="00651665"/>
    <w:rsid w:val="00651878"/>
    <w:rsid w:val="006528F7"/>
    <w:rsid w:val="00652BCD"/>
    <w:rsid w:val="00652D8B"/>
    <w:rsid w:val="00653219"/>
    <w:rsid w:val="006537FF"/>
    <w:rsid w:val="006538FB"/>
    <w:rsid w:val="0065416D"/>
    <w:rsid w:val="00654ED5"/>
    <w:rsid w:val="00655633"/>
    <w:rsid w:val="0065639B"/>
    <w:rsid w:val="00656692"/>
    <w:rsid w:val="0065733A"/>
    <w:rsid w:val="006576A8"/>
    <w:rsid w:val="00657B2E"/>
    <w:rsid w:val="006605E1"/>
    <w:rsid w:val="0066061D"/>
    <w:rsid w:val="00661A82"/>
    <w:rsid w:val="00661AE6"/>
    <w:rsid w:val="00661BCC"/>
    <w:rsid w:val="0066242C"/>
    <w:rsid w:val="00663257"/>
    <w:rsid w:val="006636D4"/>
    <w:rsid w:val="00663815"/>
    <w:rsid w:val="0066388B"/>
    <w:rsid w:val="00663CA7"/>
    <w:rsid w:val="00664605"/>
    <w:rsid w:val="00664944"/>
    <w:rsid w:val="00664EB8"/>
    <w:rsid w:val="006657BA"/>
    <w:rsid w:val="00665869"/>
    <w:rsid w:val="00665C6C"/>
    <w:rsid w:val="00665EFF"/>
    <w:rsid w:val="0066629F"/>
    <w:rsid w:val="0066644B"/>
    <w:rsid w:val="0066656D"/>
    <w:rsid w:val="006665A3"/>
    <w:rsid w:val="00666AD8"/>
    <w:rsid w:val="00666BA9"/>
    <w:rsid w:val="00666BEC"/>
    <w:rsid w:val="00667126"/>
    <w:rsid w:val="00667A87"/>
    <w:rsid w:val="00667C00"/>
    <w:rsid w:val="00667EA7"/>
    <w:rsid w:val="006703E0"/>
    <w:rsid w:val="00670472"/>
    <w:rsid w:val="006709F4"/>
    <w:rsid w:val="00672175"/>
    <w:rsid w:val="006723DC"/>
    <w:rsid w:val="00672533"/>
    <w:rsid w:val="00672BB7"/>
    <w:rsid w:val="00673369"/>
    <w:rsid w:val="00673710"/>
    <w:rsid w:val="00673773"/>
    <w:rsid w:val="00673FC7"/>
    <w:rsid w:val="006754A7"/>
    <w:rsid w:val="006766B5"/>
    <w:rsid w:val="00676AB7"/>
    <w:rsid w:val="00677125"/>
    <w:rsid w:val="006777A5"/>
    <w:rsid w:val="00677FCB"/>
    <w:rsid w:val="00680236"/>
    <w:rsid w:val="00680428"/>
    <w:rsid w:val="0068067A"/>
    <w:rsid w:val="00680C15"/>
    <w:rsid w:val="00680D6B"/>
    <w:rsid w:val="00681611"/>
    <w:rsid w:val="00681766"/>
    <w:rsid w:val="00681B00"/>
    <w:rsid w:val="00681CD1"/>
    <w:rsid w:val="006820F4"/>
    <w:rsid w:val="006825C8"/>
    <w:rsid w:val="006827AB"/>
    <w:rsid w:val="006838FC"/>
    <w:rsid w:val="00683A4B"/>
    <w:rsid w:val="00683D5D"/>
    <w:rsid w:val="00683F7A"/>
    <w:rsid w:val="00684528"/>
    <w:rsid w:val="006845B0"/>
    <w:rsid w:val="0068485A"/>
    <w:rsid w:val="00684CC4"/>
    <w:rsid w:val="00684DC4"/>
    <w:rsid w:val="00685554"/>
    <w:rsid w:val="00685919"/>
    <w:rsid w:val="00686578"/>
    <w:rsid w:val="00686FD7"/>
    <w:rsid w:val="00686FE8"/>
    <w:rsid w:val="0068730F"/>
    <w:rsid w:val="0068788D"/>
    <w:rsid w:val="00687D57"/>
    <w:rsid w:val="00687D8E"/>
    <w:rsid w:val="00687EC6"/>
    <w:rsid w:val="006903A0"/>
    <w:rsid w:val="006911DB"/>
    <w:rsid w:val="0069123A"/>
    <w:rsid w:val="006912B4"/>
    <w:rsid w:val="006918AD"/>
    <w:rsid w:val="00691DDF"/>
    <w:rsid w:val="0069287A"/>
    <w:rsid w:val="00692E0A"/>
    <w:rsid w:val="00693093"/>
    <w:rsid w:val="006931E6"/>
    <w:rsid w:val="00693422"/>
    <w:rsid w:val="006943F1"/>
    <w:rsid w:val="0069447B"/>
    <w:rsid w:val="00694A6F"/>
    <w:rsid w:val="0069505A"/>
    <w:rsid w:val="0069564E"/>
    <w:rsid w:val="00695F2A"/>
    <w:rsid w:val="00696184"/>
    <w:rsid w:val="00696EA8"/>
    <w:rsid w:val="00697383"/>
    <w:rsid w:val="00697438"/>
    <w:rsid w:val="006977A0"/>
    <w:rsid w:val="00697A5F"/>
    <w:rsid w:val="00697A6F"/>
    <w:rsid w:val="006A0113"/>
    <w:rsid w:val="006A1025"/>
    <w:rsid w:val="006A15F8"/>
    <w:rsid w:val="006A1815"/>
    <w:rsid w:val="006A1D0A"/>
    <w:rsid w:val="006A1E59"/>
    <w:rsid w:val="006A1EE9"/>
    <w:rsid w:val="006A2A02"/>
    <w:rsid w:val="006A3634"/>
    <w:rsid w:val="006A394D"/>
    <w:rsid w:val="006A4157"/>
    <w:rsid w:val="006A430E"/>
    <w:rsid w:val="006A466F"/>
    <w:rsid w:val="006A47AE"/>
    <w:rsid w:val="006A514D"/>
    <w:rsid w:val="006A57E6"/>
    <w:rsid w:val="006A6473"/>
    <w:rsid w:val="006A6B3B"/>
    <w:rsid w:val="006A74DA"/>
    <w:rsid w:val="006B0FC5"/>
    <w:rsid w:val="006B2395"/>
    <w:rsid w:val="006B28BA"/>
    <w:rsid w:val="006B2927"/>
    <w:rsid w:val="006B2969"/>
    <w:rsid w:val="006B2DAD"/>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B74"/>
    <w:rsid w:val="006B6F63"/>
    <w:rsid w:val="006B717B"/>
    <w:rsid w:val="006B7FD4"/>
    <w:rsid w:val="006C062C"/>
    <w:rsid w:val="006C06D8"/>
    <w:rsid w:val="006C0DEF"/>
    <w:rsid w:val="006C1514"/>
    <w:rsid w:val="006C1973"/>
    <w:rsid w:val="006C1F6E"/>
    <w:rsid w:val="006C2024"/>
    <w:rsid w:val="006C2060"/>
    <w:rsid w:val="006C2783"/>
    <w:rsid w:val="006C287C"/>
    <w:rsid w:val="006C28E0"/>
    <w:rsid w:val="006C2A6A"/>
    <w:rsid w:val="006C3002"/>
    <w:rsid w:val="006C3EBC"/>
    <w:rsid w:val="006C4342"/>
    <w:rsid w:val="006C4556"/>
    <w:rsid w:val="006C4A59"/>
    <w:rsid w:val="006C4E96"/>
    <w:rsid w:val="006C5767"/>
    <w:rsid w:val="006C5A6A"/>
    <w:rsid w:val="006C62D2"/>
    <w:rsid w:val="006C6635"/>
    <w:rsid w:val="006C71A8"/>
    <w:rsid w:val="006C7AF1"/>
    <w:rsid w:val="006C7E05"/>
    <w:rsid w:val="006D029C"/>
    <w:rsid w:val="006D035A"/>
    <w:rsid w:val="006D0540"/>
    <w:rsid w:val="006D0D07"/>
    <w:rsid w:val="006D0E39"/>
    <w:rsid w:val="006D0E8F"/>
    <w:rsid w:val="006D11BB"/>
    <w:rsid w:val="006D14E5"/>
    <w:rsid w:val="006D18AE"/>
    <w:rsid w:val="006D1F55"/>
    <w:rsid w:val="006D206B"/>
    <w:rsid w:val="006D27A9"/>
    <w:rsid w:val="006D2B43"/>
    <w:rsid w:val="006D2B6E"/>
    <w:rsid w:val="006D3062"/>
    <w:rsid w:val="006D30B7"/>
    <w:rsid w:val="006D3943"/>
    <w:rsid w:val="006D3B7B"/>
    <w:rsid w:val="006D4366"/>
    <w:rsid w:val="006D45BC"/>
    <w:rsid w:val="006D46FA"/>
    <w:rsid w:val="006D4DE2"/>
    <w:rsid w:val="006D55FC"/>
    <w:rsid w:val="006D5696"/>
    <w:rsid w:val="006D605C"/>
    <w:rsid w:val="006D654F"/>
    <w:rsid w:val="006D6701"/>
    <w:rsid w:val="006D7A41"/>
    <w:rsid w:val="006D7B84"/>
    <w:rsid w:val="006D7C07"/>
    <w:rsid w:val="006E0375"/>
    <w:rsid w:val="006E0D3D"/>
    <w:rsid w:val="006E1420"/>
    <w:rsid w:val="006E2B42"/>
    <w:rsid w:val="006E2E14"/>
    <w:rsid w:val="006E356D"/>
    <w:rsid w:val="006E3FBD"/>
    <w:rsid w:val="006E4B22"/>
    <w:rsid w:val="006E4E43"/>
    <w:rsid w:val="006E560E"/>
    <w:rsid w:val="006E5D79"/>
    <w:rsid w:val="006E60CB"/>
    <w:rsid w:val="006E6397"/>
    <w:rsid w:val="006E7109"/>
    <w:rsid w:val="006E7B1C"/>
    <w:rsid w:val="006E7B86"/>
    <w:rsid w:val="006F090D"/>
    <w:rsid w:val="006F0AE8"/>
    <w:rsid w:val="006F0B2D"/>
    <w:rsid w:val="006F0ED5"/>
    <w:rsid w:val="006F12DB"/>
    <w:rsid w:val="006F135A"/>
    <w:rsid w:val="006F1B84"/>
    <w:rsid w:val="006F1E0D"/>
    <w:rsid w:val="006F1E8D"/>
    <w:rsid w:val="006F2C70"/>
    <w:rsid w:val="006F2F6B"/>
    <w:rsid w:val="006F36E2"/>
    <w:rsid w:val="006F3B3D"/>
    <w:rsid w:val="006F40D9"/>
    <w:rsid w:val="006F5A65"/>
    <w:rsid w:val="006F6150"/>
    <w:rsid w:val="006F6C38"/>
    <w:rsid w:val="006F6C84"/>
    <w:rsid w:val="006F739F"/>
    <w:rsid w:val="006F75C1"/>
    <w:rsid w:val="006F7902"/>
    <w:rsid w:val="00700AB4"/>
    <w:rsid w:val="00700EB8"/>
    <w:rsid w:val="0070115E"/>
    <w:rsid w:val="007037BB"/>
    <w:rsid w:val="00703AAD"/>
    <w:rsid w:val="00703E5D"/>
    <w:rsid w:val="00703FEA"/>
    <w:rsid w:val="0070404E"/>
    <w:rsid w:val="00704223"/>
    <w:rsid w:val="00704789"/>
    <w:rsid w:val="007049A6"/>
    <w:rsid w:val="00704CC1"/>
    <w:rsid w:val="00704E78"/>
    <w:rsid w:val="007060E8"/>
    <w:rsid w:val="007061EC"/>
    <w:rsid w:val="00706624"/>
    <w:rsid w:val="007066EC"/>
    <w:rsid w:val="00706716"/>
    <w:rsid w:val="00706806"/>
    <w:rsid w:val="00706DFA"/>
    <w:rsid w:val="00707232"/>
    <w:rsid w:val="00707252"/>
    <w:rsid w:val="00707563"/>
    <w:rsid w:val="0071025C"/>
    <w:rsid w:val="007106E5"/>
    <w:rsid w:val="00710D94"/>
    <w:rsid w:val="00711561"/>
    <w:rsid w:val="007116BA"/>
    <w:rsid w:val="007119D0"/>
    <w:rsid w:val="00711F65"/>
    <w:rsid w:val="00712096"/>
    <w:rsid w:val="0071258E"/>
    <w:rsid w:val="0071288A"/>
    <w:rsid w:val="0071297E"/>
    <w:rsid w:val="007131EE"/>
    <w:rsid w:val="00713255"/>
    <w:rsid w:val="0071382F"/>
    <w:rsid w:val="00713DDA"/>
    <w:rsid w:val="00714CC7"/>
    <w:rsid w:val="007151D0"/>
    <w:rsid w:val="00715404"/>
    <w:rsid w:val="00715535"/>
    <w:rsid w:val="00715A54"/>
    <w:rsid w:val="00715DD8"/>
    <w:rsid w:val="00716006"/>
    <w:rsid w:val="00716BD9"/>
    <w:rsid w:val="007172FC"/>
    <w:rsid w:val="007176FE"/>
    <w:rsid w:val="00717A93"/>
    <w:rsid w:val="00717D20"/>
    <w:rsid w:val="00720354"/>
    <w:rsid w:val="007204F0"/>
    <w:rsid w:val="00720851"/>
    <w:rsid w:val="00720978"/>
    <w:rsid w:val="0072179D"/>
    <w:rsid w:val="007219D2"/>
    <w:rsid w:val="00721C6E"/>
    <w:rsid w:val="007222F6"/>
    <w:rsid w:val="00722AB1"/>
    <w:rsid w:val="00722C12"/>
    <w:rsid w:val="00723025"/>
    <w:rsid w:val="0072322F"/>
    <w:rsid w:val="00723ACD"/>
    <w:rsid w:val="00723FCC"/>
    <w:rsid w:val="0072426A"/>
    <w:rsid w:val="0072431D"/>
    <w:rsid w:val="00725134"/>
    <w:rsid w:val="00726152"/>
    <w:rsid w:val="00726D04"/>
    <w:rsid w:val="00726D36"/>
    <w:rsid w:val="007276BE"/>
    <w:rsid w:val="00730E81"/>
    <w:rsid w:val="00731526"/>
    <w:rsid w:val="007333C9"/>
    <w:rsid w:val="00733B4F"/>
    <w:rsid w:val="00733C2D"/>
    <w:rsid w:val="00734B40"/>
    <w:rsid w:val="007352ED"/>
    <w:rsid w:val="0073576A"/>
    <w:rsid w:val="00735814"/>
    <w:rsid w:val="0073588B"/>
    <w:rsid w:val="00735A13"/>
    <w:rsid w:val="00735C30"/>
    <w:rsid w:val="00735E46"/>
    <w:rsid w:val="00735FD4"/>
    <w:rsid w:val="0073604A"/>
    <w:rsid w:val="0073629A"/>
    <w:rsid w:val="007365AB"/>
    <w:rsid w:val="00736DB1"/>
    <w:rsid w:val="00737371"/>
    <w:rsid w:val="00737BF4"/>
    <w:rsid w:val="00737D9A"/>
    <w:rsid w:val="0074033A"/>
    <w:rsid w:val="007403B0"/>
    <w:rsid w:val="00740E90"/>
    <w:rsid w:val="007411AB"/>
    <w:rsid w:val="007418A4"/>
    <w:rsid w:val="0074191B"/>
    <w:rsid w:val="00741B8B"/>
    <w:rsid w:val="00741DAE"/>
    <w:rsid w:val="007424AB"/>
    <w:rsid w:val="007434A8"/>
    <w:rsid w:val="007434F1"/>
    <w:rsid w:val="00743DAD"/>
    <w:rsid w:val="00743E59"/>
    <w:rsid w:val="00744C12"/>
    <w:rsid w:val="00744D58"/>
    <w:rsid w:val="00744E8C"/>
    <w:rsid w:val="0074510B"/>
    <w:rsid w:val="007458C9"/>
    <w:rsid w:val="00746B3A"/>
    <w:rsid w:val="00746B84"/>
    <w:rsid w:val="00747034"/>
    <w:rsid w:val="0074703C"/>
    <w:rsid w:val="00747046"/>
    <w:rsid w:val="007473FC"/>
    <w:rsid w:val="00747D73"/>
    <w:rsid w:val="00747F1B"/>
    <w:rsid w:val="007501B9"/>
    <w:rsid w:val="00750755"/>
    <w:rsid w:val="00750CE8"/>
    <w:rsid w:val="0075102F"/>
    <w:rsid w:val="00751386"/>
    <w:rsid w:val="007515C6"/>
    <w:rsid w:val="00751946"/>
    <w:rsid w:val="00751B5B"/>
    <w:rsid w:val="00751E81"/>
    <w:rsid w:val="00752AF4"/>
    <w:rsid w:val="00752F56"/>
    <w:rsid w:val="0075303A"/>
    <w:rsid w:val="0075306E"/>
    <w:rsid w:val="00753C64"/>
    <w:rsid w:val="007543DD"/>
    <w:rsid w:val="007545DF"/>
    <w:rsid w:val="00754D11"/>
    <w:rsid w:val="00755B7D"/>
    <w:rsid w:val="007566CE"/>
    <w:rsid w:val="007569D9"/>
    <w:rsid w:val="00756C27"/>
    <w:rsid w:val="00756D57"/>
    <w:rsid w:val="0075702D"/>
    <w:rsid w:val="00757046"/>
    <w:rsid w:val="00757148"/>
    <w:rsid w:val="007575B5"/>
    <w:rsid w:val="0075778D"/>
    <w:rsid w:val="00757BFC"/>
    <w:rsid w:val="00757E71"/>
    <w:rsid w:val="007605EA"/>
    <w:rsid w:val="00760700"/>
    <w:rsid w:val="00760750"/>
    <w:rsid w:val="00760A87"/>
    <w:rsid w:val="0076137C"/>
    <w:rsid w:val="007621CB"/>
    <w:rsid w:val="00762918"/>
    <w:rsid w:val="00762A09"/>
    <w:rsid w:val="00762A9D"/>
    <w:rsid w:val="00762F3C"/>
    <w:rsid w:val="00763882"/>
    <w:rsid w:val="00763A87"/>
    <w:rsid w:val="00763A9E"/>
    <w:rsid w:val="007649E0"/>
    <w:rsid w:val="007656A3"/>
    <w:rsid w:val="00765DDB"/>
    <w:rsid w:val="00765EFD"/>
    <w:rsid w:val="00766F9D"/>
    <w:rsid w:val="0076701C"/>
    <w:rsid w:val="00767159"/>
    <w:rsid w:val="00767191"/>
    <w:rsid w:val="00767A56"/>
    <w:rsid w:val="00770F20"/>
    <w:rsid w:val="00772792"/>
    <w:rsid w:val="00773429"/>
    <w:rsid w:val="0077385C"/>
    <w:rsid w:val="00773E79"/>
    <w:rsid w:val="00774492"/>
    <w:rsid w:val="007747F0"/>
    <w:rsid w:val="007747FB"/>
    <w:rsid w:val="00774869"/>
    <w:rsid w:val="00774F13"/>
    <w:rsid w:val="00775B65"/>
    <w:rsid w:val="00775DB0"/>
    <w:rsid w:val="00776F29"/>
    <w:rsid w:val="007770C5"/>
    <w:rsid w:val="007774F2"/>
    <w:rsid w:val="007778B7"/>
    <w:rsid w:val="00777B5C"/>
    <w:rsid w:val="00780400"/>
    <w:rsid w:val="007805DA"/>
    <w:rsid w:val="00780738"/>
    <w:rsid w:val="007809A5"/>
    <w:rsid w:val="00780C0F"/>
    <w:rsid w:val="00780DA4"/>
    <w:rsid w:val="00780FFC"/>
    <w:rsid w:val="00781954"/>
    <w:rsid w:val="00781B3F"/>
    <w:rsid w:val="00781B5C"/>
    <w:rsid w:val="00781CCD"/>
    <w:rsid w:val="0078289F"/>
    <w:rsid w:val="007829E6"/>
    <w:rsid w:val="00783A03"/>
    <w:rsid w:val="00783D10"/>
    <w:rsid w:val="00784283"/>
    <w:rsid w:val="00784912"/>
    <w:rsid w:val="00784938"/>
    <w:rsid w:val="00785708"/>
    <w:rsid w:val="007858CB"/>
    <w:rsid w:val="00785EA6"/>
    <w:rsid w:val="00785FA3"/>
    <w:rsid w:val="0078674A"/>
    <w:rsid w:val="0078681E"/>
    <w:rsid w:val="0078683D"/>
    <w:rsid w:val="00786977"/>
    <w:rsid w:val="00786D08"/>
    <w:rsid w:val="007872E5"/>
    <w:rsid w:val="007876A1"/>
    <w:rsid w:val="00787839"/>
    <w:rsid w:val="007903E0"/>
    <w:rsid w:val="00791275"/>
    <w:rsid w:val="00791FA6"/>
    <w:rsid w:val="00792098"/>
    <w:rsid w:val="00792DB6"/>
    <w:rsid w:val="00792DF6"/>
    <w:rsid w:val="00792E71"/>
    <w:rsid w:val="007932D6"/>
    <w:rsid w:val="00793957"/>
    <w:rsid w:val="00793C49"/>
    <w:rsid w:val="007942D4"/>
    <w:rsid w:val="00794398"/>
    <w:rsid w:val="00794B8E"/>
    <w:rsid w:val="00795892"/>
    <w:rsid w:val="00795BA4"/>
    <w:rsid w:val="00795E63"/>
    <w:rsid w:val="007962BA"/>
    <w:rsid w:val="007968BE"/>
    <w:rsid w:val="00796917"/>
    <w:rsid w:val="0079701B"/>
    <w:rsid w:val="00797AAB"/>
    <w:rsid w:val="00797B49"/>
    <w:rsid w:val="00797F97"/>
    <w:rsid w:val="007A010A"/>
    <w:rsid w:val="007A0437"/>
    <w:rsid w:val="007A0590"/>
    <w:rsid w:val="007A0CF4"/>
    <w:rsid w:val="007A0D55"/>
    <w:rsid w:val="007A1489"/>
    <w:rsid w:val="007A22A4"/>
    <w:rsid w:val="007A2421"/>
    <w:rsid w:val="007A30CE"/>
    <w:rsid w:val="007A3897"/>
    <w:rsid w:val="007A3B18"/>
    <w:rsid w:val="007A3C74"/>
    <w:rsid w:val="007A4FC8"/>
    <w:rsid w:val="007A515D"/>
    <w:rsid w:val="007A533C"/>
    <w:rsid w:val="007A5374"/>
    <w:rsid w:val="007A5446"/>
    <w:rsid w:val="007A55E4"/>
    <w:rsid w:val="007A560D"/>
    <w:rsid w:val="007A574F"/>
    <w:rsid w:val="007A583F"/>
    <w:rsid w:val="007A6293"/>
    <w:rsid w:val="007A6A61"/>
    <w:rsid w:val="007A7312"/>
    <w:rsid w:val="007A7BD7"/>
    <w:rsid w:val="007A7C8B"/>
    <w:rsid w:val="007B0E43"/>
    <w:rsid w:val="007B1075"/>
    <w:rsid w:val="007B176D"/>
    <w:rsid w:val="007B1921"/>
    <w:rsid w:val="007B1E60"/>
    <w:rsid w:val="007B27A4"/>
    <w:rsid w:val="007B27B4"/>
    <w:rsid w:val="007B2A51"/>
    <w:rsid w:val="007B2D8B"/>
    <w:rsid w:val="007B3846"/>
    <w:rsid w:val="007B3A7B"/>
    <w:rsid w:val="007B44A9"/>
    <w:rsid w:val="007B4BB1"/>
    <w:rsid w:val="007B4D05"/>
    <w:rsid w:val="007B5119"/>
    <w:rsid w:val="007B6666"/>
    <w:rsid w:val="007B6A03"/>
    <w:rsid w:val="007B70CF"/>
    <w:rsid w:val="007B7268"/>
    <w:rsid w:val="007B7542"/>
    <w:rsid w:val="007B7789"/>
    <w:rsid w:val="007B7908"/>
    <w:rsid w:val="007B7FDF"/>
    <w:rsid w:val="007C02CC"/>
    <w:rsid w:val="007C121D"/>
    <w:rsid w:val="007C1DE0"/>
    <w:rsid w:val="007C244B"/>
    <w:rsid w:val="007C2F14"/>
    <w:rsid w:val="007C31AE"/>
    <w:rsid w:val="007C3308"/>
    <w:rsid w:val="007C44C4"/>
    <w:rsid w:val="007C4706"/>
    <w:rsid w:val="007C4797"/>
    <w:rsid w:val="007C4814"/>
    <w:rsid w:val="007C5908"/>
    <w:rsid w:val="007C5A32"/>
    <w:rsid w:val="007C5A52"/>
    <w:rsid w:val="007C5AD7"/>
    <w:rsid w:val="007C5B24"/>
    <w:rsid w:val="007C6956"/>
    <w:rsid w:val="007D0B18"/>
    <w:rsid w:val="007D0C20"/>
    <w:rsid w:val="007D0CB9"/>
    <w:rsid w:val="007D1163"/>
    <w:rsid w:val="007D147C"/>
    <w:rsid w:val="007D14D4"/>
    <w:rsid w:val="007D1580"/>
    <w:rsid w:val="007D1680"/>
    <w:rsid w:val="007D1856"/>
    <w:rsid w:val="007D206D"/>
    <w:rsid w:val="007D23AC"/>
    <w:rsid w:val="007D2954"/>
    <w:rsid w:val="007D2EBC"/>
    <w:rsid w:val="007D33A8"/>
    <w:rsid w:val="007D3715"/>
    <w:rsid w:val="007D4B1E"/>
    <w:rsid w:val="007D50D3"/>
    <w:rsid w:val="007D52F3"/>
    <w:rsid w:val="007D5380"/>
    <w:rsid w:val="007D5401"/>
    <w:rsid w:val="007D553F"/>
    <w:rsid w:val="007D56F5"/>
    <w:rsid w:val="007D5B74"/>
    <w:rsid w:val="007D5F1D"/>
    <w:rsid w:val="007D690F"/>
    <w:rsid w:val="007D6C31"/>
    <w:rsid w:val="007D6E4B"/>
    <w:rsid w:val="007D6E5F"/>
    <w:rsid w:val="007D72D2"/>
    <w:rsid w:val="007D79EE"/>
    <w:rsid w:val="007D7A8A"/>
    <w:rsid w:val="007E0041"/>
    <w:rsid w:val="007E09EB"/>
    <w:rsid w:val="007E0B5A"/>
    <w:rsid w:val="007E0B6B"/>
    <w:rsid w:val="007E0BFF"/>
    <w:rsid w:val="007E0D72"/>
    <w:rsid w:val="007E0EBA"/>
    <w:rsid w:val="007E1C51"/>
    <w:rsid w:val="007E1EE3"/>
    <w:rsid w:val="007E22CA"/>
    <w:rsid w:val="007E278C"/>
    <w:rsid w:val="007E2C07"/>
    <w:rsid w:val="007E2C32"/>
    <w:rsid w:val="007E312C"/>
    <w:rsid w:val="007E3259"/>
    <w:rsid w:val="007E3E5A"/>
    <w:rsid w:val="007E4456"/>
    <w:rsid w:val="007E46EB"/>
    <w:rsid w:val="007E4B05"/>
    <w:rsid w:val="007E4ED2"/>
    <w:rsid w:val="007E56CD"/>
    <w:rsid w:val="007E5F48"/>
    <w:rsid w:val="007E79AB"/>
    <w:rsid w:val="007E7F58"/>
    <w:rsid w:val="007F0428"/>
    <w:rsid w:val="007F077C"/>
    <w:rsid w:val="007F0F41"/>
    <w:rsid w:val="007F1424"/>
    <w:rsid w:val="007F17A8"/>
    <w:rsid w:val="007F1B70"/>
    <w:rsid w:val="007F1E56"/>
    <w:rsid w:val="007F2094"/>
    <w:rsid w:val="007F2E45"/>
    <w:rsid w:val="007F314E"/>
    <w:rsid w:val="007F3F29"/>
    <w:rsid w:val="007F435B"/>
    <w:rsid w:val="007F452B"/>
    <w:rsid w:val="007F470E"/>
    <w:rsid w:val="007F4DB7"/>
    <w:rsid w:val="007F586B"/>
    <w:rsid w:val="007F6BA6"/>
    <w:rsid w:val="007F6D8B"/>
    <w:rsid w:val="007F706B"/>
    <w:rsid w:val="00800A52"/>
    <w:rsid w:val="00800DC5"/>
    <w:rsid w:val="00800E08"/>
    <w:rsid w:val="008012BD"/>
    <w:rsid w:val="00801CAD"/>
    <w:rsid w:val="0080215C"/>
    <w:rsid w:val="0080215D"/>
    <w:rsid w:val="008023A8"/>
    <w:rsid w:val="00802416"/>
    <w:rsid w:val="00802974"/>
    <w:rsid w:val="00802A79"/>
    <w:rsid w:val="00802BE2"/>
    <w:rsid w:val="00802D95"/>
    <w:rsid w:val="00803325"/>
    <w:rsid w:val="00804060"/>
    <w:rsid w:val="008049BF"/>
    <w:rsid w:val="00804B8E"/>
    <w:rsid w:val="00804D94"/>
    <w:rsid w:val="00804EF6"/>
    <w:rsid w:val="00805753"/>
    <w:rsid w:val="00805A36"/>
    <w:rsid w:val="00805AEA"/>
    <w:rsid w:val="00805D74"/>
    <w:rsid w:val="008079B8"/>
    <w:rsid w:val="008102DD"/>
    <w:rsid w:val="00810DCB"/>
    <w:rsid w:val="00811B66"/>
    <w:rsid w:val="00811C52"/>
    <w:rsid w:val="008122F1"/>
    <w:rsid w:val="0081240B"/>
    <w:rsid w:val="008126D5"/>
    <w:rsid w:val="00812CFE"/>
    <w:rsid w:val="00812F74"/>
    <w:rsid w:val="00813059"/>
    <w:rsid w:val="00813A21"/>
    <w:rsid w:val="00813BCA"/>
    <w:rsid w:val="00814667"/>
    <w:rsid w:val="008148DA"/>
    <w:rsid w:val="008149F9"/>
    <w:rsid w:val="008151BA"/>
    <w:rsid w:val="00815210"/>
    <w:rsid w:val="008156C1"/>
    <w:rsid w:val="00816220"/>
    <w:rsid w:val="00817717"/>
    <w:rsid w:val="008203EE"/>
    <w:rsid w:val="0082083B"/>
    <w:rsid w:val="00820E6A"/>
    <w:rsid w:val="008225CC"/>
    <w:rsid w:val="008225F8"/>
    <w:rsid w:val="00822F22"/>
    <w:rsid w:val="008230F4"/>
    <w:rsid w:val="0082357B"/>
    <w:rsid w:val="0082489B"/>
    <w:rsid w:val="00824D88"/>
    <w:rsid w:val="00825549"/>
    <w:rsid w:val="008255B1"/>
    <w:rsid w:val="00825B01"/>
    <w:rsid w:val="008261D6"/>
    <w:rsid w:val="00826BCB"/>
    <w:rsid w:val="00827318"/>
    <w:rsid w:val="00827550"/>
    <w:rsid w:val="00827AEC"/>
    <w:rsid w:val="008301C0"/>
    <w:rsid w:val="00830A3F"/>
    <w:rsid w:val="00830E0C"/>
    <w:rsid w:val="0083143A"/>
    <w:rsid w:val="00831468"/>
    <w:rsid w:val="008314CE"/>
    <w:rsid w:val="00832958"/>
    <w:rsid w:val="00832BE1"/>
    <w:rsid w:val="00832D39"/>
    <w:rsid w:val="00833236"/>
    <w:rsid w:val="0083359E"/>
    <w:rsid w:val="0083363E"/>
    <w:rsid w:val="00834033"/>
    <w:rsid w:val="008340AD"/>
    <w:rsid w:val="0083431E"/>
    <w:rsid w:val="008343CE"/>
    <w:rsid w:val="00834D20"/>
    <w:rsid w:val="00835091"/>
    <w:rsid w:val="00835704"/>
    <w:rsid w:val="00835ABF"/>
    <w:rsid w:val="00835C2C"/>
    <w:rsid w:val="00835ECD"/>
    <w:rsid w:val="00835FC0"/>
    <w:rsid w:val="0083612A"/>
    <w:rsid w:val="00836EB8"/>
    <w:rsid w:val="00836EEB"/>
    <w:rsid w:val="00837144"/>
    <w:rsid w:val="008375DA"/>
    <w:rsid w:val="00837D61"/>
    <w:rsid w:val="00841394"/>
    <w:rsid w:val="008419C3"/>
    <w:rsid w:val="00841A86"/>
    <w:rsid w:val="0084206E"/>
    <w:rsid w:val="008422B3"/>
    <w:rsid w:val="00842349"/>
    <w:rsid w:val="0084237A"/>
    <w:rsid w:val="00842665"/>
    <w:rsid w:val="00842812"/>
    <w:rsid w:val="00844152"/>
    <w:rsid w:val="0084466C"/>
    <w:rsid w:val="00844694"/>
    <w:rsid w:val="00844FC6"/>
    <w:rsid w:val="00845A3F"/>
    <w:rsid w:val="00845D76"/>
    <w:rsid w:val="00845E00"/>
    <w:rsid w:val="008466CE"/>
    <w:rsid w:val="008467DD"/>
    <w:rsid w:val="008468DA"/>
    <w:rsid w:val="00846B11"/>
    <w:rsid w:val="00846DE0"/>
    <w:rsid w:val="008470E3"/>
    <w:rsid w:val="00847BC8"/>
    <w:rsid w:val="00847FB1"/>
    <w:rsid w:val="008503D3"/>
    <w:rsid w:val="008506A9"/>
    <w:rsid w:val="00850DA0"/>
    <w:rsid w:val="00851043"/>
    <w:rsid w:val="00851137"/>
    <w:rsid w:val="0085133C"/>
    <w:rsid w:val="0085156F"/>
    <w:rsid w:val="00851841"/>
    <w:rsid w:val="008520E1"/>
    <w:rsid w:val="008523DD"/>
    <w:rsid w:val="00852578"/>
    <w:rsid w:val="00852852"/>
    <w:rsid w:val="00852996"/>
    <w:rsid w:val="008529E2"/>
    <w:rsid w:val="00852FDB"/>
    <w:rsid w:val="00853259"/>
    <w:rsid w:val="008534F7"/>
    <w:rsid w:val="008535D2"/>
    <w:rsid w:val="0085390D"/>
    <w:rsid w:val="00854071"/>
    <w:rsid w:val="008544E6"/>
    <w:rsid w:val="00854791"/>
    <w:rsid w:val="0085492F"/>
    <w:rsid w:val="00854E94"/>
    <w:rsid w:val="008553FD"/>
    <w:rsid w:val="008556F7"/>
    <w:rsid w:val="00855908"/>
    <w:rsid w:val="00855D5D"/>
    <w:rsid w:val="00856139"/>
    <w:rsid w:val="00856722"/>
    <w:rsid w:val="00856B21"/>
    <w:rsid w:val="00856E2E"/>
    <w:rsid w:val="0085710C"/>
    <w:rsid w:val="00857246"/>
    <w:rsid w:val="00857664"/>
    <w:rsid w:val="00857839"/>
    <w:rsid w:val="00857E7E"/>
    <w:rsid w:val="00860BF9"/>
    <w:rsid w:val="00860CB6"/>
    <w:rsid w:val="00860D5B"/>
    <w:rsid w:val="00860FD8"/>
    <w:rsid w:val="0086103D"/>
    <w:rsid w:val="008610B9"/>
    <w:rsid w:val="0086123A"/>
    <w:rsid w:val="00861592"/>
    <w:rsid w:val="00861B42"/>
    <w:rsid w:val="008622DF"/>
    <w:rsid w:val="00862B18"/>
    <w:rsid w:val="00862B5B"/>
    <w:rsid w:val="00863286"/>
    <w:rsid w:val="0086361C"/>
    <w:rsid w:val="00863AD2"/>
    <w:rsid w:val="00863AE3"/>
    <w:rsid w:val="00865450"/>
    <w:rsid w:val="00865880"/>
    <w:rsid w:val="00865E48"/>
    <w:rsid w:val="00865ECD"/>
    <w:rsid w:val="00866FE1"/>
    <w:rsid w:val="00867705"/>
    <w:rsid w:val="0086788C"/>
    <w:rsid w:val="0087038C"/>
    <w:rsid w:val="0087066B"/>
    <w:rsid w:val="008710CE"/>
    <w:rsid w:val="008713B4"/>
    <w:rsid w:val="0087160C"/>
    <w:rsid w:val="00871B61"/>
    <w:rsid w:val="00871CD0"/>
    <w:rsid w:val="00873377"/>
    <w:rsid w:val="00873AFB"/>
    <w:rsid w:val="0087409F"/>
    <w:rsid w:val="008742C7"/>
    <w:rsid w:val="00874678"/>
    <w:rsid w:val="008749DD"/>
    <w:rsid w:val="00874EE0"/>
    <w:rsid w:val="0087569F"/>
    <w:rsid w:val="00876B78"/>
    <w:rsid w:val="00876D5E"/>
    <w:rsid w:val="00876E6F"/>
    <w:rsid w:val="00877462"/>
    <w:rsid w:val="00877887"/>
    <w:rsid w:val="0088028A"/>
    <w:rsid w:val="0088043E"/>
    <w:rsid w:val="0088075F"/>
    <w:rsid w:val="00880D77"/>
    <w:rsid w:val="00880F5A"/>
    <w:rsid w:val="0088121A"/>
    <w:rsid w:val="0088122E"/>
    <w:rsid w:val="008819AA"/>
    <w:rsid w:val="00881E82"/>
    <w:rsid w:val="00882055"/>
    <w:rsid w:val="008825E6"/>
    <w:rsid w:val="00882766"/>
    <w:rsid w:val="008837D9"/>
    <w:rsid w:val="008839EE"/>
    <w:rsid w:val="00883E24"/>
    <w:rsid w:val="00884A8E"/>
    <w:rsid w:val="00884ED0"/>
    <w:rsid w:val="0088504C"/>
    <w:rsid w:val="0088534F"/>
    <w:rsid w:val="00885860"/>
    <w:rsid w:val="00885CFB"/>
    <w:rsid w:val="00885FAA"/>
    <w:rsid w:val="00886DFE"/>
    <w:rsid w:val="00886F20"/>
    <w:rsid w:val="008874BC"/>
    <w:rsid w:val="00887BA6"/>
    <w:rsid w:val="00890123"/>
    <w:rsid w:val="0089056B"/>
    <w:rsid w:val="008905EB"/>
    <w:rsid w:val="00891316"/>
    <w:rsid w:val="00891515"/>
    <w:rsid w:val="00891764"/>
    <w:rsid w:val="00891897"/>
    <w:rsid w:val="0089203C"/>
    <w:rsid w:val="0089239F"/>
    <w:rsid w:val="008927EE"/>
    <w:rsid w:val="0089297E"/>
    <w:rsid w:val="00892AE1"/>
    <w:rsid w:val="00892EE8"/>
    <w:rsid w:val="0089345F"/>
    <w:rsid w:val="00893528"/>
    <w:rsid w:val="0089382D"/>
    <w:rsid w:val="00893D78"/>
    <w:rsid w:val="00894A7A"/>
    <w:rsid w:val="00894DAA"/>
    <w:rsid w:val="00894F37"/>
    <w:rsid w:val="00896476"/>
    <w:rsid w:val="00896A4E"/>
    <w:rsid w:val="008971FF"/>
    <w:rsid w:val="008975F1"/>
    <w:rsid w:val="00897678"/>
    <w:rsid w:val="00897940"/>
    <w:rsid w:val="008A068B"/>
    <w:rsid w:val="008A06FA"/>
    <w:rsid w:val="008A0C56"/>
    <w:rsid w:val="008A1434"/>
    <w:rsid w:val="008A1E34"/>
    <w:rsid w:val="008A22A0"/>
    <w:rsid w:val="008A261B"/>
    <w:rsid w:val="008A4BFC"/>
    <w:rsid w:val="008A4FEC"/>
    <w:rsid w:val="008A502C"/>
    <w:rsid w:val="008A6022"/>
    <w:rsid w:val="008A6055"/>
    <w:rsid w:val="008A6123"/>
    <w:rsid w:val="008A64A6"/>
    <w:rsid w:val="008A65DD"/>
    <w:rsid w:val="008A6CC2"/>
    <w:rsid w:val="008A6CFC"/>
    <w:rsid w:val="008A7108"/>
    <w:rsid w:val="008A743A"/>
    <w:rsid w:val="008A7E0E"/>
    <w:rsid w:val="008A7E14"/>
    <w:rsid w:val="008A7EF0"/>
    <w:rsid w:val="008B017B"/>
    <w:rsid w:val="008B0BA1"/>
    <w:rsid w:val="008B108A"/>
    <w:rsid w:val="008B18E0"/>
    <w:rsid w:val="008B1B04"/>
    <w:rsid w:val="008B2001"/>
    <w:rsid w:val="008B233F"/>
    <w:rsid w:val="008B23E3"/>
    <w:rsid w:val="008B29DA"/>
    <w:rsid w:val="008B3CD7"/>
    <w:rsid w:val="008B425C"/>
    <w:rsid w:val="008B42AC"/>
    <w:rsid w:val="008B430C"/>
    <w:rsid w:val="008B43AA"/>
    <w:rsid w:val="008B4CC8"/>
    <w:rsid w:val="008B4DE2"/>
    <w:rsid w:val="008B5226"/>
    <w:rsid w:val="008B575C"/>
    <w:rsid w:val="008B5BE4"/>
    <w:rsid w:val="008B5DB9"/>
    <w:rsid w:val="008B5F67"/>
    <w:rsid w:val="008B66DD"/>
    <w:rsid w:val="008B6A44"/>
    <w:rsid w:val="008B70C5"/>
    <w:rsid w:val="008B73F8"/>
    <w:rsid w:val="008B751C"/>
    <w:rsid w:val="008B7D4F"/>
    <w:rsid w:val="008B7F41"/>
    <w:rsid w:val="008C045C"/>
    <w:rsid w:val="008C0C0F"/>
    <w:rsid w:val="008C0E15"/>
    <w:rsid w:val="008C0FD0"/>
    <w:rsid w:val="008C1899"/>
    <w:rsid w:val="008C24C9"/>
    <w:rsid w:val="008C2BE2"/>
    <w:rsid w:val="008C2D07"/>
    <w:rsid w:val="008C331C"/>
    <w:rsid w:val="008C3BD6"/>
    <w:rsid w:val="008C3E2F"/>
    <w:rsid w:val="008C3E90"/>
    <w:rsid w:val="008C44B2"/>
    <w:rsid w:val="008C46B0"/>
    <w:rsid w:val="008C46B1"/>
    <w:rsid w:val="008C4981"/>
    <w:rsid w:val="008C4AF3"/>
    <w:rsid w:val="008C4C42"/>
    <w:rsid w:val="008C4C5C"/>
    <w:rsid w:val="008C4F45"/>
    <w:rsid w:val="008C53AB"/>
    <w:rsid w:val="008C714B"/>
    <w:rsid w:val="008C7238"/>
    <w:rsid w:val="008C754C"/>
    <w:rsid w:val="008C761A"/>
    <w:rsid w:val="008C78A5"/>
    <w:rsid w:val="008C7E68"/>
    <w:rsid w:val="008D0412"/>
    <w:rsid w:val="008D092D"/>
    <w:rsid w:val="008D09E0"/>
    <w:rsid w:val="008D0E4F"/>
    <w:rsid w:val="008D1370"/>
    <w:rsid w:val="008D27B9"/>
    <w:rsid w:val="008D2DC0"/>
    <w:rsid w:val="008D3057"/>
    <w:rsid w:val="008D3C3D"/>
    <w:rsid w:val="008D3EFB"/>
    <w:rsid w:val="008D4411"/>
    <w:rsid w:val="008D46BD"/>
    <w:rsid w:val="008D53EC"/>
    <w:rsid w:val="008D57B7"/>
    <w:rsid w:val="008D5CE7"/>
    <w:rsid w:val="008D61A9"/>
    <w:rsid w:val="008D62B7"/>
    <w:rsid w:val="008D6BC1"/>
    <w:rsid w:val="008D7554"/>
    <w:rsid w:val="008D7A13"/>
    <w:rsid w:val="008D7BC7"/>
    <w:rsid w:val="008E0562"/>
    <w:rsid w:val="008E069A"/>
    <w:rsid w:val="008E07DE"/>
    <w:rsid w:val="008E0E39"/>
    <w:rsid w:val="008E0F8B"/>
    <w:rsid w:val="008E1046"/>
    <w:rsid w:val="008E1143"/>
    <w:rsid w:val="008E16F1"/>
    <w:rsid w:val="008E1775"/>
    <w:rsid w:val="008E193D"/>
    <w:rsid w:val="008E20A8"/>
    <w:rsid w:val="008E21B0"/>
    <w:rsid w:val="008E229A"/>
    <w:rsid w:val="008E2441"/>
    <w:rsid w:val="008E26CA"/>
    <w:rsid w:val="008E2A44"/>
    <w:rsid w:val="008E3143"/>
    <w:rsid w:val="008E32BA"/>
    <w:rsid w:val="008E38DF"/>
    <w:rsid w:val="008E3922"/>
    <w:rsid w:val="008E3B90"/>
    <w:rsid w:val="008E3F77"/>
    <w:rsid w:val="008E4389"/>
    <w:rsid w:val="008E4701"/>
    <w:rsid w:val="008E48B9"/>
    <w:rsid w:val="008E4A24"/>
    <w:rsid w:val="008E5298"/>
    <w:rsid w:val="008E5753"/>
    <w:rsid w:val="008E6545"/>
    <w:rsid w:val="008E65B1"/>
    <w:rsid w:val="008E6612"/>
    <w:rsid w:val="008E6C34"/>
    <w:rsid w:val="008E7073"/>
    <w:rsid w:val="008E7622"/>
    <w:rsid w:val="008E795B"/>
    <w:rsid w:val="008F0501"/>
    <w:rsid w:val="008F055C"/>
    <w:rsid w:val="008F0FDD"/>
    <w:rsid w:val="008F1091"/>
    <w:rsid w:val="008F13DC"/>
    <w:rsid w:val="008F145C"/>
    <w:rsid w:val="008F26E8"/>
    <w:rsid w:val="008F3B1B"/>
    <w:rsid w:val="008F3B54"/>
    <w:rsid w:val="008F3E75"/>
    <w:rsid w:val="008F40D3"/>
    <w:rsid w:val="008F438F"/>
    <w:rsid w:val="008F47B4"/>
    <w:rsid w:val="008F4F38"/>
    <w:rsid w:val="008F5C9D"/>
    <w:rsid w:val="008F6308"/>
    <w:rsid w:val="008F661A"/>
    <w:rsid w:val="008F77DC"/>
    <w:rsid w:val="008F7F61"/>
    <w:rsid w:val="0090037D"/>
    <w:rsid w:val="00900AA2"/>
    <w:rsid w:val="00900D6E"/>
    <w:rsid w:val="00900DE1"/>
    <w:rsid w:val="0090116E"/>
    <w:rsid w:val="0090186C"/>
    <w:rsid w:val="009019DB"/>
    <w:rsid w:val="00901E01"/>
    <w:rsid w:val="00902307"/>
    <w:rsid w:val="0090257A"/>
    <w:rsid w:val="00902A4A"/>
    <w:rsid w:val="00902BC1"/>
    <w:rsid w:val="00902C8E"/>
    <w:rsid w:val="00902D51"/>
    <w:rsid w:val="00902E53"/>
    <w:rsid w:val="009034DA"/>
    <w:rsid w:val="0090354D"/>
    <w:rsid w:val="00903B6E"/>
    <w:rsid w:val="00903C6F"/>
    <w:rsid w:val="00904390"/>
    <w:rsid w:val="0090529C"/>
    <w:rsid w:val="0090538D"/>
    <w:rsid w:val="00905B45"/>
    <w:rsid w:val="00905BCC"/>
    <w:rsid w:val="00906212"/>
    <w:rsid w:val="00906716"/>
    <w:rsid w:val="00906A16"/>
    <w:rsid w:val="00906BB0"/>
    <w:rsid w:val="00906EF7"/>
    <w:rsid w:val="00906FCA"/>
    <w:rsid w:val="00907150"/>
    <w:rsid w:val="009076B2"/>
    <w:rsid w:val="00907CC2"/>
    <w:rsid w:val="00907F4C"/>
    <w:rsid w:val="00910084"/>
    <w:rsid w:val="00910231"/>
    <w:rsid w:val="00910762"/>
    <w:rsid w:val="0091083D"/>
    <w:rsid w:val="00910B58"/>
    <w:rsid w:val="0091110E"/>
    <w:rsid w:val="00911962"/>
    <w:rsid w:val="00911B2A"/>
    <w:rsid w:val="00911C21"/>
    <w:rsid w:val="00911CDF"/>
    <w:rsid w:val="009127AF"/>
    <w:rsid w:val="009129BE"/>
    <w:rsid w:val="00912B82"/>
    <w:rsid w:val="009132E0"/>
    <w:rsid w:val="0091353B"/>
    <w:rsid w:val="00914E2A"/>
    <w:rsid w:val="00914FA3"/>
    <w:rsid w:val="0091530B"/>
    <w:rsid w:val="009159C3"/>
    <w:rsid w:val="00915C10"/>
    <w:rsid w:val="009160BA"/>
    <w:rsid w:val="009165C4"/>
    <w:rsid w:val="009166DB"/>
    <w:rsid w:val="009167EA"/>
    <w:rsid w:val="009170CE"/>
    <w:rsid w:val="009203DB"/>
    <w:rsid w:val="00920A60"/>
    <w:rsid w:val="00920B04"/>
    <w:rsid w:val="00920B8C"/>
    <w:rsid w:val="00921058"/>
    <w:rsid w:val="00921131"/>
    <w:rsid w:val="00921899"/>
    <w:rsid w:val="00921BA6"/>
    <w:rsid w:val="0092297C"/>
    <w:rsid w:val="00922A73"/>
    <w:rsid w:val="009231E5"/>
    <w:rsid w:val="009233E5"/>
    <w:rsid w:val="009233FE"/>
    <w:rsid w:val="00923E8D"/>
    <w:rsid w:val="00924502"/>
    <w:rsid w:val="00924DF9"/>
    <w:rsid w:val="00924E26"/>
    <w:rsid w:val="00924FD3"/>
    <w:rsid w:val="009251F1"/>
    <w:rsid w:val="00925962"/>
    <w:rsid w:val="00926007"/>
    <w:rsid w:val="009267B3"/>
    <w:rsid w:val="00926995"/>
    <w:rsid w:val="00927250"/>
    <w:rsid w:val="009277BF"/>
    <w:rsid w:val="00927CB6"/>
    <w:rsid w:val="00927E92"/>
    <w:rsid w:val="00930E85"/>
    <w:rsid w:val="00932624"/>
    <w:rsid w:val="00932635"/>
    <w:rsid w:val="009329DE"/>
    <w:rsid w:val="00932A76"/>
    <w:rsid w:val="009334C2"/>
    <w:rsid w:val="00933F48"/>
    <w:rsid w:val="00934045"/>
    <w:rsid w:val="009340D3"/>
    <w:rsid w:val="009341FB"/>
    <w:rsid w:val="00934323"/>
    <w:rsid w:val="00934550"/>
    <w:rsid w:val="00934553"/>
    <w:rsid w:val="009346C4"/>
    <w:rsid w:val="00935196"/>
    <w:rsid w:val="00935624"/>
    <w:rsid w:val="00935821"/>
    <w:rsid w:val="00935909"/>
    <w:rsid w:val="00935AFB"/>
    <w:rsid w:val="00935D63"/>
    <w:rsid w:val="00935F3D"/>
    <w:rsid w:val="009365FD"/>
    <w:rsid w:val="0093777F"/>
    <w:rsid w:val="00937C69"/>
    <w:rsid w:val="00937EB6"/>
    <w:rsid w:val="0094024D"/>
    <w:rsid w:val="009415D5"/>
    <w:rsid w:val="00941DD6"/>
    <w:rsid w:val="00942049"/>
    <w:rsid w:val="009428B6"/>
    <w:rsid w:val="00943377"/>
    <w:rsid w:val="00944042"/>
    <w:rsid w:val="00944AC8"/>
    <w:rsid w:val="00944AE6"/>
    <w:rsid w:val="00944B4F"/>
    <w:rsid w:val="0094581A"/>
    <w:rsid w:val="009459FB"/>
    <w:rsid w:val="00945C80"/>
    <w:rsid w:val="00945E3B"/>
    <w:rsid w:val="009460A8"/>
    <w:rsid w:val="00946679"/>
    <w:rsid w:val="00946889"/>
    <w:rsid w:val="009505C0"/>
    <w:rsid w:val="009506EE"/>
    <w:rsid w:val="00950D63"/>
    <w:rsid w:val="0095110A"/>
    <w:rsid w:val="00951272"/>
    <w:rsid w:val="00951C4D"/>
    <w:rsid w:val="00951CD2"/>
    <w:rsid w:val="00951E87"/>
    <w:rsid w:val="00952243"/>
    <w:rsid w:val="00952426"/>
    <w:rsid w:val="009524EE"/>
    <w:rsid w:val="00952E69"/>
    <w:rsid w:val="00952F8B"/>
    <w:rsid w:val="00953AB6"/>
    <w:rsid w:val="00953DB4"/>
    <w:rsid w:val="009553BF"/>
    <w:rsid w:val="009555BE"/>
    <w:rsid w:val="0095577A"/>
    <w:rsid w:val="00955DF9"/>
    <w:rsid w:val="009563A1"/>
    <w:rsid w:val="00956F2D"/>
    <w:rsid w:val="00957787"/>
    <w:rsid w:val="00960003"/>
    <w:rsid w:val="00960040"/>
    <w:rsid w:val="009601C4"/>
    <w:rsid w:val="0096087D"/>
    <w:rsid w:val="0096125D"/>
    <w:rsid w:val="009612EE"/>
    <w:rsid w:val="009617F6"/>
    <w:rsid w:val="0096231E"/>
    <w:rsid w:val="00962891"/>
    <w:rsid w:val="00962A76"/>
    <w:rsid w:val="00962B7E"/>
    <w:rsid w:val="00962D08"/>
    <w:rsid w:val="00962D37"/>
    <w:rsid w:val="0096322A"/>
    <w:rsid w:val="00963301"/>
    <w:rsid w:val="0096358B"/>
    <w:rsid w:val="00963BE9"/>
    <w:rsid w:val="00963D0F"/>
    <w:rsid w:val="0096419C"/>
    <w:rsid w:val="00964538"/>
    <w:rsid w:val="00966694"/>
    <w:rsid w:val="0096683F"/>
    <w:rsid w:val="00966F35"/>
    <w:rsid w:val="009671E0"/>
    <w:rsid w:val="0097051C"/>
    <w:rsid w:val="00970D40"/>
    <w:rsid w:val="009714A2"/>
    <w:rsid w:val="00971B3E"/>
    <w:rsid w:val="00971EA4"/>
    <w:rsid w:val="00972164"/>
    <w:rsid w:val="00972528"/>
    <w:rsid w:val="00973B1F"/>
    <w:rsid w:val="00973C56"/>
    <w:rsid w:val="00974D52"/>
    <w:rsid w:val="0097510E"/>
    <w:rsid w:val="0097558B"/>
    <w:rsid w:val="009755FC"/>
    <w:rsid w:val="00975A38"/>
    <w:rsid w:val="00976149"/>
    <w:rsid w:val="009762BA"/>
    <w:rsid w:val="00976314"/>
    <w:rsid w:val="00976993"/>
    <w:rsid w:val="00976DCD"/>
    <w:rsid w:val="00977688"/>
    <w:rsid w:val="00980BD0"/>
    <w:rsid w:val="00980F70"/>
    <w:rsid w:val="009815EE"/>
    <w:rsid w:val="00981B1F"/>
    <w:rsid w:val="009821FC"/>
    <w:rsid w:val="00982C9F"/>
    <w:rsid w:val="00982F0E"/>
    <w:rsid w:val="0098307E"/>
    <w:rsid w:val="00983662"/>
    <w:rsid w:val="00983E0F"/>
    <w:rsid w:val="00983F60"/>
    <w:rsid w:val="0098460B"/>
    <w:rsid w:val="00984C2E"/>
    <w:rsid w:val="00984FB1"/>
    <w:rsid w:val="00985242"/>
    <w:rsid w:val="00985489"/>
    <w:rsid w:val="0098559A"/>
    <w:rsid w:val="00985C9C"/>
    <w:rsid w:val="00986539"/>
    <w:rsid w:val="0098662F"/>
    <w:rsid w:val="00986B2E"/>
    <w:rsid w:val="00986E03"/>
    <w:rsid w:val="0098702E"/>
    <w:rsid w:val="00987661"/>
    <w:rsid w:val="00987804"/>
    <w:rsid w:val="00987C1A"/>
    <w:rsid w:val="00987F84"/>
    <w:rsid w:val="00987FE1"/>
    <w:rsid w:val="00990446"/>
    <w:rsid w:val="00990CD4"/>
    <w:rsid w:val="0099131A"/>
    <w:rsid w:val="0099136F"/>
    <w:rsid w:val="0099152B"/>
    <w:rsid w:val="0099155C"/>
    <w:rsid w:val="009920B0"/>
    <w:rsid w:val="00992188"/>
    <w:rsid w:val="009922CC"/>
    <w:rsid w:val="00992F54"/>
    <w:rsid w:val="00992F91"/>
    <w:rsid w:val="0099306B"/>
    <w:rsid w:val="009933B4"/>
    <w:rsid w:val="00993C1F"/>
    <w:rsid w:val="00993F23"/>
    <w:rsid w:val="009941CB"/>
    <w:rsid w:val="009942DE"/>
    <w:rsid w:val="009951A0"/>
    <w:rsid w:val="00995379"/>
    <w:rsid w:val="00995AAA"/>
    <w:rsid w:val="00995B3E"/>
    <w:rsid w:val="009961B7"/>
    <w:rsid w:val="00996416"/>
    <w:rsid w:val="00996D34"/>
    <w:rsid w:val="009971D6"/>
    <w:rsid w:val="0099732A"/>
    <w:rsid w:val="0099745A"/>
    <w:rsid w:val="00997823"/>
    <w:rsid w:val="00997ABF"/>
    <w:rsid w:val="00997EEB"/>
    <w:rsid w:val="009A0059"/>
    <w:rsid w:val="009A0F9C"/>
    <w:rsid w:val="009A1042"/>
    <w:rsid w:val="009A10F2"/>
    <w:rsid w:val="009A1BC8"/>
    <w:rsid w:val="009A1FA6"/>
    <w:rsid w:val="009A20D0"/>
    <w:rsid w:val="009A26D3"/>
    <w:rsid w:val="009A26E1"/>
    <w:rsid w:val="009A2B47"/>
    <w:rsid w:val="009A2C5F"/>
    <w:rsid w:val="009A31CC"/>
    <w:rsid w:val="009A332B"/>
    <w:rsid w:val="009A33E7"/>
    <w:rsid w:val="009A3B54"/>
    <w:rsid w:val="009A3BE6"/>
    <w:rsid w:val="009A4169"/>
    <w:rsid w:val="009A4D80"/>
    <w:rsid w:val="009A5557"/>
    <w:rsid w:val="009A571A"/>
    <w:rsid w:val="009A5753"/>
    <w:rsid w:val="009A5B05"/>
    <w:rsid w:val="009A5E13"/>
    <w:rsid w:val="009A620D"/>
    <w:rsid w:val="009A6281"/>
    <w:rsid w:val="009A62B5"/>
    <w:rsid w:val="009A67A4"/>
    <w:rsid w:val="009A6A15"/>
    <w:rsid w:val="009A7DF0"/>
    <w:rsid w:val="009B064C"/>
    <w:rsid w:val="009B192F"/>
    <w:rsid w:val="009B2086"/>
    <w:rsid w:val="009B2416"/>
    <w:rsid w:val="009B2438"/>
    <w:rsid w:val="009B2C80"/>
    <w:rsid w:val="009B44C9"/>
    <w:rsid w:val="009B4CCD"/>
    <w:rsid w:val="009B5095"/>
    <w:rsid w:val="009B540C"/>
    <w:rsid w:val="009B560E"/>
    <w:rsid w:val="009B5B5C"/>
    <w:rsid w:val="009B6173"/>
    <w:rsid w:val="009B62C4"/>
    <w:rsid w:val="009B63EE"/>
    <w:rsid w:val="009B69DE"/>
    <w:rsid w:val="009B6E82"/>
    <w:rsid w:val="009B7172"/>
    <w:rsid w:val="009C0562"/>
    <w:rsid w:val="009C116E"/>
    <w:rsid w:val="009C1B03"/>
    <w:rsid w:val="009C1BBC"/>
    <w:rsid w:val="009C1FBC"/>
    <w:rsid w:val="009C233C"/>
    <w:rsid w:val="009C2386"/>
    <w:rsid w:val="009C2BEB"/>
    <w:rsid w:val="009C2E28"/>
    <w:rsid w:val="009C32B3"/>
    <w:rsid w:val="009C33DB"/>
    <w:rsid w:val="009C3524"/>
    <w:rsid w:val="009C358B"/>
    <w:rsid w:val="009C4970"/>
    <w:rsid w:val="009C4AD1"/>
    <w:rsid w:val="009C4B90"/>
    <w:rsid w:val="009C5A93"/>
    <w:rsid w:val="009C6091"/>
    <w:rsid w:val="009C611C"/>
    <w:rsid w:val="009C71DF"/>
    <w:rsid w:val="009C7353"/>
    <w:rsid w:val="009C7E44"/>
    <w:rsid w:val="009D0A43"/>
    <w:rsid w:val="009D12B3"/>
    <w:rsid w:val="009D199A"/>
    <w:rsid w:val="009D1A80"/>
    <w:rsid w:val="009D1CE0"/>
    <w:rsid w:val="009D1D5C"/>
    <w:rsid w:val="009D22E8"/>
    <w:rsid w:val="009D23EC"/>
    <w:rsid w:val="009D284C"/>
    <w:rsid w:val="009D2850"/>
    <w:rsid w:val="009D2EC5"/>
    <w:rsid w:val="009D3AB0"/>
    <w:rsid w:val="009D3CC0"/>
    <w:rsid w:val="009D3D6A"/>
    <w:rsid w:val="009D3FC3"/>
    <w:rsid w:val="009D42F4"/>
    <w:rsid w:val="009D430E"/>
    <w:rsid w:val="009D45F4"/>
    <w:rsid w:val="009D499E"/>
    <w:rsid w:val="009D4AB2"/>
    <w:rsid w:val="009D54BB"/>
    <w:rsid w:val="009D57AA"/>
    <w:rsid w:val="009D592E"/>
    <w:rsid w:val="009D5AE9"/>
    <w:rsid w:val="009D6EEC"/>
    <w:rsid w:val="009D6F39"/>
    <w:rsid w:val="009D78F8"/>
    <w:rsid w:val="009E00AD"/>
    <w:rsid w:val="009E0155"/>
    <w:rsid w:val="009E01D5"/>
    <w:rsid w:val="009E0360"/>
    <w:rsid w:val="009E12C5"/>
    <w:rsid w:val="009E1473"/>
    <w:rsid w:val="009E1DC8"/>
    <w:rsid w:val="009E21AC"/>
    <w:rsid w:val="009E2BFA"/>
    <w:rsid w:val="009E2FFB"/>
    <w:rsid w:val="009E3009"/>
    <w:rsid w:val="009E3298"/>
    <w:rsid w:val="009E330B"/>
    <w:rsid w:val="009E3902"/>
    <w:rsid w:val="009E3BC6"/>
    <w:rsid w:val="009E3CE0"/>
    <w:rsid w:val="009E4293"/>
    <w:rsid w:val="009E4D49"/>
    <w:rsid w:val="009E5197"/>
    <w:rsid w:val="009E51EB"/>
    <w:rsid w:val="009E55A3"/>
    <w:rsid w:val="009E5AE8"/>
    <w:rsid w:val="009E65C9"/>
    <w:rsid w:val="009E68B0"/>
    <w:rsid w:val="009E68E0"/>
    <w:rsid w:val="009E69CF"/>
    <w:rsid w:val="009E6E4D"/>
    <w:rsid w:val="009E7A58"/>
    <w:rsid w:val="009F071A"/>
    <w:rsid w:val="009F0CB3"/>
    <w:rsid w:val="009F1055"/>
    <w:rsid w:val="009F18B6"/>
    <w:rsid w:val="009F2805"/>
    <w:rsid w:val="009F3865"/>
    <w:rsid w:val="009F4635"/>
    <w:rsid w:val="009F51B6"/>
    <w:rsid w:val="009F6AEF"/>
    <w:rsid w:val="00A00427"/>
    <w:rsid w:val="00A015E1"/>
    <w:rsid w:val="00A01D1D"/>
    <w:rsid w:val="00A0251A"/>
    <w:rsid w:val="00A02EDF"/>
    <w:rsid w:val="00A02F72"/>
    <w:rsid w:val="00A0334D"/>
    <w:rsid w:val="00A0339E"/>
    <w:rsid w:val="00A039F1"/>
    <w:rsid w:val="00A03A0C"/>
    <w:rsid w:val="00A03B07"/>
    <w:rsid w:val="00A04988"/>
    <w:rsid w:val="00A06B63"/>
    <w:rsid w:val="00A06F32"/>
    <w:rsid w:val="00A07934"/>
    <w:rsid w:val="00A07E00"/>
    <w:rsid w:val="00A103B7"/>
    <w:rsid w:val="00A12071"/>
    <w:rsid w:val="00A124DC"/>
    <w:rsid w:val="00A127B2"/>
    <w:rsid w:val="00A128FF"/>
    <w:rsid w:val="00A12C1F"/>
    <w:rsid w:val="00A134E8"/>
    <w:rsid w:val="00A141DB"/>
    <w:rsid w:val="00A142FC"/>
    <w:rsid w:val="00A14594"/>
    <w:rsid w:val="00A1492F"/>
    <w:rsid w:val="00A14EFE"/>
    <w:rsid w:val="00A152E7"/>
    <w:rsid w:val="00A1537C"/>
    <w:rsid w:val="00A15711"/>
    <w:rsid w:val="00A15761"/>
    <w:rsid w:val="00A15A2E"/>
    <w:rsid w:val="00A15B4F"/>
    <w:rsid w:val="00A15C2D"/>
    <w:rsid w:val="00A15E66"/>
    <w:rsid w:val="00A17156"/>
    <w:rsid w:val="00A20014"/>
    <w:rsid w:val="00A2010C"/>
    <w:rsid w:val="00A20C79"/>
    <w:rsid w:val="00A2107E"/>
    <w:rsid w:val="00A212AC"/>
    <w:rsid w:val="00A21370"/>
    <w:rsid w:val="00A21593"/>
    <w:rsid w:val="00A215ED"/>
    <w:rsid w:val="00A21BC5"/>
    <w:rsid w:val="00A21EBF"/>
    <w:rsid w:val="00A220FD"/>
    <w:rsid w:val="00A2224D"/>
    <w:rsid w:val="00A224C5"/>
    <w:rsid w:val="00A22523"/>
    <w:rsid w:val="00A22AAA"/>
    <w:rsid w:val="00A2348F"/>
    <w:rsid w:val="00A23AA4"/>
    <w:rsid w:val="00A23ACE"/>
    <w:rsid w:val="00A23B69"/>
    <w:rsid w:val="00A23DD6"/>
    <w:rsid w:val="00A23FB9"/>
    <w:rsid w:val="00A2496F"/>
    <w:rsid w:val="00A24CF2"/>
    <w:rsid w:val="00A24E61"/>
    <w:rsid w:val="00A25385"/>
    <w:rsid w:val="00A25688"/>
    <w:rsid w:val="00A25923"/>
    <w:rsid w:val="00A259BE"/>
    <w:rsid w:val="00A25DB0"/>
    <w:rsid w:val="00A25E5A"/>
    <w:rsid w:val="00A26017"/>
    <w:rsid w:val="00A2638C"/>
    <w:rsid w:val="00A271F0"/>
    <w:rsid w:val="00A2721A"/>
    <w:rsid w:val="00A27222"/>
    <w:rsid w:val="00A27607"/>
    <w:rsid w:val="00A300C1"/>
    <w:rsid w:val="00A301D8"/>
    <w:rsid w:val="00A3043E"/>
    <w:rsid w:val="00A30E86"/>
    <w:rsid w:val="00A30FC6"/>
    <w:rsid w:val="00A32063"/>
    <w:rsid w:val="00A32111"/>
    <w:rsid w:val="00A32C77"/>
    <w:rsid w:val="00A32E25"/>
    <w:rsid w:val="00A340F4"/>
    <w:rsid w:val="00A349A1"/>
    <w:rsid w:val="00A34A76"/>
    <w:rsid w:val="00A35198"/>
    <w:rsid w:val="00A35C58"/>
    <w:rsid w:val="00A3609B"/>
    <w:rsid w:val="00A36C3F"/>
    <w:rsid w:val="00A37416"/>
    <w:rsid w:val="00A374E4"/>
    <w:rsid w:val="00A378CE"/>
    <w:rsid w:val="00A4007C"/>
    <w:rsid w:val="00A401BC"/>
    <w:rsid w:val="00A410CB"/>
    <w:rsid w:val="00A41450"/>
    <w:rsid w:val="00A41577"/>
    <w:rsid w:val="00A415AF"/>
    <w:rsid w:val="00A41609"/>
    <w:rsid w:val="00A41AD1"/>
    <w:rsid w:val="00A41FF3"/>
    <w:rsid w:val="00A420FC"/>
    <w:rsid w:val="00A42222"/>
    <w:rsid w:val="00A42B88"/>
    <w:rsid w:val="00A42CDC"/>
    <w:rsid w:val="00A42D10"/>
    <w:rsid w:val="00A43E5B"/>
    <w:rsid w:val="00A44093"/>
    <w:rsid w:val="00A448AE"/>
    <w:rsid w:val="00A44948"/>
    <w:rsid w:val="00A45300"/>
    <w:rsid w:val="00A456F7"/>
    <w:rsid w:val="00A462BA"/>
    <w:rsid w:val="00A46663"/>
    <w:rsid w:val="00A4679C"/>
    <w:rsid w:val="00A46814"/>
    <w:rsid w:val="00A469DF"/>
    <w:rsid w:val="00A46CEB"/>
    <w:rsid w:val="00A4704C"/>
    <w:rsid w:val="00A471A2"/>
    <w:rsid w:val="00A47213"/>
    <w:rsid w:val="00A472ED"/>
    <w:rsid w:val="00A47D9A"/>
    <w:rsid w:val="00A50260"/>
    <w:rsid w:val="00A50294"/>
    <w:rsid w:val="00A502FB"/>
    <w:rsid w:val="00A50641"/>
    <w:rsid w:val="00A50885"/>
    <w:rsid w:val="00A50918"/>
    <w:rsid w:val="00A511FB"/>
    <w:rsid w:val="00A5180D"/>
    <w:rsid w:val="00A5258E"/>
    <w:rsid w:val="00A52BD8"/>
    <w:rsid w:val="00A52D9C"/>
    <w:rsid w:val="00A52E9C"/>
    <w:rsid w:val="00A53216"/>
    <w:rsid w:val="00A536EC"/>
    <w:rsid w:val="00A54036"/>
    <w:rsid w:val="00A54979"/>
    <w:rsid w:val="00A54BE4"/>
    <w:rsid w:val="00A55082"/>
    <w:rsid w:val="00A555A1"/>
    <w:rsid w:val="00A55938"/>
    <w:rsid w:val="00A563DD"/>
    <w:rsid w:val="00A56AF9"/>
    <w:rsid w:val="00A5783D"/>
    <w:rsid w:val="00A57BD6"/>
    <w:rsid w:val="00A57DA7"/>
    <w:rsid w:val="00A57EFA"/>
    <w:rsid w:val="00A6134A"/>
    <w:rsid w:val="00A61699"/>
    <w:rsid w:val="00A623DE"/>
    <w:rsid w:val="00A62913"/>
    <w:rsid w:val="00A62E16"/>
    <w:rsid w:val="00A63023"/>
    <w:rsid w:val="00A632CC"/>
    <w:rsid w:val="00A639A1"/>
    <w:rsid w:val="00A63DDA"/>
    <w:rsid w:val="00A64071"/>
    <w:rsid w:val="00A65082"/>
    <w:rsid w:val="00A6566A"/>
    <w:rsid w:val="00A65D1D"/>
    <w:rsid w:val="00A660D9"/>
    <w:rsid w:val="00A662CF"/>
    <w:rsid w:val="00A6637C"/>
    <w:rsid w:val="00A671FE"/>
    <w:rsid w:val="00A674E9"/>
    <w:rsid w:val="00A675A3"/>
    <w:rsid w:val="00A676F2"/>
    <w:rsid w:val="00A67939"/>
    <w:rsid w:val="00A679E4"/>
    <w:rsid w:val="00A67BC3"/>
    <w:rsid w:val="00A67C1C"/>
    <w:rsid w:val="00A70843"/>
    <w:rsid w:val="00A71410"/>
    <w:rsid w:val="00A71446"/>
    <w:rsid w:val="00A71C44"/>
    <w:rsid w:val="00A727CF"/>
    <w:rsid w:val="00A72D45"/>
    <w:rsid w:val="00A72EA1"/>
    <w:rsid w:val="00A7312D"/>
    <w:rsid w:val="00A7323A"/>
    <w:rsid w:val="00A73658"/>
    <w:rsid w:val="00A73A19"/>
    <w:rsid w:val="00A73B8E"/>
    <w:rsid w:val="00A748AA"/>
    <w:rsid w:val="00A74C0B"/>
    <w:rsid w:val="00A75190"/>
    <w:rsid w:val="00A753B7"/>
    <w:rsid w:val="00A7554A"/>
    <w:rsid w:val="00A75853"/>
    <w:rsid w:val="00A75D18"/>
    <w:rsid w:val="00A76003"/>
    <w:rsid w:val="00A7631A"/>
    <w:rsid w:val="00A76412"/>
    <w:rsid w:val="00A76557"/>
    <w:rsid w:val="00A7689C"/>
    <w:rsid w:val="00A769F0"/>
    <w:rsid w:val="00A80A30"/>
    <w:rsid w:val="00A80DD1"/>
    <w:rsid w:val="00A81F87"/>
    <w:rsid w:val="00A820EE"/>
    <w:rsid w:val="00A826E2"/>
    <w:rsid w:val="00A83280"/>
    <w:rsid w:val="00A8358D"/>
    <w:rsid w:val="00A83AF9"/>
    <w:rsid w:val="00A83C35"/>
    <w:rsid w:val="00A84372"/>
    <w:rsid w:val="00A84BF8"/>
    <w:rsid w:val="00A84D59"/>
    <w:rsid w:val="00A84EFD"/>
    <w:rsid w:val="00A8546C"/>
    <w:rsid w:val="00A8560D"/>
    <w:rsid w:val="00A8565B"/>
    <w:rsid w:val="00A85842"/>
    <w:rsid w:val="00A85CCC"/>
    <w:rsid w:val="00A85FDA"/>
    <w:rsid w:val="00A860AC"/>
    <w:rsid w:val="00A8685A"/>
    <w:rsid w:val="00A86C14"/>
    <w:rsid w:val="00A86CA9"/>
    <w:rsid w:val="00A87394"/>
    <w:rsid w:val="00A87893"/>
    <w:rsid w:val="00A87F86"/>
    <w:rsid w:val="00A90A6D"/>
    <w:rsid w:val="00A90F6A"/>
    <w:rsid w:val="00A91A88"/>
    <w:rsid w:val="00A91EC8"/>
    <w:rsid w:val="00A9208F"/>
    <w:rsid w:val="00A92236"/>
    <w:rsid w:val="00A9265D"/>
    <w:rsid w:val="00A92F5F"/>
    <w:rsid w:val="00A93621"/>
    <w:rsid w:val="00A93A2A"/>
    <w:rsid w:val="00A93D73"/>
    <w:rsid w:val="00A9412D"/>
    <w:rsid w:val="00A94E2D"/>
    <w:rsid w:val="00A94E58"/>
    <w:rsid w:val="00A94F9A"/>
    <w:rsid w:val="00A95A23"/>
    <w:rsid w:val="00A96260"/>
    <w:rsid w:val="00A96709"/>
    <w:rsid w:val="00A972CD"/>
    <w:rsid w:val="00A97871"/>
    <w:rsid w:val="00A97F48"/>
    <w:rsid w:val="00AA05EC"/>
    <w:rsid w:val="00AA0EBC"/>
    <w:rsid w:val="00AA0F38"/>
    <w:rsid w:val="00AA1441"/>
    <w:rsid w:val="00AA2FB2"/>
    <w:rsid w:val="00AA2FE9"/>
    <w:rsid w:val="00AA308B"/>
    <w:rsid w:val="00AA3189"/>
    <w:rsid w:val="00AA44E0"/>
    <w:rsid w:val="00AA45E5"/>
    <w:rsid w:val="00AA4F23"/>
    <w:rsid w:val="00AA62F6"/>
    <w:rsid w:val="00AA651F"/>
    <w:rsid w:val="00AA705D"/>
    <w:rsid w:val="00AA716E"/>
    <w:rsid w:val="00AA79AA"/>
    <w:rsid w:val="00AA7BB4"/>
    <w:rsid w:val="00AA7DCC"/>
    <w:rsid w:val="00AB010A"/>
    <w:rsid w:val="00AB07D6"/>
    <w:rsid w:val="00AB1606"/>
    <w:rsid w:val="00AB2134"/>
    <w:rsid w:val="00AB21BC"/>
    <w:rsid w:val="00AB22D8"/>
    <w:rsid w:val="00AB2BAC"/>
    <w:rsid w:val="00AB2C21"/>
    <w:rsid w:val="00AB2CBA"/>
    <w:rsid w:val="00AB3149"/>
    <w:rsid w:val="00AB36E9"/>
    <w:rsid w:val="00AB38D8"/>
    <w:rsid w:val="00AB3923"/>
    <w:rsid w:val="00AB3DCD"/>
    <w:rsid w:val="00AB42E5"/>
    <w:rsid w:val="00AB510C"/>
    <w:rsid w:val="00AB5138"/>
    <w:rsid w:val="00AB5926"/>
    <w:rsid w:val="00AB5E2C"/>
    <w:rsid w:val="00AB76E5"/>
    <w:rsid w:val="00AC0DF5"/>
    <w:rsid w:val="00AC12A3"/>
    <w:rsid w:val="00AC156A"/>
    <w:rsid w:val="00AC1EC0"/>
    <w:rsid w:val="00AC2993"/>
    <w:rsid w:val="00AC2A61"/>
    <w:rsid w:val="00AC32EA"/>
    <w:rsid w:val="00AC379A"/>
    <w:rsid w:val="00AC623D"/>
    <w:rsid w:val="00AC67C6"/>
    <w:rsid w:val="00AC6812"/>
    <w:rsid w:val="00AC6C54"/>
    <w:rsid w:val="00AC6D74"/>
    <w:rsid w:val="00AC7043"/>
    <w:rsid w:val="00AD01AC"/>
    <w:rsid w:val="00AD052B"/>
    <w:rsid w:val="00AD0DF3"/>
    <w:rsid w:val="00AD0F16"/>
    <w:rsid w:val="00AD10F9"/>
    <w:rsid w:val="00AD126A"/>
    <w:rsid w:val="00AD23E5"/>
    <w:rsid w:val="00AD27B7"/>
    <w:rsid w:val="00AD339E"/>
    <w:rsid w:val="00AD4134"/>
    <w:rsid w:val="00AD44E5"/>
    <w:rsid w:val="00AD4758"/>
    <w:rsid w:val="00AD4849"/>
    <w:rsid w:val="00AD5402"/>
    <w:rsid w:val="00AD58E3"/>
    <w:rsid w:val="00AD5AF5"/>
    <w:rsid w:val="00AD5D16"/>
    <w:rsid w:val="00AD5E64"/>
    <w:rsid w:val="00AD5FA7"/>
    <w:rsid w:val="00AD68E3"/>
    <w:rsid w:val="00AD78E5"/>
    <w:rsid w:val="00AD7B35"/>
    <w:rsid w:val="00AD7C50"/>
    <w:rsid w:val="00AD7E3E"/>
    <w:rsid w:val="00AE00BF"/>
    <w:rsid w:val="00AE034C"/>
    <w:rsid w:val="00AE05F0"/>
    <w:rsid w:val="00AE149A"/>
    <w:rsid w:val="00AE1B40"/>
    <w:rsid w:val="00AE238D"/>
    <w:rsid w:val="00AE23EF"/>
    <w:rsid w:val="00AE24F2"/>
    <w:rsid w:val="00AE2712"/>
    <w:rsid w:val="00AE2713"/>
    <w:rsid w:val="00AE27BF"/>
    <w:rsid w:val="00AE2A2A"/>
    <w:rsid w:val="00AE2C6C"/>
    <w:rsid w:val="00AE2C79"/>
    <w:rsid w:val="00AE319A"/>
    <w:rsid w:val="00AE3370"/>
    <w:rsid w:val="00AE3676"/>
    <w:rsid w:val="00AE38E9"/>
    <w:rsid w:val="00AE439D"/>
    <w:rsid w:val="00AE48D9"/>
    <w:rsid w:val="00AE4A55"/>
    <w:rsid w:val="00AE4BDA"/>
    <w:rsid w:val="00AE50AA"/>
    <w:rsid w:val="00AE50E8"/>
    <w:rsid w:val="00AE5157"/>
    <w:rsid w:val="00AE551E"/>
    <w:rsid w:val="00AE5846"/>
    <w:rsid w:val="00AE5C68"/>
    <w:rsid w:val="00AE66F1"/>
    <w:rsid w:val="00AE6834"/>
    <w:rsid w:val="00AE71D8"/>
    <w:rsid w:val="00AF06C1"/>
    <w:rsid w:val="00AF0CF9"/>
    <w:rsid w:val="00AF0E77"/>
    <w:rsid w:val="00AF1179"/>
    <w:rsid w:val="00AF203E"/>
    <w:rsid w:val="00AF2227"/>
    <w:rsid w:val="00AF2385"/>
    <w:rsid w:val="00AF2E19"/>
    <w:rsid w:val="00AF2FF1"/>
    <w:rsid w:val="00AF33B1"/>
    <w:rsid w:val="00AF4C23"/>
    <w:rsid w:val="00AF55C3"/>
    <w:rsid w:val="00AF5701"/>
    <w:rsid w:val="00AF5ABB"/>
    <w:rsid w:val="00AF5E91"/>
    <w:rsid w:val="00AF632A"/>
    <w:rsid w:val="00AF67F5"/>
    <w:rsid w:val="00AF6888"/>
    <w:rsid w:val="00AF6EFB"/>
    <w:rsid w:val="00AF7812"/>
    <w:rsid w:val="00AF7B4D"/>
    <w:rsid w:val="00B009F5"/>
    <w:rsid w:val="00B00A62"/>
    <w:rsid w:val="00B00DA7"/>
    <w:rsid w:val="00B012F6"/>
    <w:rsid w:val="00B023F1"/>
    <w:rsid w:val="00B02CAB"/>
    <w:rsid w:val="00B02D2E"/>
    <w:rsid w:val="00B03702"/>
    <w:rsid w:val="00B03A3A"/>
    <w:rsid w:val="00B03D7F"/>
    <w:rsid w:val="00B03EE0"/>
    <w:rsid w:val="00B03F0C"/>
    <w:rsid w:val="00B046E9"/>
    <w:rsid w:val="00B048B2"/>
    <w:rsid w:val="00B053F6"/>
    <w:rsid w:val="00B059D3"/>
    <w:rsid w:val="00B05C1C"/>
    <w:rsid w:val="00B05D89"/>
    <w:rsid w:val="00B05E84"/>
    <w:rsid w:val="00B06C88"/>
    <w:rsid w:val="00B0718A"/>
    <w:rsid w:val="00B07757"/>
    <w:rsid w:val="00B07A55"/>
    <w:rsid w:val="00B07C39"/>
    <w:rsid w:val="00B07C6E"/>
    <w:rsid w:val="00B07D66"/>
    <w:rsid w:val="00B1013A"/>
    <w:rsid w:val="00B10AA7"/>
    <w:rsid w:val="00B11066"/>
    <w:rsid w:val="00B1116A"/>
    <w:rsid w:val="00B111B5"/>
    <w:rsid w:val="00B1143E"/>
    <w:rsid w:val="00B116F2"/>
    <w:rsid w:val="00B11865"/>
    <w:rsid w:val="00B11A1D"/>
    <w:rsid w:val="00B11CB1"/>
    <w:rsid w:val="00B11DAA"/>
    <w:rsid w:val="00B11F14"/>
    <w:rsid w:val="00B128DC"/>
    <w:rsid w:val="00B12B3B"/>
    <w:rsid w:val="00B131C0"/>
    <w:rsid w:val="00B13C5C"/>
    <w:rsid w:val="00B159BD"/>
    <w:rsid w:val="00B15AF9"/>
    <w:rsid w:val="00B163A1"/>
    <w:rsid w:val="00B164AE"/>
    <w:rsid w:val="00B16DAF"/>
    <w:rsid w:val="00B2024D"/>
    <w:rsid w:val="00B21768"/>
    <w:rsid w:val="00B21820"/>
    <w:rsid w:val="00B219B4"/>
    <w:rsid w:val="00B21AAF"/>
    <w:rsid w:val="00B21BCA"/>
    <w:rsid w:val="00B22049"/>
    <w:rsid w:val="00B226C4"/>
    <w:rsid w:val="00B227A8"/>
    <w:rsid w:val="00B2295E"/>
    <w:rsid w:val="00B22DE8"/>
    <w:rsid w:val="00B22F73"/>
    <w:rsid w:val="00B23B02"/>
    <w:rsid w:val="00B23F06"/>
    <w:rsid w:val="00B243D1"/>
    <w:rsid w:val="00B248FD"/>
    <w:rsid w:val="00B25A43"/>
    <w:rsid w:val="00B25AF4"/>
    <w:rsid w:val="00B25F22"/>
    <w:rsid w:val="00B261B4"/>
    <w:rsid w:val="00B27527"/>
    <w:rsid w:val="00B278E8"/>
    <w:rsid w:val="00B27F58"/>
    <w:rsid w:val="00B302A9"/>
    <w:rsid w:val="00B3080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4C3"/>
    <w:rsid w:val="00B35567"/>
    <w:rsid w:val="00B35CA3"/>
    <w:rsid w:val="00B362DD"/>
    <w:rsid w:val="00B36316"/>
    <w:rsid w:val="00B36365"/>
    <w:rsid w:val="00B363C0"/>
    <w:rsid w:val="00B36FBC"/>
    <w:rsid w:val="00B37938"/>
    <w:rsid w:val="00B37A28"/>
    <w:rsid w:val="00B37A7C"/>
    <w:rsid w:val="00B37B85"/>
    <w:rsid w:val="00B37DA3"/>
    <w:rsid w:val="00B406B4"/>
    <w:rsid w:val="00B40A80"/>
    <w:rsid w:val="00B41741"/>
    <w:rsid w:val="00B41778"/>
    <w:rsid w:val="00B4181A"/>
    <w:rsid w:val="00B41EA9"/>
    <w:rsid w:val="00B42CC1"/>
    <w:rsid w:val="00B42F61"/>
    <w:rsid w:val="00B43228"/>
    <w:rsid w:val="00B43BB4"/>
    <w:rsid w:val="00B44928"/>
    <w:rsid w:val="00B44A4C"/>
    <w:rsid w:val="00B44C2D"/>
    <w:rsid w:val="00B45E2D"/>
    <w:rsid w:val="00B45EF5"/>
    <w:rsid w:val="00B46072"/>
    <w:rsid w:val="00B4688A"/>
    <w:rsid w:val="00B46DCB"/>
    <w:rsid w:val="00B47054"/>
    <w:rsid w:val="00B4705D"/>
    <w:rsid w:val="00B47FE3"/>
    <w:rsid w:val="00B50B43"/>
    <w:rsid w:val="00B523A8"/>
    <w:rsid w:val="00B530D2"/>
    <w:rsid w:val="00B531B7"/>
    <w:rsid w:val="00B539DB"/>
    <w:rsid w:val="00B54635"/>
    <w:rsid w:val="00B54A23"/>
    <w:rsid w:val="00B54D6B"/>
    <w:rsid w:val="00B54E48"/>
    <w:rsid w:val="00B5522C"/>
    <w:rsid w:val="00B556B7"/>
    <w:rsid w:val="00B55EF4"/>
    <w:rsid w:val="00B56BB1"/>
    <w:rsid w:val="00B570B5"/>
    <w:rsid w:val="00B5756C"/>
    <w:rsid w:val="00B57613"/>
    <w:rsid w:val="00B57706"/>
    <w:rsid w:val="00B5798B"/>
    <w:rsid w:val="00B57B37"/>
    <w:rsid w:val="00B57E7F"/>
    <w:rsid w:val="00B57EE1"/>
    <w:rsid w:val="00B6046C"/>
    <w:rsid w:val="00B6047E"/>
    <w:rsid w:val="00B60B0F"/>
    <w:rsid w:val="00B611F7"/>
    <w:rsid w:val="00B6168E"/>
    <w:rsid w:val="00B61B29"/>
    <w:rsid w:val="00B61BE5"/>
    <w:rsid w:val="00B62630"/>
    <w:rsid w:val="00B62AA4"/>
    <w:rsid w:val="00B62B7E"/>
    <w:rsid w:val="00B630DB"/>
    <w:rsid w:val="00B637EB"/>
    <w:rsid w:val="00B63A58"/>
    <w:rsid w:val="00B6420A"/>
    <w:rsid w:val="00B6473D"/>
    <w:rsid w:val="00B647C5"/>
    <w:rsid w:val="00B64A0B"/>
    <w:rsid w:val="00B64AC6"/>
    <w:rsid w:val="00B64B6B"/>
    <w:rsid w:val="00B65F15"/>
    <w:rsid w:val="00B66830"/>
    <w:rsid w:val="00B66C31"/>
    <w:rsid w:val="00B66EFA"/>
    <w:rsid w:val="00B67073"/>
    <w:rsid w:val="00B6746A"/>
    <w:rsid w:val="00B67519"/>
    <w:rsid w:val="00B67B45"/>
    <w:rsid w:val="00B67EE3"/>
    <w:rsid w:val="00B70137"/>
    <w:rsid w:val="00B70A2C"/>
    <w:rsid w:val="00B70CA7"/>
    <w:rsid w:val="00B70EA7"/>
    <w:rsid w:val="00B71506"/>
    <w:rsid w:val="00B718FC"/>
    <w:rsid w:val="00B71A00"/>
    <w:rsid w:val="00B71CFF"/>
    <w:rsid w:val="00B71F08"/>
    <w:rsid w:val="00B722DC"/>
    <w:rsid w:val="00B723AF"/>
    <w:rsid w:val="00B73297"/>
    <w:rsid w:val="00B73387"/>
    <w:rsid w:val="00B73F08"/>
    <w:rsid w:val="00B74085"/>
    <w:rsid w:val="00B74AAE"/>
    <w:rsid w:val="00B75092"/>
    <w:rsid w:val="00B751D4"/>
    <w:rsid w:val="00B7597E"/>
    <w:rsid w:val="00B75C64"/>
    <w:rsid w:val="00B75FD4"/>
    <w:rsid w:val="00B76033"/>
    <w:rsid w:val="00B76110"/>
    <w:rsid w:val="00B7634A"/>
    <w:rsid w:val="00B767C8"/>
    <w:rsid w:val="00B76922"/>
    <w:rsid w:val="00B773E7"/>
    <w:rsid w:val="00B774CD"/>
    <w:rsid w:val="00B778B9"/>
    <w:rsid w:val="00B77A86"/>
    <w:rsid w:val="00B77D3E"/>
    <w:rsid w:val="00B77E1F"/>
    <w:rsid w:val="00B80A81"/>
    <w:rsid w:val="00B81B0B"/>
    <w:rsid w:val="00B81C8F"/>
    <w:rsid w:val="00B8218B"/>
    <w:rsid w:val="00B82865"/>
    <w:rsid w:val="00B82951"/>
    <w:rsid w:val="00B82A23"/>
    <w:rsid w:val="00B82AEE"/>
    <w:rsid w:val="00B835C0"/>
    <w:rsid w:val="00B839D9"/>
    <w:rsid w:val="00B83BDD"/>
    <w:rsid w:val="00B84BAC"/>
    <w:rsid w:val="00B84FA9"/>
    <w:rsid w:val="00B85F08"/>
    <w:rsid w:val="00B86855"/>
    <w:rsid w:val="00B86D9D"/>
    <w:rsid w:val="00B86EEA"/>
    <w:rsid w:val="00B871DA"/>
    <w:rsid w:val="00B87C28"/>
    <w:rsid w:val="00B87FE5"/>
    <w:rsid w:val="00B900CD"/>
    <w:rsid w:val="00B907E0"/>
    <w:rsid w:val="00B91023"/>
    <w:rsid w:val="00B9107F"/>
    <w:rsid w:val="00B9110E"/>
    <w:rsid w:val="00B9131B"/>
    <w:rsid w:val="00B91802"/>
    <w:rsid w:val="00B91E43"/>
    <w:rsid w:val="00B920F9"/>
    <w:rsid w:val="00B922C9"/>
    <w:rsid w:val="00B92437"/>
    <w:rsid w:val="00B92A02"/>
    <w:rsid w:val="00B92BE5"/>
    <w:rsid w:val="00B92EC6"/>
    <w:rsid w:val="00B93195"/>
    <w:rsid w:val="00B93366"/>
    <w:rsid w:val="00B935F1"/>
    <w:rsid w:val="00B93F82"/>
    <w:rsid w:val="00B93FE3"/>
    <w:rsid w:val="00B944AC"/>
    <w:rsid w:val="00B94995"/>
    <w:rsid w:val="00B94B58"/>
    <w:rsid w:val="00B94D51"/>
    <w:rsid w:val="00B950D7"/>
    <w:rsid w:val="00B95858"/>
    <w:rsid w:val="00B95FB6"/>
    <w:rsid w:val="00B9602F"/>
    <w:rsid w:val="00B96500"/>
    <w:rsid w:val="00B97046"/>
    <w:rsid w:val="00B97416"/>
    <w:rsid w:val="00B97D1B"/>
    <w:rsid w:val="00B97DBB"/>
    <w:rsid w:val="00BA02F9"/>
    <w:rsid w:val="00BA0762"/>
    <w:rsid w:val="00BA0B28"/>
    <w:rsid w:val="00BA0E47"/>
    <w:rsid w:val="00BA11CD"/>
    <w:rsid w:val="00BA18D3"/>
    <w:rsid w:val="00BA1987"/>
    <w:rsid w:val="00BA2412"/>
    <w:rsid w:val="00BA26EF"/>
    <w:rsid w:val="00BA31C2"/>
    <w:rsid w:val="00BA340E"/>
    <w:rsid w:val="00BA359C"/>
    <w:rsid w:val="00BA39A8"/>
    <w:rsid w:val="00BA4259"/>
    <w:rsid w:val="00BA56F6"/>
    <w:rsid w:val="00BA5B36"/>
    <w:rsid w:val="00BA5CCB"/>
    <w:rsid w:val="00BA5CDE"/>
    <w:rsid w:val="00BA64B3"/>
    <w:rsid w:val="00BA69D9"/>
    <w:rsid w:val="00BA6B58"/>
    <w:rsid w:val="00BA77AB"/>
    <w:rsid w:val="00BA7D6F"/>
    <w:rsid w:val="00BB09CE"/>
    <w:rsid w:val="00BB0B0A"/>
    <w:rsid w:val="00BB0BE2"/>
    <w:rsid w:val="00BB1BF5"/>
    <w:rsid w:val="00BB1F3B"/>
    <w:rsid w:val="00BB20A4"/>
    <w:rsid w:val="00BB2567"/>
    <w:rsid w:val="00BB2C70"/>
    <w:rsid w:val="00BB309D"/>
    <w:rsid w:val="00BB30A1"/>
    <w:rsid w:val="00BB382C"/>
    <w:rsid w:val="00BB3B75"/>
    <w:rsid w:val="00BB3DC0"/>
    <w:rsid w:val="00BB40F6"/>
    <w:rsid w:val="00BB4334"/>
    <w:rsid w:val="00BB4E36"/>
    <w:rsid w:val="00BB54DF"/>
    <w:rsid w:val="00BB558D"/>
    <w:rsid w:val="00BB569E"/>
    <w:rsid w:val="00BB630A"/>
    <w:rsid w:val="00BB7582"/>
    <w:rsid w:val="00BB7938"/>
    <w:rsid w:val="00BB7A56"/>
    <w:rsid w:val="00BB7FCD"/>
    <w:rsid w:val="00BC0019"/>
    <w:rsid w:val="00BC0081"/>
    <w:rsid w:val="00BC0B60"/>
    <w:rsid w:val="00BC0CA0"/>
    <w:rsid w:val="00BC12E5"/>
    <w:rsid w:val="00BC14AD"/>
    <w:rsid w:val="00BC1763"/>
    <w:rsid w:val="00BC1A65"/>
    <w:rsid w:val="00BC1D7C"/>
    <w:rsid w:val="00BC2210"/>
    <w:rsid w:val="00BC2238"/>
    <w:rsid w:val="00BC22FC"/>
    <w:rsid w:val="00BC303E"/>
    <w:rsid w:val="00BC32C0"/>
    <w:rsid w:val="00BC43B8"/>
    <w:rsid w:val="00BC4BD1"/>
    <w:rsid w:val="00BC54BF"/>
    <w:rsid w:val="00BC5745"/>
    <w:rsid w:val="00BC5E5A"/>
    <w:rsid w:val="00BC5FFD"/>
    <w:rsid w:val="00BC692B"/>
    <w:rsid w:val="00BC6BFF"/>
    <w:rsid w:val="00BC6C1B"/>
    <w:rsid w:val="00BC6ED9"/>
    <w:rsid w:val="00BD0850"/>
    <w:rsid w:val="00BD0DA7"/>
    <w:rsid w:val="00BD10CB"/>
    <w:rsid w:val="00BD1616"/>
    <w:rsid w:val="00BD1B06"/>
    <w:rsid w:val="00BD1E22"/>
    <w:rsid w:val="00BD2416"/>
    <w:rsid w:val="00BD2E98"/>
    <w:rsid w:val="00BD3AFC"/>
    <w:rsid w:val="00BD426B"/>
    <w:rsid w:val="00BD4371"/>
    <w:rsid w:val="00BD4A69"/>
    <w:rsid w:val="00BD4F87"/>
    <w:rsid w:val="00BD5A45"/>
    <w:rsid w:val="00BD5D3E"/>
    <w:rsid w:val="00BD6494"/>
    <w:rsid w:val="00BD6D12"/>
    <w:rsid w:val="00BD6E72"/>
    <w:rsid w:val="00BD7216"/>
    <w:rsid w:val="00BD734F"/>
    <w:rsid w:val="00BD76AA"/>
    <w:rsid w:val="00BD781C"/>
    <w:rsid w:val="00BE026A"/>
    <w:rsid w:val="00BE0438"/>
    <w:rsid w:val="00BE0B5D"/>
    <w:rsid w:val="00BE1301"/>
    <w:rsid w:val="00BE1304"/>
    <w:rsid w:val="00BE17C1"/>
    <w:rsid w:val="00BE19ED"/>
    <w:rsid w:val="00BE1D4A"/>
    <w:rsid w:val="00BE21AB"/>
    <w:rsid w:val="00BE2500"/>
    <w:rsid w:val="00BE28EA"/>
    <w:rsid w:val="00BE29A4"/>
    <w:rsid w:val="00BE2D1B"/>
    <w:rsid w:val="00BE3E00"/>
    <w:rsid w:val="00BE4037"/>
    <w:rsid w:val="00BE407C"/>
    <w:rsid w:val="00BE41DC"/>
    <w:rsid w:val="00BE475D"/>
    <w:rsid w:val="00BE4958"/>
    <w:rsid w:val="00BE4BBB"/>
    <w:rsid w:val="00BE4FE7"/>
    <w:rsid w:val="00BE50DC"/>
    <w:rsid w:val="00BE5364"/>
    <w:rsid w:val="00BE56D4"/>
    <w:rsid w:val="00BE5C17"/>
    <w:rsid w:val="00BE5FBF"/>
    <w:rsid w:val="00BE5FC0"/>
    <w:rsid w:val="00BE623A"/>
    <w:rsid w:val="00BE64C2"/>
    <w:rsid w:val="00BE64E2"/>
    <w:rsid w:val="00BE6CF1"/>
    <w:rsid w:val="00BE7DD0"/>
    <w:rsid w:val="00BF0344"/>
    <w:rsid w:val="00BF04D0"/>
    <w:rsid w:val="00BF15B0"/>
    <w:rsid w:val="00BF17D7"/>
    <w:rsid w:val="00BF221B"/>
    <w:rsid w:val="00BF25C5"/>
    <w:rsid w:val="00BF2F12"/>
    <w:rsid w:val="00BF2F24"/>
    <w:rsid w:val="00BF3158"/>
    <w:rsid w:val="00BF323A"/>
    <w:rsid w:val="00BF3C86"/>
    <w:rsid w:val="00BF4106"/>
    <w:rsid w:val="00BF42F5"/>
    <w:rsid w:val="00BF4447"/>
    <w:rsid w:val="00BF4BAF"/>
    <w:rsid w:val="00BF4CF7"/>
    <w:rsid w:val="00BF4E09"/>
    <w:rsid w:val="00BF4EA3"/>
    <w:rsid w:val="00BF512E"/>
    <w:rsid w:val="00BF5529"/>
    <w:rsid w:val="00BF5BD4"/>
    <w:rsid w:val="00BF5CA4"/>
    <w:rsid w:val="00BF60B8"/>
    <w:rsid w:val="00BF6557"/>
    <w:rsid w:val="00BF737C"/>
    <w:rsid w:val="00BF7870"/>
    <w:rsid w:val="00BF7993"/>
    <w:rsid w:val="00BF7CE7"/>
    <w:rsid w:val="00BF7E27"/>
    <w:rsid w:val="00C00612"/>
    <w:rsid w:val="00C0065F"/>
    <w:rsid w:val="00C00CC1"/>
    <w:rsid w:val="00C00D54"/>
    <w:rsid w:val="00C00D83"/>
    <w:rsid w:val="00C010DD"/>
    <w:rsid w:val="00C01428"/>
    <w:rsid w:val="00C018DF"/>
    <w:rsid w:val="00C01BE1"/>
    <w:rsid w:val="00C01BF3"/>
    <w:rsid w:val="00C023E6"/>
    <w:rsid w:val="00C0271B"/>
    <w:rsid w:val="00C02C63"/>
    <w:rsid w:val="00C03923"/>
    <w:rsid w:val="00C03EE1"/>
    <w:rsid w:val="00C042EF"/>
    <w:rsid w:val="00C04A1A"/>
    <w:rsid w:val="00C059D9"/>
    <w:rsid w:val="00C05E40"/>
    <w:rsid w:val="00C0692A"/>
    <w:rsid w:val="00C06B4A"/>
    <w:rsid w:val="00C07253"/>
    <w:rsid w:val="00C07375"/>
    <w:rsid w:val="00C07A4D"/>
    <w:rsid w:val="00C07EBD"/>
    <w:rsid w:val="00C10063"/>
    <w:rsid w:val="00C103F7"/>
    <w:rsid w:val="00C10803"/>
    <w:rsid w:val="00C10912"/>
    <w:rsid w:val="00C10AF7"/>
    <w:rsid w:val="00C11706"/>
    <w:rsid w:val="00C1184F"/>
    <w:rsid w:val="00C12399"/>
    <w:rsid w:val="00C1257E"/>
    <w:rsid w:val="00C12BD4"/>
    <w:rsid w:val="00C13084"/>
    <w:rsid w:val="00C1322D"/>
    <w:rsid w:val="00C135A1"/>
    <w:rsid w:val="00C13C36"/>
    <w:rsid w:val="00C13DDF"/>
    <w:rsid w:val="00C1404E"/>
    <w:rsid w:val="00C14DE4"/>
    <w:rsid w:val="00C15809"/>
    <w:rsid w:val="00C15A62"/>
    <w:rsid w:val="00C164AD"/>
    <w:rsid w:val="00C1751F"/>
    <w:rsid w:val="00C20236"/>
    <w:rsid w:val="00C2189F"/>
    <w:rsid w:val="00C21C36"/>
    <w:rsid w:val="00C21FBE"/>
    <w:rsid w:val="00C22B4C"/>
    <w:rsid w:val="00C22BDB"/>
    <w:rsid w:val="00C22DF0"/>
    <w:rsid w:val="00C231E0"/>
    <w:rsid w:val="00C232A9"/>
    <w:rsid w:val="00C24970"/>
    <w:rsid w:val="00C24A7D"/>
    <w:rsid w:val="00C24AE2"/>
    <w:rsid w:val="00C252EC"/>
    <w:rsid w:val="00C25659"/>
    <w:rsid w:val="00C258BA"/>
    <w:rsid w:val="00C259A0"/>
    <w:rsid w:val="00C27042"/>
    <w:rsid w:val="00C27A7E"/>
    <w:rsid w:val="00C27AD7"/>
    <w:rsid w:val="00C27EDA"/>
    <w:rsid w:val="00C30216"/>
    <w:rsid w:val="00C30378"/>
    <w:rsid w:val="00C305D5"/>
    <w:rsid w:val="00C30D92"/>
    <w:rsid w:val="00C310F3"/>
    <w:rsid w:val="00C31835"/>
    <w:rsid w:val="00C31DEB"/>
    <w:rsid w:val="00C324A5"/>
    <w:rsid w:val="00C3252A"/>
    <w:rsid w:val="00C32D4B"/>
    <w:rsid w:val="00C32F6C"/>
    <w:rsid w:val="00C334B7"/>
    <w:rsid w:val="00C33DB0"/>
    <w:rsid w:val="00C34475"/>
    <w:rsid w:val="00C344E8"/>
    <w:rsid w:val="00C34C06"/>
    <w:rsid w:val="00C35009"/>
    <w:rsid w:val="00C3537A"/>
    <w:rsid w:val="00C35432"/>
    <w:rsid w:val="00C356C7"/>
    <w:rsid w:val="00C36952"/>
    <w:rsid w:val="00C36A51"/>
    <w:rsid w:val="00C3755A"/>
    <w:rsid w:val="00C377FE"/>
    <w:rsid w:val="00C37A89"/>
    <w:rsid w:val="00C401C4"/>
    <w:rsid w:val="00C402BC"/>
    <w:rsid w:val="00C40B08"/>
    <w:rsid w:val="00C40C65"/>
    <w:rsid w:val="00C40E18"/>
    <w:rsid w:val="00C40F2D"/>
    <w:rsid w:val="00C41819"/>
    <w:rsid w:val="00C42138"/>
    <w:rsid w:val="00C422B0"/>
    <w:rsid w:val="00C42808"/>
    <w:rsid w:val="00C42996"/>
    <w:rsid w:val="00C431FE"/>
    <w:rsid w:val="00C43D80"/>
    <w:rsid w:val="00C43D84"/>
    <w:rsid w:val="00C4402F"/>
    <w:rsid w:val="00C44126"/>
    <w:rsid w:val="00C4427A"/>
    <w:rsid w:val="00C4449C"/>
    <w:rsid w:val="00C4476D"/>
    <w:rsid w:val="00C4519A"/>
    <w:rsid w:val="00C451CF"/>
    <w:rsid w:val="00C455C4"/>
    <w:rsid w:val="00C45F30"/>
    <w:rsid w:val="00C4610E"/>
    <w:rsid w:val="00C4745E"/>
    <w:rsid w:val="00C47548"/>
    <w:rsid w:val="00C476FC"/>
    <w:rsid w:val="00C478BF"/>
    <w:rsid w:val="00C47ACE"/>
    <w:rsid w:val="00C50120"/>
    <w:rsid w:val="00C50BDA"/>
    <w:rsid w:val="00C50D63"/>
    <w:rsid w:val="00C51605"/>
    <w:rsid w:val="00C52884"/>
    <w:rsid w:val="00C529D4"/>
    <w:rsid w:val="00C52EB1"/>
    <w:rsid w:val="00C53291"/>
    <w:rsid w:val="00C5376E"/>
    <w:rsid w:val="00C5408A"/>
    <w:rsid w:val="00C54118"/>
    <w:rsid w:val="00C54977"/>
    <w:rsid w:val="00C550E2"/>
    <w:rsid w:val="00C55258"/>
    <w:rsid w:val="00C5602D"/>
    <w:rsid w:val="00C56405"/>
    <w:rsid w:val="00C57062"/>
    <w:rsid w:val="00C5785D"/>
    <w:rsid w:val="00C57D70"/>
    <w:rsid w:val="00C57EF8"/>
    <w:rsid w:val="00C60E14"/>
    <w:rsid w:val="00C611C2"/>
    <w:rsid w:val="00C62571"/>
    <w:rsid w:val="00C63A7B"/>
    <w:rsid w:val="00C63B21"/>
    <w:rsid w:val="00C63F72"/>
    <w:rsid w:val="00C63F8A"/>
    <w:rsid w:val="00C643A9"/>
    <w:rsid w:val="00C65387"/>
    <w:rsid w:val="00C65C73"/>
    <w:rsid w:val="00C66479"/>
    <w:rsid w:val="00C6747F"/>
    <w:rsid w:val="00C7011D"/>
    <w:rsid w:val="00C706A8"/>
    <w:rsid w:val="00C707F9"/>
    <w:rsid w:val="00C70A50"/>
    <w:rsid w:val="00C70A7D"/>
    <w:rsid w:val="00C71189"/>
    <w:rsid w:val="00C711E1"/>
    <w:rsid w:val="00C71972"/>
    <w:rsid w:val="00C71C97"/>
    <w:rsid w:val="00C71CA1"/>
    <w:rsid w:val="00C72813"/>
    <w:rsid w:val="00C72863"/>
    <w:rsid w:val="00C733F4"/>
    <w:rsid w:val="00C73A36"/>
    <w:rsid w:val="00C73BEB"/>
    <w:rsid w:val="00C73C8B"/>
    <w:rsid w:val="00C745BC"/>
    <w:rsid w:val="00C74A54"/>
    <w:rsid w:val="00C74C55"/>
    <w:rsid w:val="00C75334"/>
    <w:rsid w:val="00C754A0"/>
    <w:rsid w:val="00C756BD"/>
    <w:rsid w:val="00C75992"/>
    <w:rsid w:val="00C7619A"/>
    <w:rsid w:val="00C76438"/>
    <w:rsid w:val="00C76618"/>
    <w:rsid w:val="00C76B62"/>
    <w:rsid w:val="00C7703B"/>
    <w:rsid w:val="00C77794"/>
    <w:rsid w:val="00C80D16"/>
    <w:rsid w:val="00C80FD8"/>
    <w:rsid w:val="00C81215"/>
    <w:rsid w:val="00C818AB"/>
    <w:rsid w:val="00C81BE9"/>
    <w:rsid w:val="00C81D6D"/>
    <w:rsid w:val="00C8231F"/>
    <w:rsid w:val="00C82BDF"/>
    <w:rsid w:val="00C8321B"/>
    <w:rsid w:val="00C834E7"/>
    <w:rsid w:val="00C83A92"/>
    <w:rsid w:val="00C8430C"/>
    <w:rsid w:val="00C846B0"/>
    <w:rsid w:val="00C85334"/>
    <w:rsid w:val="00C857CC"/>
    <w:rsid w:val="00C85C94"/>
    <w:rsid w:val="00C863E0"/>
    <w:rsid w:val="00C868F4"/>
    <w:rsid w:val="00C86EF5"/>
    <w:rsid w:val="00C86FC2"/>
    <w:rsid w:val="00C87248"/>
    <w:rsid w:val="00C878E0"/>
    <w:rsid w:val="00C87B32"/>
    <w:rsid w:val="00C87E25"/>
    <w:rsid w:val="00C87E9D"/>
    <w:rsid w:val="00C87F51"/>
    <w:rsid w:val="00C90E80"/>
    <w:rsid w:val="00C91046"/>
    <w:rsid w:val="00C91615"/>
    <w:rsid w:val="00C91848"/>
    <w:rsid w:val="00C91E90"/>
    <w:rsid w:val="00C91F10"/>
    <w:rsid w:val="00C92132"/>
    <w:rsid w:val="00C92134"/>
    <w:rsid w:val="00C9259D"/>
    <w:rsid w:val="00C9295A"/>
    <w:rsid w:val="00C92DBB"/>
    <w:rsid w:val="00C93A8D"/>
    <w:rsid w:val="00C940D0"/>
    <w:rsid w:val="00C940D8"/>
    <w:rsid w:val="00C94149"/>
    <w:rsid w:val="00C94332"/>
    <w:rsid w:val="00C94541"/>
    <w:rsid w:val="00C94746"/>
    <w:rsid w:val="00C94832"/>
    <w:rsid w:val="00C94B6E"/>
    <w:rsid w:val="00C95055"/>
    <w:rsid w:val="00C958FD"/>
    <w:rsid w:val="00C95CB1"/>
    <w:rsid w:val="00C95EF5"/>
    <w:rsid w:val="00C96307"/>
    <w:rsid w:val="00C964B7"/>
    <w:rsid w:val="00C96793"/>
    <w:rsid w:val="00C96D8A"/>
    <w:rsid w:val="00CA0277"/>
    <w:rsid w:val="00CA043A"/>
    <w:rsid w:val="00CA0543"/>
    <w:rsid w:val="00CA09AD"/>
    <w:rsid w:val="00CA0A33"/>
    <w:rsid w:val="00CA0A8C"/>
    <w:rsid w:val="00CA0E55"/>
    <w:rsid w:val="00CA1327"/>
    <w:rsid w:val="00CA19BF"/>
    <w:rsid w:val="00CA1DEB"/>
    <w:rsid w:val="00CA20B8"/>
    <w:rsid w:val="00CA2240"/>
    <w:rsid w:val="00CA2405"/>
    <w:rsid w:val="00CA27C9"/>
    <w:rsid w:val="00CA2EBF"/>
    <w:rsid w:val="00CA2ED0"/>
    <w:rsid w:val="00CA36C8"/>
    <w:rsid w:val="00CA379D"/>
    <w:rsid w:val="00CA3874"/>
    <w:rsid w:val="00CA4359"/>
    <w:rsid w:val="00CA4F24"/>
    <w:rsid w:val="00CA4FFE"/>
    <w:rsid w:val="00CA5EA8"/>
    <w:rsid w:val="00CA6157"/>
    <w:rsid w:val="00CA659B"/>
    <w:rsid w:val="00CA69DC"/>
    <w:rsid w:val="00CA7261"/>
    <w:rsid w:val="00CA7940"/>
    <w:rsid w:val="00CA7B88"/>
    <w:rsid w:val="00CA7C34"/>
    <w:rsid w:val="00CA7E51"/>
    <w:rsid w:val="00CB0846"/>
    <w:rsid w:val="00CB0A50"/>
    <w:rsid w:val="00CB1B53"/>
    <w:rsid w:val="00CB29AF"/>
    <w:rsid w:val="00CB35D8"/>
    <w:rsid w:val="00CB375E"/>
    <w:rsid w:val="00CB3E47"/>
    <w:rsid w:val="00CB3F33"/>
    <w:rsid w:val="00CB3F5B"/>
    <w:rsid w:val="00CB43B3"/>
    <w:rsid w:val="00CB4705"/>
    <w:rsid w:val="00CB473C"/>
    <w:rsid w:val="00CB53AF"/>
    <w:rsid w:val="00CB6F53"/>
    <w:rsid w:val="00CB74E1"/>
    <w:rsid w:val="00CB7A02"/>
    <w:rsid w:val="00CC06A3"/>
    <w:rsid w:val="00CC083B"/>
    <w:rsid w:val="00CC0CE4"/>
    <w:rsid w:val="00CC0DF0"/>
    <w:rsid w:val="00CC1439"/>
    <w:rsid w:val="00CC1999"/>
    <w:rsid w:val="00CC19BF"/>
    <w:rsid w:val="00CC1A11"/>
    <w:rsid w:val="00CC1A73"/>
    <w:rsid w:val="00CC1CD9"/>
    <w:rsid w:val="00CC1F57"/>
    <w:rsid w:val="00CC2B59"/>
    <w:rsid w:val="00CC35A0"/>
    <w:rsid w:val="00CC3B84"/>
    <w:rsid w:val="00CC4AF1"/>
    <w:rsid w:val="00CC50AC"/>
    <w:rsid w:val="00CC50C4"/>
    <w:rsid w:val="00CC62CF"/>
    <w:rsid w:val="00CC6887"/>
    <w:rsid w:val="00CC73E1"/>
    <w:rsid w:val="00CC75D6"/>
    <w:rsid w:val="00CC7B7B"/>
    <w:rsid w:val="00CC7EE9"/>
    <w:rsid w:val="00CD031B"/>
    <w:rsid w:val="00CD0583"/>
    <w:rsid w:val="00CD1070"/>
    <w:rsid w:val="00CD1327"/>
    <w:rsid w:val="00CD1381"/>
    <w:rsid w:val="00CD177A"/>
    <w:rsid w:val="00CD1AF8"/>
    <w:rsid w:val="00CD2734"/>
    <w:rsid w:val="00CD38D0"/>
    <w:rsid w:val="00CD4130"/>
    <w:rsid w:val="00CD423B"/>
    <w:rsid w:val="00CD42DB"/>
    <w:rsid w:val="00CD4AE5"/>
    <w:rsid w:val="00CD653F"/>
    <w:rsid w:val="00CD664E"/>
    <w:rsid w:val="00CD6651"/>
    <w:rsid w:val="00CD66BF"/>
    <w:rsid w:val="00CD6C51"/>
    <w:rsid w:val="00CD6C8B"/>
    <w:rsid w:val="00CD72A0"/>
    <w:rsid w:val="00CD7710"/>
    <w:rsid w:val="00CD7760"/>
    <w:rsid w:val="00CD7EA1"/>
    <w:rsid w:val="00CE0220"/>
    <w:rsid w:val="00CE0D7D"/>
    <w:rsid w:val="00CE0EB8"/>
    <w:rsid w:val="00CE1875"/>
    <w:rsid w:val="00CE2650"/>
    <w:rsid w:val="00CE2AFF"/>
    <w:rsid w:val="00CE2C80"/>
    <w:rsid w:val="00CE4135"/>
    <w:rsid w:val="00CE5673"/>
    <w:rsid w:val="00CE5AEA"/>
    <w:rsid w:val="00CE6ACF"/>
    <w:rsid w:val="00CE6E3C"/>
    <w:rsid w:val="00CE7151"/>
    <w:rsid w:val="00CE7F86"/>
    <w:rsid w:val="00CF025A"/>
    <w:rsid w:val="00CF08E1"/>
    <w:rsid w:val="00CF0E6C"/>
    <w:rsid w:val="00CF1271"/>
    <w:rsid w:val="00CF191B"/>
    <w:rsid w:val="00CF2175"/>
    <w:rsid w:val="00CF2EDE"/>
    <w:rsid w:val="00CF2F84"/>
    <w:rsid w:val="00CF3769"/>
    <w:rsid w:val="00CF3E44"/>
    <w:rsid w:val="00CF3E66"/>
    <w:rsid w:val="00CF4007"/>
    <w:rsid w:val="00CF4102"/>
    <w:rsid w:val="00CF4F2A"/>
    <w:rsid w:val="00CF5617"/>
    <w:rsid w:val="00CF5884"/>
    <w:rsid w:val="00CF6003"/>
    <w:rsid w:val="00CF764A"/>
    <w:rsid w:val="00CF7883"/>
    <w:rsid w:val="00CF7CBF"/>
    <w:rsid w:val="00D00455"/>
    <w:rsid w:val="00D00513"/>
    <w:rsid w:val="00D005B9"/>
    <w:rsid w:val="00D006F8"/>
    <w:rsid w:val="00D018A4"/>
    <w:rsid w:val="00D01F29"/>
    <w:rsid w:val="00D0220B"/>
    <w:rsid w:val="00D0226D"/>
    <w:rsid w:val="00D02362"/>
    <w:rsid w:val="00D026A0"/>
    <w:rsid w:val="00D026AA"/>
    <w:rsid w:val="00D02714"/>
    <w:rsid w:val="00D02EE8"/>
    <w:rsid w:val="00D03108"/>
    <w:rsid w:val="00D03402"/>
    <w:rsid w:val="00D03519"/>
    <w:rsid w:val="00D035BB"/>
    <w:rsid w:val="00D03B2F"/>
    <w:rsid w:val="00D04382"/>
    <w:rsid w:val="00D046B0"/>
    <w:rsid w:val="00D047D8"/>
    <w:rsid w:val="00D050BA"/>
    <w:rsid w:val="00D0560B"/>
    <w:rsid w:val="00D056EC"/>
    <w:rsid w:val="00D05863"/>
    <w:rsid w:val="00D05FC9"/>
    <w:rsid w:val="00D061B4"/>
    <w:rsid w:val="00D07267"/>
    <w:rsid w:val="00D07E79"/>
    <w:rsid w:val="00D104CC"/>
    <w:rsid w:val="00D10F53"/>
    <w:rsid w:val="00D113C1"/>
    <w:rsid w:val="00D115A0"/>
    <w:rsid w:val="00D11610"/>
    <w:rsid w:val="00D11BAE"/>
    <w:rsid w:val="00D12594"/>
    <w:rsid w:val="00D1267A"/>
    <w:rsid w:val="00D12A5E"/>
    <w:rsid w:val="00D13233"/>
    <w:rsid w:val="00D13541"/>
    <w:rsid w:val="00D14D2C"/>
    <w:rsid w:val="00D15185"/>
    <w:rsid w:val="00D1538E"/>
    <w:rsid w:val="00D153B5"/>
    <w:rsid w:val="00D154D2"/>
    <w:rsid w:val="00D155B9"/>
    <w:rsid w:val="00D15C71"/>
    <w:rsid w:val="00D1611F"/>
    <w:rsid w:val="00D161B8"/>
    <w:rsid w:val="00D16536"/>
    <w:rsid w:val="00D165A8"/>
    <w:rsid w:val="00D165BD"/>
    <w:rsid w:val="00D1676A"/>
    <w:rsid w:val="00D16B0B"/>
    <w:rsid w:val="00D17613"/>
    <w:rsid w:val="00D17ADB"/>
    <w:rsid w:val="00D17B36"/>
    <w:rsid w:val="00D201C5"/>
    <w:rsid w:val="00D203B1"/>
    <w:rsid w:val="00D20655"/>
    <w:rsid w:val="00D218A0"/>
    <w:rsid w:val="00D228B4"/>
    <w:rsid w:val="00D232AA"/>
    <w:rsid w:val="00D233AE"/>
    <w:rsid w:val="00D23422"/>
    <w:rsid w:val="00D236AD"/>
    <w:rsid w:val="00D238AD"/>
    <w:rsid w:val="00D238E5"/>
    <w:rsid w:val="00D2395D"/>
    <w:rsid w:val="00D23C34"/>
    <w:rsid w:val="00D24781"/>
    <w:rsid w:val="00D24AFE"/>
    <w:rsid w:val="00D2523B"/>
    <w:rsid w:val="00D25577"/>
    <w:rsid w:val="00D2591A"/>
    <w:rsid w:val="00D2594D"/>
    <w:rsid w:val="00D259C1"/>
    <w:rsid w:val="00D25E64"/>
    <w:rsid w:val="00D25F20"/>
    <w:rsid w:val="00D262C5"/>
    <w:rsid w:val="00D2640B"/>
    <w:rsid w:val="00D2669E"/>
    <w:rsid w:val="00D26BC5"/>
    <w:rsid w:val="00D30806"/>
    <w:rsid w:val="00D30943"/>
    <w:rsid w:val="00D309C7"/>
    <w:rsid w:val="00D30FCA"/>
    <w:rsid w:val="00D3141C"/>
    <w:rsid w:val="00D31437"/>
    <w:rsid w:val="00D31E51"/>
    <w:rsid w:val="00D323BB"/>
    <w:rsid w:val="00D3280A"/>
    <w:rsid w:val="00D32C11"/>
    <w:rsid w:val="00D33397"/>
    <w:rsid w:val="00D33B9C"/>
    <w:rsid w:val="00D33C7E"/>
    <w:rsid w:val="00D34956"/>
    <w:rsid w:val="00D34A71"/>
    <w:rsid w:val="00D34AC7"/>
    <w:rsid w:val="00D34D51"/>
    <w:rsid w:val="00D35A67"/>
    <w:rsid w:val="00D364F7"/>
    <w:rsid w:val="00D36D41"/>
    <w:rsid w:val="00D37086"/>
    <w:rsid w:val="00D3742B"/>
    <w:rsid w:val="00D3767F"/>
    <w:rsid w:val="00D37717"/>
    <w:rsid w:val="00D37AA6"/>
    <w:rsid w:val="00D4011E"/>
    <w:rsid w:val="00D40483"/>
    <w:rsid w:val="00D408CE"/>
    <w:rsid w:val="00D41463"/>
    <w:rsid w:val="00D41EB8"/>
    <w:rsid w:val="00D42717"/>
    <w:rsid w:val="00D4290E"/>
    <w:rsid w:val="00D434DA"/>
    <w:rsid w:val="00D43BC3"/>
    <w:rsid w:val="00D44FF7"/>
    <w:rsid w:val="00D462D2"/>
    <w:rsid w:val="00D4656D"/>
    <w:rsid w:val="00D467B5"/>
    <w:rsid w:val="00D46F98"/>
    <w:rsid w:val="00D47136"/>
    <w:rsid w:val="00D47231"/>
    <w:rsid w:val="00D4732B"/>
    <w:rsid w:val="00D475E2"/>
    <w:rsid w:val="00D477CF"/>
    <w:rsid w:val="00D47C5F"/>
    <w:rsid w:val="00D47CDE"/>
    <w:rsid w:val="00D502D3"/>
    <w:rsid w:val="00D504C0"/>
    <w:rsid w:val="00D50552"/>
    <w:rsid w:val="00D50FF9"/>
    <w:rsid w:val="00D51623"/>
    <w:rsid w:val="00D51657"/>
    <w:rsid w:val="00D5185B"/>
    <w:rsid w:val="00D51CC1"/>
    <w:rsid w:val="00D51F5D"/>
    <w:rsid w:val="00D520F4"/>
    <w:rsid w:val="00D5253A"/>
    <w:rsid w:val="00D52845"/>
    <w:rsid w:val="00D52D95"/>
    <w:rsid w:val="00D52E7B"/>
    <w:rsid w:val="00D53F53"/>
    <w:rsid w:val="00D54236"/>
    <w:rsid w:val="00D54285"/>
    <w:rsid w:val="00D54702"/>
    <w:rsid w:val="00D549D1"/>
    <w:rsid w:val="00D54F90"/>
    <w:rsid w:val="00D55077"/>
    <w:rsid w:val="00D5605D"/>
    <w:rsid w:val="00D56362"/>
    <w:rsid w:val="00D56566"/>
    <w:rsid w:val="00D5682A"/>
    <w:rsid w:val="00D56932"/>
    <w:rsid w:val="00D56A44"/>
    <w:rsid w:val="00D56E1C"/>
    <w:rsid w:val="00D56FC8"/>
    <w:rsid w:val="00D5706A"/>
    <w:rsid w:val="00D571C2"/>
    <w:rsid w:val="00D574AA"/>
    <w:rsid w:val="00D576D4"/>
    <w:rsid w:val="00D576D9"/>
    <w:rsid w:val="00D57723"/>
    <w:rsid w:val="00D61967"/>
    <w:rsid w:val="00D62353"/>
    <w:rsid w:val="00D62663"/>
    <w:rsid w:val="00D630C3"/>
    <w:rsid w:val="00D63176"/>
    <w:rsid w:val="00D63FA4"/>
    <w:rsid w:val="00D6422B"/>
    <w:rsid w:val="00D6501B"/>
    <w:rsid w:val="00D6658F"/>
    <w:rsid w:val="00D66A48"/>
    <w:rsid w:val="00D66EB6"/>
    <w:rsid w:val="00D6700D"/>
    <w:rsid w:val="00D671E2"/>
    <w:rsid w:val="00D6740E"/>
    <w:rsid w:val="00D676FE"/>
    <w:rsid w:val="00D67A55"/>
    <w:rsid w:val="00D705EB"/>
    <w:rsid w:val="00D70671"/>
    <w:rsid w:val="00D70B2C"/>
    <w:rsid w:val="00D71217"/>
    <w:rsid w:val="00D713D6"/>
    <w:rsid w:val="00D717C1"/>
    <w:rsid w:val="00D72676"/>
    <w:rsid w:val="00D73228"/>
    <w:rsid w:val="00D7378A"/>
    <w:rsid w:val="00D737E9"/>
    <w:rsid w:val="00D73C02"/>
    <w:rsid w:val="00D743DB"/>
    <w:rsid w:val="00D74693"/>
    <w:rsid w:val="00D74877"/>
    <w:rsid w:val="00D74BF8"/>
    <w:rsid w:val="00D74CEA"/>
    <w:rsid w:val="00D74D13"/>
    <w:rsid w:val="00D74D8C"/>
    <w:rsid w:val="00D74E04"/>
    <w:rsid w:val="00D75119"/>
    <w:rsid w:val="00D75642"/>
    <w:rsid w:val="00D75819"/>
    <w:rsid w:val="00D758A4"/>
    <w:rsid w:val="00D768B7"/>
    <w:rsid w:val="00D77626"/>
    <w:rsid w:val="00D77916"/>
    <w:rsid w:val="00D802C6"/>
    <w:rsid w:val="00D8083D"/>
    <w:rsid w:val="00D809A2"/>
    <w:rsid w:val="00D80BD3"/>
    <w:rsid w:val="00D81123"/>
    <w:rsid w:val="00D812D5"/>
    <w:rsid w:val="00D81422"/>
    <w:rsid w:val="00D815BD"/>
    <w:rsid w:val="00D81F3F"/>
    <w:rsid w:val="00D8203F"/>
    <w:rsid w:val="00D82913"/>
    <w:rsid w:val="00D82950"/>
    <w:rsid w:val="00D8326D"/>
    <w:rsid w:val="00D8368D"/>
    <w:rsid w:val="00D8381C"/>
    <w:rsid w:val="00D83A14"/>
    <w:rsid w:val="00D83A90"/>
    <w:rsid w:val="00D841B7"/>
    <w:rsid w:val="00D8487A"/>
    <w:rsid w:val="00D84FE7"/>
    <w:rsid w:val="00D85E50"/>
    <w:rsid w:val="00D85E6E"/>
    <w:rsid w:val="00D86470"/>
    <w:rsid w:val="00D86B21"/>
    <w:rsid w:val="00D86CB5"/>
    <w:rsid w:val="00D86D05"/>
    <w:rsid w:val="00D901D6"/>
    <w:rsid w:val="00D90C54"/>
    <w:rsid w:val="00D90D15"/>
    <w:rsid w:val="00D90F2B"/>
    <w:rsid w:val="00D90FA0"/>
    <w:rsid w:val="00D91181"/>
    <w:rsid w:val="00D92209"/>
    <w:rsid w:val="00D922FD"/>
    <w:rsid w:val="00D92491"/>
    <w:rsid w:val="00D93285"/>
    <w:rsid w:val="00D93819"/>
    <w:rsid w:val="00D95877"/>
    <w:rsid w:val="00D95A13"/>
    <w:rsid w:val="00D95BB1"/>
    <w:rsid w:val="00D9610F"/>
    <w:rsid w:val="00D967E2"/>
    <w:rsid w:val="00D96B33"/>
    <w:rsid w:val="00D9761B"/>
    <w:rsid w:val="00D977E8"/>
    <w:rsid w:val="00D97FAC"/>
    <w:rsid w:val="00DA0111"/>
    <w:rsid w:val="00DA021F"/>
    <w:rsid w:val="00DA1327"/>
    <w:rsid w:val="00DA15F4"/>
    <w:rsid w:val="00DA1978"/>
    <w:rsid w:val="00DA1B86"/>
    <w:rsid w:val="00DA2C39"/>
    <w:rsid w:val="00DA35A2"/>
    <w:rsid w:val="00DA396B"/>
    <w:rsid w:val="00DA3BB3"/>
    <w:rsid w:val="00DA3E79"/>
    <w:rsid w:val="00DA4093"/>
    <w:rsid w:val="00DA471A"/>
    <w:rsid w:val="00DA4AF7"/>
    <w:rsid w:val="00DA5029"/>
    <w:rsid w:val="00DA5300"/>
    <w:rsid w:val="00DA5325"/>
    <w:rsid w:val="00DA5443"/>
    <w:rsid w:val="00DA5676"/>
    <w:rsid w:val="00DA6DD9"/>
    <w:rsid w:val="00DA6E1A"/>
    <w:rsid w:val="00DA701B"/>
    <w:rsid w:val="00DA7408"/>
    <w:rsid w:val="00DA75A2"/>
    <w:rsid w:val="00DA78CC"/>
    <w:rsid w:val="00DA7B3D"/>
    <w:rsid w:val="00DB0947"/>
    <w:rsid w:val="00DB09B1"/>
    <w:rsid w:val="00DB1DDD"/>
    <w:rsid w:val="00DB230D"/>
    <w:rsid w:val="00DB2380"/>
    <w:rsid w:val="00DB239D"/>
    <w:rsid w:val="00DB26DC"/>
    <w:rsid w:val="00DB271E"/>
    <w:rsid w:val="00DB2AF4"/>
    <w:rsid w:val="00DB339F"/>
    <w:rsid w:val="00DB3B23"/>
    <w:rsid w:val="00DB46F7"/>
    <w:rsid w:val="00DB538B"/>
    <w:rsid w:val="00DB5A15"/>
    <w:rsid w:val="00DB5FA7"/>
    <w:rsid w:val="00DB6250"/>
    <w:rsid w:val="00DB6919"/>
    <w:rsid w:val="00DB6D6C"/>
    <w:rsid w:val="00DB7303"/>
    <w:rsid w:val="00DB78F2"/>
    <w:rsid w:val="00DC0777"/>
    <w:rsid w:val="00DC1177"/>
    <w:rsid w:val="00DC12CE"/>
    <w:rsid w:val="00DC15C3"/>
    <w:rsid w:val="00DC1D63"/>
    <w:rsid w:val="00DC1D65"/>
    <w:rsid w:val="00DC3E4C"/>
    <w:rsid w:val="00DC4780"/>
    <w:rsid w:val="00DC483B"/>
    <w:rsid w:val="00DC4CFF"/>
    <w:rsid w:val="00DC4EE9"/>
    <w:rsid w:val="00DC5854"/>
    <w:rsid w:val="00DC60DC"/>
    <w:rsid w:val="00DC6439"/>
    <w:rsid w:val="00DC688B"/>
    <w:rsid w:val="00DC69C6"/>
    <w:rsid w:val="00DC6E24"/>
    <w:rsid w:val="00DC73A1"/>
    <w:rsid w:val="00DC7564"/>
    <w:rsid w:val="00DC7EBE"/>
    <w:rsid w:val="00DD00EA"/>
    <w:rsid w:val="00DD039A"/>
    <w:rsid w:val="00DD03B5"/>
    <w:rsid w:val="00DD0B0E"/>
    <w:rsid w:val="00DD100B"/>
    <w:rsid w:val="00DD1055"/>
    <w:rsid w:val="00DD122B"/>
    <w:rsid w:val="00DD1328"/>
    <w:rsid w:val="00DD132C"/>
    <w:rsid w:val="00DD173A"/>
    <w:rsid w:val="00DD1C49"/>
    <w:rsid w:val="00DD1DAD"/>
    <w:rsid w:val="00DD210F"/>
    <w:rsid w:val="00DD2839"/>
    <w:rsid w:val="00DD2A91"/>
    <w:rsid w:val="00DD324F"/>
    <w:rsid w:val="00DD42A9"/>
    <w:rsid w:val="00DD5784"/>
    <w:rsid w:val="00DD599B"/>
    <w:rsid w:val="00DD5F80"/>
    <w:rsid w:val="00DD6127"/>
    <w:rsid w:val="00DD674C"/>
    <w:rsid w:val="00DD772C"/>
    <w:rsid w:val="00DD7C4D"/>
    <w:rsid w:val="00DE0C94"/>
    <w:rsid w:val="00DE0D09"/>
    <w:rsid w:val="00DE17AB"/>
    <w:rsid w:val="00DE195A"/>
    <w:rsid w:val="00DE1E30"/>
    <w:rsid w:val="00DE1FA2"/>
    <w:rsid w:val="00DE24B5"/>
    <w:rsid w:val="00DE2560"/>
    <w:rsid w:val="00DE34E2"/>
    <w:rsid w:val="00DE34E4"/>
    <w:rsid w:val="00DE453A"/>
    <w:rsid w:val="00DE468B"/>
    <w:rsid w:val="00DE4F83"/>
    <w:rsid w:val="00DE5070"/>
    <w:rsid w:val="00DE5520"/>
    <w:rsid w:val="00DE5C7A"/>
    <w:rsid w:val="00DE5EDC"/>
    <w:rsid w:val="00DE7AB2"/>
    <w:rsid w:val="00DE7BC2"/>
    <w:rsid w:val="00DE7E80"/>
    <w:rsid w:val="00DF0108"/>
    <w:rsid w:val="00DF0135"/>
    <w:rsid w:val="00DF019C"/>
    <w:rsid w:val="00DF0A02"/>
    <w:rsid w:val="00DF14FB"/>
    <w:rsid w:val="00DF1D93"/>
    <w:rsid w:val="00DF1F3B"/>
    <w:rsid w:val="00DF1FEF"/>
    <w:rsid w:val="00DF2265"/>
    <w:rsid w:val="00DF25E4"/>
    <w:rsid w:val="00DF2A6F"/>
    <w:rsid w:val="00DF3E07"/>
    <w:rsid w:val="00DF3E23"/>
    <w:rsid w:val="00DF405B"/>
    <w:rsid w:val="00DF43CD"/>
    <w:rsid w:val="00DF4805"/>
    <w:rsid w:val="00DF4B7F"/>
    <w:rsid w:val="00DF4D83"/>
    <w:rsid w:val="00DF4F98"/>
    <w:rsid w:val="00DF5463"/>
    <w:rsid w:val="00DF5889"/>
    <w:rsid w:val="00DF5A69"/>
    <w:rsid w:val="00DF61A1"/>
    <w:rsid w:val="00DF645E"/>
    <w:rsid w:val="00DF6719"/>
    <w:rsid w:val="00DF74B4"/>
    <w:rsid w:val="00DF78D7"/>
    <w:rsid w:val="00E009D1"/>
    <w:rsid w:val="00E00DDF"/>
    <w:rsid w:val="00E011AD"/>
    <w:rsid w:val="00E01728"/>
    <w:rsid w:val="00E01BE4"/>
    <w:rsid w:val="00E01CBC"/>
    <w:rsid w:val="00E01F4E"/>
    <w:rsid w:val="00E01FD4"/>
    <w:rsid w:val="00E02120"/>
    <w:rsid w:val="00E02366"/>
    <w:rsid w:val="00E02460"/>
    <w:rsid w:val="00E02CF8"/>
    <w:rsid w:val="00E034D8"/>
    <w:rsid w:val="00E03750"/>
    <w:rsid w:val="00E03B96"/>
    <w:rsid w:val="00E048A0"/>
    <w:rsid w:val="00E04B17"/>
    <w:rsid w:val="00E04B3F"/>
    <w:rsid w:val="00E04FBF"/>
    <w:rsid w:val="00E054A3"/>
    <w:rsid w:val="00E0563D"/>
    <w:rsid w:val="00E058FE"/>
    <w:rsid w:val="00E07A8B"/>
    <w:rsid w:val="00E1011A"/>
    <w:rsid w:val="00E10287"/>
    <w:rsid w:val="00E1044F"/>
    <w:rsid w:val="00E11B9D"/>
    <w:rsid w:val="00E11D44"/>
    <w:rsid w:val="00E11E28"/>
    <w:rsid w:val="00E12410"/>
    <w:rsid w:val="00E12F54"/>
    <w:rsid w:val="00E13043"/>
    <w:rsid w:val="00E13302"/>
    <w:rsid w:val="00E13B3D"/>
    <w:rsid w:val="00E13E81"/>
    <w:rsid w:val="00E14A9F"/>
    <w:rsid w:val="00E14FD8"/>
    <w:rsid w:val="00E15475"/>
    <w:rsid w:val="00E1565F"/>
    <w:rsid w:val="00E15D36"/>
    <w:rsid w:val="00E15DF9"/>
    <w:rsid w:val="00E16123"/>
    <w:rsid w:val="00E1690A"/>
    <w:rsid w:val="00E16912"/>
    <w:rsid w:val="00E16D6E"/>
    <w:rsid w:val="00E16E7A"/>
    <w:rsid w:val="00E16EA1"/>
    <w:rsid w:val="00E16EF4"/>
    <w:rsid w:val="00E17335"/>
    <w:rsid w:val="00E1786D"/>
    <w:rsid w:val="00E17B91"/>
    <w:rsid w:val="00E20074"/>
    <w:rsid w:val="00E207DD"/>
    <w:rsid w:val="00E210F3"/>
    <w:rsid w:val="00E213BB"/>
    <w:rsid w:val="00E21455"/>
    <w:rsid w:val="00E214CA"/>
    <w:rsid w:val="00E2174E"/>
    <w:rsid w:val="00E227CC"/>
    <w:rsid w:val="00E22C23"/>
    <w:rsid w:val="00E22DB0"/>
    <w:rsid w:val="00E22ECD"/>
    <w:rsid w:val="00E23989"/>
    <w:rsid w:val="00E23EEB"/>
    <w:rsid w:val="00E242AD"/>
    <w:rsid w:val="00E24603"/>
    <w:rsid w:val="00E248B1"/>
    <w:rsid w:val="00E256DD"/>
    <w:rsid w:val="00E25D40"/>
    <w:rsid w:val="00E263D6"/>
    <w:rsid w:val="00E26AB3"/>
    <w:rsid w:val="00E26C1A"/>
    <w:rsid w:val="00E26D3C"/>
    <w:rsid w:val="00E272A7"/>
    <w:rsid w:val="00E2763D"/>
    <w:rsid w:val="00E27716"/>
    <w:rsid w:val="00E27AC9"/>
    <w:rsid w:val="00E303B2"/>
    <w:rsid w:val="00E3046E"/>
    <w:rsid w:val="00E305B2"/>
    <w:rsid w:val="00E30752"/>
    <w:rsid w:val="00E30AF4"/>
    <w:rsid w:val="00E3110D"/>
    <w:rsid w:val="00E31124"/>
    <w:rsid w:val="00E31601"/>
    <w:rsid w:val="00E31E62"/>
    <w:rsid w:val="00E31FFB"/>
    <w:rsid w:val="00E32A35"/>
    <w:rsid w:val="00E32B50"/>
    <w:rsid w:val="00E3333F"/>
    <w:rsid w:val="00E335AB"/>
    <w:rsid w:val="00E336C7"/>
    <w:rsid w:val="00E33B4C"/>
    <w:rsid w:val="00E33D3F"/>
    <w:rsid w:val="00E33DAD"/>
    <w:rsid w:val="00E33E6E"/>
    <w:rsid w:val="00E3525D"/>
    <w:rsid w:val="00E353E6"/>
    <w:rsid w:val="00E35B0E"/>
    <w:rsid w:val="00E35C20"/>
    <w:rsid w:val="00E36207"/>
    <w:rsid w:val="00E362CB"/>
    <w:rsid w:val="00E365B3"/>
    <w:rsid w:val="00E36958"/>
    <w:rsid w:val="00E3705F"/>
    <w:rsid w:val="00E371F1"/>
    <w:rsid w:val="00E37A3F"/>
    <w:rsid w:val="00E401F5"/>
    <w:rsid w:val="00E40CFD"/>
    <w:rsid w:val="00E413A3"/>
    <w:rsid w:val="00E4143B"/>
    <w:rsid w:val="00E41AC2"/>
    <w:rsid w:val="00E4231E"/>
    <w:rsid w:val="00E42D2E"/>
    <w:rsid w:val="00E43609"/>
    <w:rsid w:val="00E43BA6"/>
    <w:rsid w:val="00E448AB"/>
    <w:rsid w:val="00E44927"/>
    <w:rsid w:val="00E44AEE"/>
    <w:rsid w:val="00E44B50"/>
    <w:rsid w:val="00E44D62"/>
    <w:rsid w:val="00E4561F"/>
    <w:rsid w:val="00E45AB3"/>
    <w:rsid w:val="00E45C07"/>
    <w:rsid w:val="00E46623"/>
    <w:rsid w:val="00E469FE"/>
    <w:rsid w:val="00E47106"/>
    <w:rsid w:val="00E4746D"/>
    <w:rsid w:val="00E47AC6"/>
    <w:rsid w:val="00E50141"/>
    <w:rsid w:val="00E503A9"/>
    <w:rsid w:val="00E50EDC"/>
    <w:rsid w:val="00E5105D"/>
    <w:rsid w:val="00E5146B"/>
    <w:rsid w:val="00E516D1"/>
    <w:rsid w:val="00E521E2"/>
    <w:rsid w:val="00E52777"/>
    <w:rsid w:val="00E52EFF"/>
    <w:rsid w:val="00E5324C"/>
    <w:rsid w:val="00E537BD"/>
    <w:rsid w:val="00E5418B"/>
    <w:rsid w:val="00E5458C"/>
    <w:rsid w:val="00E557F7"/>
    <w:rsid w:val="00E55AA2"/>
    <w:rsid w:val="00E5625D"/>
    <w:rsid w:val="00E56594"/>
    <w:rsid w:val="00E575C1"/>
    <w:rsid w:val="00E57E35"/>
    <w:rsid w:val="00E57EBB"/>
    <w:rsid w:val="00E600F1"/>
    <w:rsid w:val="00E6027B"/>
    <w:rsid w:val="00E60317"/>
    <w:rsid w:val="00E604FA"/>
    <w:rsid w:val="00E6103A"/>
    <w:rsid w:val="00E61331"/>
    <w:rsid w:val="00E615F1"/>
    <w:rsid w:val="00E61B4F"/>
    <w:rsid w:val="00E61D91"/>
    <w:rsid w:val="00E62554"/>
    <w:rsid w:val="00E62966"/>
    <w:rsid w:val="00E62E5D"/>
    <w:rsid w:val="00E62FE3"/>
    <w:rsid w:val="00E6307A"/>
    <w:rsid w:val="00E630A3"/>
    <w:rsid w:val="00E63538"/>
    <w:rsid w:val="00E63B72"/>
    <w:rsid w:val="00E6435C"/>
    <w:rsid w:val="00E64C17"/>
    <w:rsid w:val="00E655D6"/>
    <w:rsid w:val="00E6590A"/>
    <w:rsid w:val="00E65DC1"/>
    <w:rsid w:val="00E65F7D"/>
    <w:rsid w:val="00E665AB"/>
    <w:rsid w:val="00E668CF"/>
    <w:rsid w:val="00E67E11"/>
    <w:rsid w:val="00E67EF0"/>
    <w:rsid w:val="00E67F1A"/>
    <w:rsid w:val="00E702F5"/>
    <w:rsid w:val="00E7080B"/>
    <w:rsid w:val="00E70D4F"/>
    <w:rsid w:val="00E710CE"/>
    <w:rsid w:val="00E7126D"/>
    <w:rsid w:val="00E7255E"/>
    <w:rsid w:val="00E72893"/>
    <w:rsid w:val="00E729CC"/>
    <w:rsid w:val="00E72D4E"/>
    <w:rsid w:val="00E72FB8"/>
    <w:rsid w:val="00E730C1"/>
    <w:rsid w:val="00E73372"/>
    <w:rsid w:val="00E7518A"/>
    <w:rsid w:val="00E761F0"/>
    <w:rsid w:val="00E7663A"/>
    <w:rsid w:val="00E76B6F"/>
    <w:rsid w:val="00E76BBF"/>
    <w:rsid w:val="00E76D10"/>
    <w:rsid w:val="00E77164"/>
    <w:rsid w:val="00E805E1"/>
    <w:rsid w:val="00E808BA"/>
    <w:rsid w:val="00E80AF3"/>
    <w:rsid w:val="00E80B28"/>
    <w:rsid w:val="00E80BEE"/>
    <w:rsid w:val="00E814CF"/>
    <w:rsid w:val="00E8193C"/>
    <w:rsid w:val="00E81BBF"/>
    <w:rsid w:val="00E82927"/>
    <w:rsid w:val="00E82BD9"/>
    <w:rsid w:val="00E82D79"/>
    <w:rsid w:val="00E83676"/>
    <w:rsid w:val="00E8375B"/>
    <w:rsid w:val="00E83A25"/>
    <w:rsid w:val="00E83B8E"/>
    <w:rsid w:val="00E84919"/>
    <w:rsid w:val="00E84BD0"/>
    <w:rsid w:val="00E85209"/>
    <w:rsid w:val="00E8531B"/>
    <w:rsid w:val="00E8548A"/>
    <w:rsid w:val="00E857C9"/>
    <w:rsid w:val="00E862C5"/>
    <w:rsid w:val="00E862E3"/>
    <w:rsid w:val="00E867E3"/>
    <w:rsid w:val="00E870D5"/>
    <w:rsid w:val="00E87527"/>
    <w:rsid w:val="00E87540"/>
    <w:rsid w:val="00E87B00"/>
    <w:rsid w:val="00E901B7"/>
    <w:rsid w:val="00E9051B"/>
    <w:rsid w:val="00E90BFC"/>
    <w:rsid w:val="00E90CA5"/>
    <w:rsid w:val="00E919A3"/>
    <w:rsid w:val="00E92128"/>
    <w:rsid w:val="00E92239"/>
    <w:rsid w:val="00E926B6"/>
    <w:rsid w:val="00E93373"/>
    <w:rsid w:val="00E93B58"/>
    <w:rsid w:val="00E955E3"/>
    <w:rsid w:val="00E95A0B"/>
    <w:rsid w:val="00E96062"/>
    <w:rsid w:val="00E961C4"/>
    <w:rsid w:val="00E963F7"/>
    <w:rsid w:val="00E96A24"/>
    <w:rsid w:val="00E96D2B"/>
    <w:rsid w:val="00E9731A"/>
    <w:rsid w:val="00E9765C"/>
    <w:rsid w:val="00E9788A"/>
    <w:rsid w:val="00E97F9E"/>
    <w:rsid w:val="00EA05ED"/>
    <w:rsid w:val="00EA0C66"/>
    <w:rsid w:val="00EA1446"/>
    <w:rsid w:val="00EA1821"/>
    <w:rsid w:val="00EA1C04"/>
    <w:rsid w:val="00EA2049"/>
    <w:rsid w:val="00EA26D0"/>
    <w:rsid w:val="00EA287D"/>
    <w:rsid w:val="00EA29ED"/>
    <w:rsid w:val="00EA2AA3"/>
    <w:rsid w:val="00EA30B3"/>
    <w:rsid w:val="00EA3191"/>
    <w:rsid w:val="00EA31B4"/>
    <w:rsid w:val="00EA3B21"/>
    <w:rsid w:val="00EA3E5C"/>
    <w:rsid w:val="00EA4709"/>
    <w:rsid w:val="00EA4A94"/>
    <w:rsid w:val="00EA5D85"/>
    <w:rsid w:val="00EA5F88"/>
    <w:rsid w:val="00EA5FD0"/>
    <w:rsid w:val="00EA605D"/>
    <w:rsid w:val="00EA65FD"/>
    <w:rsid w:val="00EA6655"/>
    <w:rsid w:val="00EA668F"/>
    <w:rsid w:val="00EA6FB4"/>
    <w:rsid w:val="00EA715A"/>
    <w:rsid w:val="00EA721B"/>
    <w:rsid w:val="00EA76FC"/>
    <w:rsid w:val="00EA7ABE"/>
    <w:rsid w:val="00EA7ADB"/>
    <w:rsid w:val="00EA7F4A"/>
    <w:rsid w:val="00EB00E7"/>
    <w:rsid w:val="00EB0216"/>
    <w:rsid w:val="00EB0496"/>
    <w:rsid w:val="00EB06ED"/>
    <w:rsid w:val="00EB0B80"/>
    <w:rsid w:val="00EB17C0"/>
    <w:rsid w:val="00EB1DB1"/>
    <w:rsid w:val="00EB2129"/>
    <w:rsid w:val="00EB2178"/>
    <w:rsid w:val="00EB22FA"/>
    <w:rsid w:val="00EB25F2"/>
    <w:rsid w:val="00EB2B29"/>
    <w:rsid w:val="00EB2B8C"/>
    <w:rsid w:val="00EB347B"/>
    <w:rsid w:val="00EB3605"/>
    <w:rsid w:val="00EB3848"/>
    <w:rsid w:val="00EB4176"/>
    <w:rsid w:val="00EB4594"/>
    <w:rsid w:val="00EB46C8"/>
    <w:rsid w:val="00EB47CF"/>
    <w:rsid w:val="00EB4903"/>
    <w:rsid w:val="00EB502C"/>
    <w:rsid w:val="00EB58EC"/>
    <w:rsid w:val="00EB5BA0"/>
    <w:rsid w:val="00EB5D84"/>
    <w:rsid w:val="00EB62CB"/>
    <w:rsid w:val="00EB64C4"/>
    <w:rsid w:val="00EB6BF3"/>
    <w:rsid w:val="00EB7147"/>
    <w:rsid w:val="00EB7DBB"/>
    <w:rsid w:val="00EC012E"/>
    <w:rsid w:val="00EC052C"/>
    <w:rsid w:val="00EC09CA"/>
    <w:rsid w:val="00EC0A64"/>
    <w:rsid w:val="00EC0A6A"/>
    <w:rsid w:val="00EC1005"/>
    <w:rsid w:val="00EC16F4"/>
    <w:rsid w:val="00EC241E"/>
    <w:rsid w:val="00EC2CED"/>
    <w:rsid w:val="00EC2FF0"/>
    <w:rsid w:val="00EC3070"/>
    <w:rsid w:val="00EC3303"/>
    <w:rsid w:val="00EC4627"/>
    <w:rsid w:val="00EC4A79"/>
    <w:rsid w:val="00EC4BC6"/>
    <w:rsid w:val="00EC53EF"/>
    <w:rsid w:val="00EC5A1B"/>
    <w:rsid w:val="00EC5D46"/>
    <w:rsid w:val="00EC65FE"/>
    <w:rsid w:val="00EC6777"/>
    <w:rsid w:val="00EC732A"/>
    <w:rsid w:val="00EC7340"/>
    <w:rsid w:val="00ED0509"/>
    <w:rsid w:val="00ED0ED5"/>
    <w:rsid w:val="00ED1497"/>
    <w:rsid w:val="00ED319B"/>
    <w:rsid w:val="00ED4090"/>
    <w:rsid w:val="00ED486F"/>
    <w:rsid w:val="00ED4CA0"/>
    <w:rsid w:val="00ED4F23"/>
    <w:rsid w:val="00ED515C"/>
    <w:rsid w:val="00ED5205"/>
    <w:rsid w:val="00ED5909"/>
    <w:rsid w:val="00ED5B58"/>
    <w:rsid w:val="00ED601E"/>
    <w:rsid w:val="00ED621B"/>
    <w:rsid w:val="00ED6507"/>
    <w:rsid w:val="00ED6534"/>
    <w:rsid w:val="00ED65EB"/>
    <w:rsid w:val="00ED6A1E"/>
    <w:rsid w:val="00ED6B9C"/>
    <w:rsid w:val="00ED6F96"/>
    <w:rsid w:val="00ED7D1C"/>
    <w:rsid w:val="00EE04D1"/>
    <w:rsid w:val="00EE06BE"/>
    <w:rsid w:val="00EE08A1"/>
    <w:rsid w:val="00EE08D1"/>
    <w:rsid w:val="00EE1660"/>
    <w:rsid w:val="00EE1869"/>
    <w:rsid w:val="00EE2207"/>
    <w:rsid w:val="00EE23CD"/>
    <w:rsid w:val="00EE26FC"/>
    <w:rsid w:val="00EE2E7B"/>
    <w:rsid w:val="00EE2EBD"/>
    <w:rsid w:val="00EE3073"/>
    <w:rsid w:val="00EE4AB8"/>
    <w:rsid w:val="00EE4C15"/>
    <w:rsid w:val="00EE4E13"/>
    <w:rsid w:val="00EE4F7C"/>
    <w:rsid w:val="00EE55B4"/>
    <w:rsid w:val="00EE5C1A"/>
    <w:rsid w:val="00EE60A8"/>
    <w:rsid w:val="00EE69FD"/>
    <w:rsid w:val="00EE6C41"/>
    <w:rsid w:val="00EE7634"/>
    <w:rsid w:val="00EE79BF"/>
    <w:rsid w:val="00EE7BF1"/>
    <w:rsid w:val="00EE7DA3"/>
    <w:rsid w:val="00EF0008"/>
    <w:rsid w:val="00EF015F"/>
    <w:rsid w:val="00EF0317"/>
    <w:rsid w:val="00EF05DC"/>
    <w:rsid w:val="00EF1B69"/>
    <w:rsid w:val="00EF26B4"/>
    <w:rsid w:val="00EF2765"/>
    <w:rsid w:val="00EF3179"/>
    <w:rsid w:val="00EF348E"/>
    <w:rsid w:val="00EF370B"/>
    <w:rsid w:val="00EF3C27"/>
    <w:rsid w:val="00EF4DAC"/>
    <w:rsid w:val="00EF59BA"/>
    <w:rsid w:val="00EF5B45"/>
    <w:rsid w:val="00EF5D17"/>
    <w:rsid w:val="00EF5DE9"/>
    <w:rsid w:val="00EF6387"/>
    <w:rsid w:val="00EF6541"/>
    <w:rsid w:val="00EF6C4A"/>
    <w:rsid w:val="00EF7034"/>
    <w:rsid w:val="00EF738F"/>
    <w:rsid w:val="00EF746A"/>
    <w:rsid w:val="00EF78D9"/>
    <w:rsid w:val="00F0066B"/>
    <w:rsid w:val="00F00832"/>
    <w:rsid w:val="00F011A4"/>
    <w:rsid w:val="00F0130B"/>
    <w:rsid w:val="00F014F5"/>
    <w:rsid w:val="00F01B15"/>
    <w:rsid w:val="00F01B84"/>
    <w:rsid w:val="00F01F1C"/>
    <w:rsid w:val="00F0255D"/>
    <w:rsid w:val="00F02B4F"/>
    <w:rsid w:val="00F02BA8"/>
    <w:rsid w:val="00F04595"/>
    <w:rsid w:val="00F04CAB"/>
    <w:rsid w:val="00F04CBD"/>
    <w:rsid w:val="00F04DED"/>
    <w:rsid w:val="00F051A4"/>
    <w:rsid w:val="00F0594E"/>
    <w:rsid w:val="00F05C26"/>
    <w:rsid w:val="00F06260"/>
    <w:rsid w:val="00F062D7"/>
    <w:rsid w:val="00F0670F"/>
    <w:rsid w:val="00F0709B"/>
    <w:rsid w:val="00F07410"/>
    <w:rsid w:val="00F0764B"/>
    <w:rsid w:val="00F0765D"/>
    <w:rsid w:val="00F10072"/>
    <w:rsid w:val="00F1013F"/>
    <w:rsid w:val="00F10195"/>
    <w:rsid w:val="00F10FFA"/>
    <w:rsid w:val="00F11086"/>
    <w:rsid w:val="00F116A2"/>
    <w:rsid w:val="00F116DC"/>
    <w:rsid w:val="00F1193A"/>
    <w:rsid w:val="00F1267C"/>
    <w:rsid w:val="00F12C87"/>
    <w:rsid w:val="00F12F50"/>
    <w:rsid w:val="00F131BC"/>
    <w:rsid w:val="00F135D6"/>
    <w:rsid w:val="00F143F5"/>
    <w:rsid w:val="00F144EC"/>
    <w:rsid w:val="00F14DAD"/>
    <w:rsid w:val="00F1602C"/>
    <w:rsid w:val="00F16111"/>
    <w:rsid w:val="00F16232"/>
    <w:rsid w:val="00F165F9"/>
    <w:rsid w:val="00F16D3C"/>
    <w:rsid w:val="00F1711E"/>
    <w:rsid w:val="00F17245"/>
    <w:rsid w:val="00F173EE"/>
    <w:rsid w:val="00F17C1D"/>
    <w:rsid w:val="00F17D7E"/>
    <w:rsid w:val="00F17DEA"/>
    <w:rsid w:val="00F20289"/>
    <w:rsid w:val="00F203B4"/>
    <w:rsid w:val="00F20C73"/>
    <w:rsid w:val="00F20E63"/>
    <w:rsid w:val="00F21CAF"/>
    <w:rsid w:val="00F21EFD"/>
    <w:rsid w:val="00F220AD"/>
    <w:rsid w:val="00F22E2C"/>
    <w:rsid w:val="00F237DA"/>
    <w:rsid w:val="00F23FC4"/>
    <w:rsid w:val="00F24020"/>
    <w:rsid w:val="00F24CC4"/>
    <w:rsid w:val="00F25248"/>
    <w:rsid w:val="00F25C0E"/>
    <w:rsid w:val="00F26067"/>
    <w:rsid w:val="00F2629B"/>
    <w:rsid w:val="00F274FA"/>
    <w:rsid w:val="00F30131"/>
    <w:rsid w:val="00F30620"/>
    <w:rsid w:val="00F309D2"/>
    <w:rsid w:val="00F30E53"/>
    <w:rsid w:val="00F30FD8"/>
    <w:rsid w:val="00F31098"/>
    <w:rsid w:val="00F3160E"/>
    <w:rsid w:val="00F31804"/>
    <w:rsid w:val="00F31A9B"/>
    <w:rsid w:val="00F31FFA"/>
    <w:rsid w:val="00F32481"/>
    <w:rsid w:val="00F32519"/>
    <w:rsid w:val="00F3275D"/>
    <w:rsid w:val="00F32D37"/>
    <w:rsid w:val="00F335F0"/>
    <w:rsid w:val="00F336A4"/>
    <w:rsid w:val="00F33947"/>
    <w:rsid w:val="00F341D8"/>
    <w:rsid w:val="00F3477F"/>
    <w:rsid w:val="00F3501B"/>
    <w:rsid w:val="00F35F4E"/>
    <w:rsid w:val="00F36176"/>
    <w:rsid w:val="00F36233"/>
    <w:rsid w:val="00F36774"/>
    <w:rsid w:val="00F36896"/>
    <w:rsid w:val="00F368CF"/>
    <w:rsid w:val="00F36957"/>
    <w:rsid w:val="00F37050"/>
    <w:rsid w:val="00F37260"/>
    <w:rsid w:val="00F3792B"/>
    <w:rsid w:val="00F37C5F"/>
    <w:rsid w:val="00F37D69"/>
    <w:rsid w:val="00F37DA0"/>
    <w:rsid w:val="00F404D5"/>
    <w:rsid w:val="00F40BBC"/>
    <w:rsid w:val="00F40ECC"/>
    <w:rsid w:val="00F4132B"/>
    <w:rsid w:val="00F41945"/>
    <w:rsid w:val="00F41C28"/>
    <w:rsid w:val="00F42A2C"/>
    <w:rsid w:val="00F44119"/>
    <w:rsid w:val="00F4483A"/>
    <w:rsid w:val="00F4573D"/>
    <w:rsid w:val="00F45D03"/>
    <w:rsid w:val="00F45FC6"/>
    <w:rsid w:val="00F464B3"/>
    <w:rsid w:val="00F4688A"/>
    <w:rsid w:val="00F47204"/>
    <w:rsid w:val="00F47430"/>
    <w:rsid w:val="00F4780D"/>
    <w:rsid w:val="00F50963"/>
    <w:rsid w:val="00F50A6A"/>
    <w:rsid w:val="00F51555"/>
    <w:rsid w:val="00F51988"/>
    <w:rsid w:val="00F523EF"/>
    <w:rsid w:val="00F526F7"/>
    <w:rsid w:val="00F534AD"/>
    <w:rsid w:val="00F534BE"/>
    <w:rsid w:val="00F5353C"/>
    <w:rsid w:val="00F535DF"/>
    <w:rsid w:val="00F53833"/>
    <w:rsid w:val="00F54316"/>
    <w:rsid w:val="00F54629"/>
    <w:rsid w:val="00F55667"/>
    <w:rsid w:val="00F559B7"/>
    <w:rsid w:val="00F55DFF"/>
    <w:rsid w:val="00F55E13"/>
    <w:rsid w:val="00F56A01"/>
    <w:rsid w:val="00F56B56"/>
    <w:rsid w:val="00F57242"/>
    <w:rsid w:val="00F5793F"/>
    <w:rsid w:val="00F579D1"/>
    <w:rsid w:val="00F57E2E"/>
    <w:rsid w:val="00F57F6D"/>
    <w:rsid w:val="00F60EB9"/>
    <w:rsid w:val="00F615C9"/>
    <w:rsid w:val="00F61C24"/>
    <w:rsid w:val="00F61E67"/>
    <w:rsid w:val="00F6218B"/>
    <w:rsid w:val="00F62F6C"/>
    <w:rsid w:val="00F63B04"/>
    <w:rsid w:val="00F648E1"/>
    <w:rsid w:val="00F6542E"/>
    <w:rsid w:val="00F6544C"/>
    <w:rsid w:val="00F657EA"/>
    <w:rsid w:val="00F65A05"/>
    <w:rsid w:val="00F65F46"/>
    <w:rsid w:val="00F66510"/>
    <w:rsid w:val="00F666EB"/>
    <w:rsid w:val="00F66B06"/>
    <w:rsid w:val="00F66F6A"/>
    <w:rsid w:val="00F679E9"/>
    <w:rsid w:val="00F67A7F"/>
    <w:rsid w:val="00F70742"/>
    <w:rsid w:val="00F71331"/>
    <w:rsid w:val="00F716D7"/>
    <w:rsid w:val="00F716F2"/>
    <w:rsid w:val="00F7181F"/>
    <w:rsid w:val="00F71A3A"/>
    <w:rsid w:val="00F71ED6"/>
    <w:rsid w:val="00F71FB8"/>
    <w:rsid w:val="00F72477"/>
    <w:rsid w:val="00F72C70"/>
    <w:rsid w:val="00F72E43"/>
    <w:rsid w:val="00F73143"/>
    <w:rsid w:val="00F733D9"/>
    <w:rsid w:val="00F7364D"/>
    <w:rsid w:val="00F744E7"/>
    <w:rsid w:val="00F754CE"/>
    <w:rsid w:val="00F75687"/>
    <w:rsid w:val="00F756A1"/>
    <w:rsid w:val="00F75A5B"/>
    <w:rsid w:val="00F75CA7"/>
    <w:rsid w:val="00F75D13"/>
    <w:rsid w:val="00F76A38"/>
    <w:rsid w:val="00F76A7A"/>
    <w:rsid w:val="00F76ECB"/>
    <w:rsid w:val="00F77149"/>
    <w:rsid w:val="00F77250"/>
    <w:rsid w:val="00F7747E"/>
    <w:rsid w:val="00F774CD"/>
    <w:rsid w:val="00F779A8"/>
    <w:rsid w:val="00F80C16"/>
    <w:rsid w:val="00F80DA4"/>
    <w:rsid w:val="00F8123E"/>
    <w:rsid w:val="00F81800"/>
    <w:rsid w:val="00F82715"/>
    <w:rsid w:val="00F82EF5"/>
    <w:rsid w:val="00F83ACE"/>
    <w:rsid w:val="00F840A3"/>
    <w:rsid w:val="00F8419A"/>
    <w:rsid w:val="00F8447A"/>
    <w:rsid w:val="00F847D8"/>
    <w:rsid w:val="00F84A17"/>
    <w:rsid w:val="00F84BBE"/>
    <w:rsid w:val="00F85004"/>
    <w:rsid w:val="00F85820"/>
    <w:rsid w:val="00F85821"/>
    <w:rsid w:val="00F858FC"/>
    <w:rsid w:val="00F85F7D"/>
    <w:rsid w:val="00F860A7"/>
    <w:rsid w:val="00F86410"/>
    <w:rsid w:val="00F86541"/>
    <w:rsid w:val="00F865BB"/>
    <w:rsid w:val="00F8696C"/>
    <w:rsid w:val="00F86E5C"/>
    <w:rsid w:val="00F8777D"/>
    <w:rsid w:val="00F879F4"/>
    <w:rsid w:val="00F87C06"/>
    <w:rsid w:val="00F90345"/>
    <w:rsid w:val="00F90526"/>
    <w:rsid w:val="00F912C4"/>
    <w:rsid w:val="00F91A5C"/>
    <w:rsid w:val="00F92041"/>
    <w:rsid w:val="00F92218"/>
    <w:rsid w:val="00F9266C"/>
    <w:rsid w:val="00F92CD9"/>
    <w:rsid w:val="00F93190"/>
    <w:rsid w:val="00F942BB"/>
    <w:rsid w:val="00F94C36"/>
    <w:rsid w:val="00F952DC"/>
    <w:rsid w:val="00F959A6"/>
    <w:rsid w:val="00F95FAA"/>
    <w:rsid w:val="00F9675E"/>
    <w:rsid w:val="00F96AAF"/>
    <w:rsid w:val="00F96D0A"/>
    <w:rsid w:val="00F977C3"/>
    <w:rsid w:val="00F9799E"/>
    <w:rsid w:val="00F97BA5"/>
    <w:rsid w:val="00F97D2D"/>
    <w:rsid w:val="00FA0C1C"/>
    <w:rsid w:val="00FA0D4F"/>
    <w:rsid w:val="00FA15A4"/>
    <w:rsid w:val="00FA18BD"/>
    <w:rsid w:val="00FA2457"/>
    <w:rsid w:val="00FA2B2E"/>
    <w:rsid w:val="00FA2C08"/>
    <w:rsid w:val="00FA322E"/>
    <w:rsid w:val="00FA3423"/>
    <w:rsid w:val="00FA347D"/>
    <w:rsid w:val="00FA36B8"/>
    <w:rsid w:val="00FA3AB2"/>
    <w:rsid w:val="00FA3B66"/>
    <w:rsid w:val="00FA3DA7"/>
    <w:rsid w:val="00FA436E"/>
    <w:rsid w:val="00FA456E"/>
    <w:rsid w:val="00FA4812"/>
    <w:rsid w:val="00FA4ACF"/>
    <w:rsid w:val="00FA4FB9"/>
    <w:rsid w:val="00FA5930"/>
    <w:rsid w:val="00FA5CEE"/>
    <w:rsid w:val="00FA603B"/>
    <w:rsid w:val="00FA611F"/>
    <w:rsid w:val="00FA694B"/>
    <w:rsid w:val="00FA6B23"/>
    <w:rsid w:val="00FA700F"/>
    <w:rsid w:val="00FA701B"/>
    <w:rsid w:val="00FA7513"/>
    <w:rsid w:val="00FA7FD4"/>
    <w:rsid w:val="00FB0351"/>
    <w:rsid w:val="00FB03F2"/>
    <w:rsid w:val="00FB0872"/>
    <w:rsid w:val="00FB2FFB"/>
    <w:rsid w:val="00FB3239"/>
    <w:rsid w:val="00FB36E2"/>
    <w:rsid w:val="00FB4100"/>
    <w:rsid w:val="00FB413D"/>
    <w:rsid w:val="00FB466A"/>
    <w:rsid w:val="00FB46AA"/>
    <w:rsid w:val="00FB529A"/>
    <w:rsid w:val="00FB5351"/>
    <w:rsid w:val="00FB5838"/>
    <w:rsid w:val="00FB5A50"/>
    <w:rsid w:val="00FB5B1B"/>
    <w:rsid w:val="00FB7A63"/>
    <w:rsid w:val="00FB7E1D"/>
    <w:rsid w:val="00FC05ED"/>
    <w:rsid w:val="00FC09C1"/>
    <w:rsid w:val="00FC0CF2"/>
    <w:rsid w:val="00FC0D00"/>
    <w:rsid w:val="00FC0D88"/>
    <w:rsid w:val="00FC0ED6"/>
    <w:rsid w:val="00FC0F99"/>
    <w:rsid w:val="00FC14BA"/>
    <w:rsid w:val="00FC188B"/>
    <w:rsid w:val="00FC1D12"/>
    <w:rsid w:val="00FC2689"/>
    <w:rsid w:val="00FC2AA9"/>
    <w:rsid w:val="00FC2F28"/>
    <w:rsid w:val="00FC3CA5"/>
    <w:rsid w:val="00FC3CD1"/>
    <w:rsid w:val="00FC3E1B"/>
    <w:rsid w:val="00FC42FA"/>
    <w:rsid w:val="00FC4530"/>
    <w:rsid w:val="00FC53E8"/>
    <w:rsid w:val="00FC5470"/>
    <w:rsid w:val="00FC5572"/>
    <w:rsid w:val="00FC609C"/>
    <w:rsid w:val="00FC6A36"/>
    <w:rsid w:val="00FC6B58"/>
    <w:rsid w:val="00FC6EA9"/>
    <w:rsid w:val="00FC6F66"/>
    <w:rsid w:val="00FC7836"/>
    <w:rsid w:val="00FC7C35"/>
    <w:rsid w:val="00FC7FD6"/>
    <w:rsid w:val="00FD0016"/>
    <w:rsid w:val="00FD04F9"/>
    <w:rsid w:val="00FD06C8"/>
    <w:rsid w:val="00FD0A45"/>
    <w:rsid w:val="00FD12C6"/>
    <w:rsid w:val="00FD14B5"/>
    <w:rsid w:val="00FD1799"/>
    <w:rsid w:val="00FD1BE7"/>
    <w:rsid w:val="00FD2011"/>
    <w:rsid w:val="00FD230C"/>
    <w:rsid w:val="00FD2BE1"/>
    <w:rsid w:val="00FD3267"/>
    <w:rsid w:val="00FD37B4"/>
    <w:rsid w:val="00FD381C"/>
    <w:rsid w:val="00FD3D3B"/>
    <w:rsid w:val="00FD481F"/>
    <w:rsid w:val="00FD4DFB"/>
    <w:rsid w:val="00FD55F7"/>
    <w:rsid w:val="00FD5667"/>
    <w:rsid w:val="00FD57C5"/>
    <w:rsid w:val="00FD59FB"/>
    <w:rsid w:val="00FD5B65"/>
    <w:rsid w:val="00FD62CF"/>
    <w:rsid w:val="00FD635C"/>
    <w:rsid w:val="00FD7C6D"/>
    <w:rsid w:val="00FE081A"/>
    <w:rsid w:val="00FE081B"/>
    <w:rsid w:val="00FE10CB"/>
    <w:rsid w:val="00FE1292"/>
    <w:rsid w:val="00FE12FC"/>
    <w:rsid w:val="00FE1D3B"/>
    <w:rsid w:val="00FE222D"/>
    <w:rsid w:val="00FE2770"/>
    <w:rsid w:val="00FE3A7A"/>
    <w:rsid w:val="00FE3C5B"/>
    <w:rsid w:val="00FE3CAE"/>
    <w:rsid w:val="00FE43EE"/>
    <w:rsid w:val="00FE449C"/>
    <w:rsid w:val="00FE54C8"/>
    <w:rsid w:val="00FE5662"/>
    <w:rsid w:val="00FE58BB"/>
    <w:rsid w:val="00FE5EA7"/>
    <w:rsid w:val="00FE6507"/>
    <w:rsid w:val="00FE66CA"/>
    <w:rsid w:val="00FE6FBB"/>
    <w:rsid w:val="00FE704E"/>
    <w:rsid w:val="00FE743A"/>
    <w:rsid w:val="00FE7AFD"/>
    <w:rsid w:val="00FE7B7D"/>
    <w:rsid w:val="00FE7FA1"/>
    <w:rsid w:val="00FF0768"/>
    <w:rsid w:val="00FF0AA3"/>
    <w:rsid w:val="00FF0D9E"/>
    <w:rsid w:val="00FF0E89"/>
    <w:rsid w:val="00FF1078"/>
    <w:rsid w:val="00FF137D"/>
    <w:rsid w:val="00FF16D2"/>
    <w:rsid w:val="00FF1B09"/>
    <w:rsid w:val="00FF218D"/>
    <w:rsid w:val="00FF2372"/>
    <w:rsid w:val="00FF28A8"/>
    <w:rsid w:val="00FF2CE1"/>
    <w:rsid w:val="00FF2D60"/>
    <w:rsid w:val="00FF2EC9"/>
    <w:rsid w:val="00FF31B1"/>
    <w:rsid w:val="00FF3308"/>
    <w:rsid w:val="00FF3FB2"/>
    <w:rsid w:val="00FF4005"/>
    <w:rsid w:val="00FF4179"/>
    <w:rsid w:val="00FF4A91"/>
    <w:rsid w:val="00FF4E6E"/>
    <w:rsid w:val="00FF51D4"/>
    <w:rsid w:val="00FF5354"/>
    <w:rsid w:val="00FF53B3"/>
    <w:rsid w:val="00FF6103"/>
    <w:rsid w:val="00FF61B1"/>
    <w:rsid w:val="00FF671B"/>
    <w:rsid w:val="00FF705C"/>
    <w:rsid w:val="00FF7602"/>
    <w:rsid w:val="00FF7612"/>
    <w:rsid w:val="00FF7D86"/>
    <w:rsid w:val="00FF7E5D"/>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E22"/>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BD1E22"/>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BD1E22"/>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BD1E22"/>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BD1E22"/>
    <w:pPr>
      <w:keepNext/>
      <w:keepLines/>
      <w:spacing w:before="40" w:after="0"/>
      <w:outlineLvl w:val="3"/>
    </w:pPr>
    <w:rPr>
      <w:i/>
      <w:iCs/>
    </w:rPr>
  </w:style>
  <w:style w:type="paragraph" w:styleId="Heading5">
    <w:name w:val="heading 5"/>
    <w:basedOn w:val="Normal"/>
    <w:next w:val="Normal"/>
    <w:link w:val="Heading5Char"/>
    <w:uiPriority w:val="9"/>
    <w:semiHidden/>
    <w:unhideWhenUsed/>
    <w:qFormat/>
    <w:rsid w:val="00BD1E22"/>
    <w:pPr>
      <w:keepNext/>
      <w:keepLines/>
      <w:spacing w:before="40" w:after="0"/>
      <w:outlineLvl w:val="4"/>
    </w:pPr>
    <w:rPr>
      <w:color w:val="404040" w:themeColor="text1" w:themeTint="BF"/>
    </w:rPr>
  </w:style>
  <w:style w:type="paragraph" w:styleId="Heading6">
    <w:name w:val="heading 6"/>
    <w:basedOn w:val="Normal"/>
    <w:next w:val="Normal"/>
    <w:link w:val="Heading6Char"/>
    <w:uiPriority w:val="9"/>
    <w:semiHidden/>
    <w:unhideWhenUsed/>
    <w:qFormat/>
    <w:rsid w:val="00BD1E22"/>
    <w:pPr>
      <w:keepNext/>
      <w:keepLines/>
      <w:spacing w:before="40" w:after="0"/>
      <w:outlineLvl w:val="5"/>
    </w:pPr>
  </w:style>
  <w:style w:type="paragraph" w:styleId="Heading7">
    <w:name w:val="heading 7"/>
    <w:basedOn w:val="Normal"/>
    <w:next w:val="Normal"/>
    <w:link w:val="Heading7Char"/>
    <w:uiPriority w:val="9"/>
    <w:semiHidden/>
    <w:unhideWhenUsed/>
    <w:qFormat/>
    <w:rsid w:val="00BD1E22"/>
    <w:pPr>
      <w:keepNext/>
      <w:keepLines/>
      <w:spacing w:before="40" w:after="0"/>
      <w:outlineLvl w:val="6"/>
    </w:pPr>
    <w:rPr>
      <w:rFonts w:asciiTheme="majorHAnsi" w:eastAsiaTheme="majorEastAsia" w:hAnsiTheme="majorHAnsi" w:cstheme="majorBidi"/>
      <w:i/>
      <w:iCs/>
    </w:rPr>
  </w:style>
  <w:style w:type="paragraph" w:styleId="Heading8">
    <w:name w:val="heading 8"/>
    <w:aliases w:val="Table Heading"/>
    <w:basedOn w:val="Normal"/>
    <w:next w:val="Normal"/>
    <w:link w:val="Heading8Char"/>
    <w:uiPriority w:val="9"/>
    <w:unhideWhenUsed/>
    <w:qFormat/>
    <w:rsid w:val="00BD1E22"/>
    <w:pPr>
      <w:keepNext/>
      <w:keepLines/>
      <w:spacing w:before="40" w:after="0"/>
      <w:outlineLvl w:val="7"/>
    </w:pPr>
    <w:rPr>
      <w:color w:val="262626" w:themeColor="text1" w:themeTint="D9"/>
      <w:sz w:val="21"/>
      <w:szCs w:val="21"/>
    </w:rPr>
  </w:style>
  <w:style w:type="paragraph" w:styleId="Heading9">
    <w:name w:val="heading 9"/>
    <w:aliases w:val="Figure Heading,FH"/>
    <w:basedOn w:val="Normal"/>
    <w:next w:val="Normal"/>
    <w:link w:val="Heading9Char"/>
    <w:uiPriority w:val="9"/>
    <w:unhideWhenUsed/>
    <w:qFormat/>
    <w:rsid w:val="00BD1E2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720"/>
      <w:contextualSpacing/>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BD1E22"/>
    <w:rPr>
      <w:rFonts w:asciiTheme="majorHAnsi" w:eastAsiaTheme="majorEastAsia" w:hAnsiTheme="majorHAnsi" w:cstheme="majorBidi"/>
      <w:color w:val="262626" w:themeColor="text1" w:themeTint="D9"/>
      <w:sz w:val="32"/>
      <w:szCs w:val="32"/>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BD1E22"/>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rsid w:val="00BD1E22"/>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BD1E22"/>
    <w:rPr>
      <w:i/>
      <w:i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rsid w:val="00953DB4"/>
    <w:rPr>
      <w:sz w:val="16"/>
      <w:szCs w:val="16"/>
    </w:rPr>
  </w:style>
  <w:style w:type="paragraph" w:styleId="CommentText">
    <w:name w:val="annotation text"/>
    <w:basedOn w:val="Normal"/>
    <w:link w:val="CommentTextChar"/>
    <w:uiPriority w:val="99"/>
    <w:unhideWhenUsed/>
    <w:rsid w:val="00953DB4"/>
    <w:pPr>
      <w:spacing w:line="240" w:lineRule="auto"/>
    </w:pPr>
    <w:rPr>
      <w:sz w:val="20"/>
      <w:szCs w:val="20"/>
    </w:rPr>
  </w:style>
  <w:style w:type="character" w:customStyle="1" w:styleId="CommentTextChar">
    <w:name w:val="Comment Text Char"/>
    <w:basedOn w:val="DefaultParagraphFont"/>
    <w:link w:val="CommentText"/>
    <w:uiPriority w:val="99"/>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BD1E22"/>
    <w:rPr>
      <w:color w:val="404040" w:themeColor="text1" w:themeTint="BF"/>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BD1E22"/>
    <w:rPr>
      <w:color w:val="262626" w:themeColor="text1" w:themeTint="D9"/>
      <w:sz w:val="21"/>
      <w:szCs w:val="21"/>
    </w:rPr>
  </w:style>
  <w:style w:type="character" w:customStyle="1" w:styleId="Heading9Char">
    <w:name w:val="Heading 9 Char"/>
    <w:aliases w:val="Figure Heading Char,FH Char"/>
    <w:basedOn w:val="DefaultParagraphFont"/>
    <w:link w:val="Heading9"/>
    <w:uiPriority w:val="9"/>
    <w:rsid w:val="00BD1E22"/>
    <w:rPr>
      <w:rFonts w:asciiTheme="majorHAnsi" w:eastAsiaTheme="majorEastAsia" w:hAnsiTheme="majorHAnsi" w:cstheme="majorBidi"/>
      <w:i/>
      <w:iCs/>
      <w:color w:val="262626" w:themeColor="text1" w:themeTint="D9"/>
      <w:sz w:val="21"/>
      <w:szCs w:val="21"/>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BD1E22"/>
    <w:pPr>
      <w:spacing w:after="200" w:line="240" w:lineRule="auto"/>
    </w:pPr>
    <w:rPr>
      <w:i/>
      <w:iCs/>
      <w:color w:val="1F497D" w:themeColor="text2"/>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i/>
      <w:iCs/>
      <w:color w:val="1F497D" w:themeColor="text2"/>
      <w:sz w:val="18"/>
      <w:szCs w:val="18"/>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locked/>
    <w:rsid w:val="00415929"/>
    <w:rPr>
      <w:lang w:val="en-GB" w:eastAsia="en-US"/>
    </w:rPr>
  </w:style>
  <w:style w:type="paragraph" w:customStyle="1" w:styleId="B2">
    <w:name w:val="B2"/>
    <w:basedOn w:val="Normal"/>
    <w:link w:val="B2Char"/>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locked/>
    <w:rsid w:val="009F6AEF"/>
    <w:rPr>
      <w:rFonts w:ascii="Times New Roman" w:hAnsi="Times New Roman"/>
      <w:lang w:val="en-GB"/>
    </w:rPr>
  </w:style>
  <w:style w:type="paragraph" w:customStyle="1" w:styleId="Proposal">
    <w:name w:val="Proposal"/>
    <w:basedOn w:val="BodyTex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character" w:customStyle="1" w:styleId="Heading6Char">
    <w:name w:val="Heading 6 Char"/>
    <w:basedOn w:val="DefaultParagraphFont"/>
    <w:link w:val="Heading6"/>
    <w:uiPriority w:val="9"/>
    <w:semiHidden/>
    <w:rsid w:val="00BD1E22"/>
  </w:style>
  <w:style w:type="character" w:customStyle="1" w:styleId="Heading7Char">
    <w:name w:val="Heading 7 Char"/>
    <w:basedOn w:val="DefaultParagraphFont"/>
    <w:link w:val="Heading7"/>
    <w:uiPriority w:val="9"/>
    <w:semiHidden/>
    <w:rsid w:val="00BD1E22"/>
    <w:rPr>
      <w:rFonts w:asciiTheme="majorHAnsi" w:eastAsiaTheme="majorEastAsia" w:hAnsiTheme="majorHAnsi" w:cstheme="majorBidi"/>
      <w:i/>
      <w:iCs/>
    </w:rPr>
  </w:style>
  <w:style w:type="paragraph" w:styleId="Title">
    <w:name w:val="Title"/>
    <w:basedOn w:val="Normal"/>
    <w:next w:val="Normal"/>
    <w:link w:val="TitleChar"/>
    <w:uiPriority w:val="10"/>
    <w:qFormat/>
    <w:rsid w:val="00BD1E22"/>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BD1E22"/>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BD1E22"/>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BD1E22"/>
    <w:rPr>
      <w:color w:val="5A5A5A" w:themeColor="text1" w:themeTint="A5"/>
      <w:spacing w:val="15"/>
    </w:rPr>
  </w:style>
  <w:style w:type="character" w:styleId="Strong">
    <w:name w:val="Strong"/>
    <w:basedOn w:val="DefaultParagraphFont"/>
    <w:uiPriority w:val="22"/>
    <w:qFormat/>
    <w:rsid w:val="00BD1E22"/>
    <w:rPr>
      <w:b/>
      <w:bCs/>
      <w:color w:val="auto"/>
    </w:rPr>
  </w:style>
  <w:style w:type="character" w:styleId="Emphasis">
    <w:name w:val="Emphasis"/>
    <w:basedOn w:val="DefaultParagraphFont"/>
    <w:uiPriority w:val="20"/>
    <w:qFormat/>
    <w:rsid w:val="00BD1E22"/>
    <w:rPr>
      <w:i/>
      <w:iCs/>
      <w:color w:val="auto"/>
    </w:rPr>
  </w:style>
  <w:style w:type="paragraph" w:styleId="NoSpacing">
    <w:name w:val="No Spacing"/>
    <w:uiPriority w:val="1"/>
    <w:qFormat/>
    <w:rsid w:val="00BD1E22"/>
    <w:pPr>
      <w:spacing w:after="0" w:line="240" w:lineRule="auto"/>
    </w:pPr>
  </w:style>
  <w:style w:type="paragraph" w:styleId="Quote">
    <w:name w:val="Quote"/>
    <w:basedOn w:val="Normal"/>
    <w:next w:val="Normal"/>
    <w:link w:val="QuoteChar"/>
    <w:uiPriority w:val="29"/>
    <w:qFormat/>
    <w:rsid w:val="00BD1E22"/>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BD1E22"/>
    <w:rPr>
      <w:i/>
      <w:iCs/>
      <w:color w:val="404040" w:themeColor="text1" w:themeTint="BF"/>
    </w:rPr>
  </w:style>
  <w:style w:type="paragraph" w:styleId="IntenseQuote">
    <w:name w:val="Intense Quote"/>
    <w:basedOn w:val="Normal"/>
    <w:next w:val="Normal"/>
    <w:link w:val="IntenseQuoteChar"/>
    <w:uiPriority w:val="30"/>
    <w:qFormat/>
    <w:rsid w:val="00BD1E22"/>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BD1E22"/>
    <w:rPr>
      <w:i/>
      <w:iCs/>
      <w:color w:val="404040" w:themeColor="text1" w:themeTint="BF"/>
    </w:rPr>
  </w:style>
  <w:style w:type="character" w:styleId="SubtleEmphasis">
    <w:name w:val="Subtle Emphasis"/>
    <w:basedOn w:val="DefaultParagraphFont"/>
    <w:uiPriority w:val="19"/>
    <w:qFormat/>
    <w:rsid w:val="00BD1E22"/>
    <w:rPr>
      <w:i/>
      <w:iCs/>
      <w:color w:val="404040" w:themeColor="text1" w:themeTint="BF"/>
    </w:rPr>
  </w:style>
  <w:style w:type="character" w:styleId="IntenseEmphasis">
    <w:name w:val="Intense Emphasis"/>
    <w:basedOn w:val="DefaultParagraphFont"/>
    <w:uiPriority w:val="21"/>
    <w:qFormat/>
    <w:rsid w:val="00BD1E22"/>
    <w:rPr>
      <w:b/>
      <w:bCs/>
      <w:i/>
      <w:iCs/>
      <w:color w:val="auto"/>
    </w:rPr>
  </w:style>
  <w:style w:type="character" w:styleId="SubtleReference">
    <w:name w:val="Subtle Reference"/>
    <w:basedOn w:val="DefaultParagraphFont"/>
    <w:uiPriority w:val="31"/>
    <w:qFormat/>
    <w:rsid w:val="00BD1E22"/>
    <w:rPr>
      <w:smallCaps/>
      <w:color w:val="404040" w:themeColor="text1" w:themeTint="BF"/>
    </w:rPr>
  </w:style>
  <w:style w:type="character" w:styleId="IntenseReference">
    <w:name w:val="Intense Reference"/>
    <w:basedOn w:val="DefaultParagraphFont"/>
    <w:uiPriority w:val="32"/>
    <w:qFormat/>
    <w:rsid w:val="00BD1E22"/>
    <w:rPr>
      <w:b/>
      <w:bCs/>
      <w:smallCaps/>
      <w:color w:val="404040" w:themeColor="text1" w:themeTint="BF"/>
      <w:spacing w:val="5"/>
    </w:rPr>
  </w:style>
  <w:style w:type="character" w:styleId="BookTitle">
    <w:name w:val="Book Title"/>
    <w:basedOn w:val="DefaultParagraphFont"/>
    <w:uiPriority w:val="33"/>
    <w:qFormat/>
    <w:rsid w:val="00BD1E22"/>
    <w:rPr>
      <w:b/>
      <w:bCs/>
      <w:i/>
      <w:iCs/>
      <w:spacing w:val="5"/>
    </w:rPr>
  </w:style>
  <w:style w:type="paragraph" w:styleId="TOCHeading">
    <w:name w:val="TOC Heading"/>
    <w:basedOn w:val="Heading1"/>
    <w:next w:val="Normal"/>
    <w:uiPriority w:val="39"/>
    <w:semiHidden/>
    <w:unhideWhenUsed/>
    <w:qFormat/>
    <w:rsid w:val="00BD1E22"/>
    <w:pPr>
      <w:outlineLvl w:val="9"/>
    </w:pPr>
  </w:style>
  <w:style w:type="paragraph" w:customStyle="1" w:styleId="ZT">
    <w:name w:val="ZT"/>
    <w:qFormat/>
    <w:rsid w:val="003B4DE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character" w:customStyle="1" w:styleId="ZGSM">
    <w:name w:val="ZGSM"/>
    <w:qFormat/>
    <w:rsid w:val="003B4DE3"/>
  </w:style>
  <w:style w:type="paragraph" w:customStyle="1" w:styleId="BODY">
    <w:name w:val="BODY"/>
    <w:basedOn w:val="Normal"/>
    <w:link w:val="BODYCharChar"/>
    <w:autoRedefine/>
    <w:uiPriority w:val="99"/>
    <w:rsid w:val="009267B3"/>
    <w:pPr>
      <w:spacing w:before="240" w:line="240" w:lineRule="auto"/>
      <w:ind w:left="1296" w:hanging="360"/>
    </w:pPr>
    <w:rPr>
      <w:rFonts w:ascii="Bookman Old Style" w:eastAsia="Malgun Gothic" w:hAnsi="Bookman Old Style" w:cs="Times New Roman"/>
      <w:sz w:val="20"/>
      <w:szCs w:val="24"/>
    </w:rPr>
  </w:style>
  <w:style w:type="character" w:customStyle="1" w:styleId="BODYCharChar">
    <w:name w:val="BODY Char Char"/>
    <w:basedOn w:val="DefaultParagraphFont"/>
    <w:link w:val="BODY"/>
    <w:uiPriority w:val="99"/>
    <w:rsid w:val="009267B3"/>
    <w:rPr>
      <w:rFonts w:ascii="Bookman Old Style" w:eastAsia="Malgun Gothic" w:hAnsi="Bookman Old Style" w:cs="Times New Roman"/>
      <w:sz w:val="20"/>
      <w:szCs w:val="24"/>
    </w:rPr>
  </w:style>
  <w:style w:type="paragraph" w:customStyle="1" w:styleId="ArialText">
    <w:name w:val="Arial Text"/>
    <w:basedOn w:val="Normal"/>
    <w:link w:val="ArialTextChar"/>
    <w:qFormat/>
    <w:rsid w:val="00C5376E"/>
    <w:pPr>
      <w:jc w:val="both"/>
    </w:pPr>
    <w:rPr>
      <w:rFonts w:ascii="Arial" w:eastAsiaTheme="minorHAnsi" w:hAnsi="Arial"/>
      <w:sz w:val="20"/>
      <w:lang w:eastAsia="ja-JP"/>
    </w:rPr>
  </w:style>
  <w:style w:type="character" w:customStyle="1" w:styleId="ArialTextChar">
    <w:name w:val="Arial Text Char"/>
    <w:basedOn w:val="DefaultParagraphFont"/>
    <w:link w:val="ArialText"/>
    <w:rsid w:val="00C5376E"/>
    <w:rPr>
      <w:rFonts w:ascii="Arial" w:eastAsiaTheme="minorHAnsi" w:hAnsi="Arial"/>
      <w:sz w:val="20"/>
      <w:lang w:eastAsia="ja-JP"/>
    </w:rPr>
  </w:style>
  <w:style w:type="table" w:customStyle="1" w:styleId="TableGrid1">
    <w:name w:val="Table Grid1"/>
    <w:basedOn w:val="TableNormal"/>
    <w:next w:val="TableGrid"/>
    <w:qFormat/>
    <w:rsid w:val="006A51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TableNormal"/>
    <w:next w:val="TableGrid"/>
    <w:rsid w:val="006A51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D199A"/>
  </w:style>
  <w:style w:type="table" w:customStyle="1" w:styleId="TableGrid2">
    <w:name w:val="Table Grid2"/>
    <w:basedOn w:val="TableNormal"/>
    <w:next w:val="TableGrid"/>
    <w:qFormat/>
    <w:rsid w:val="007932D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sid w:val="0093582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65536663">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31102670">
      <w:bodyDiv w:val="1"/>
      <w:marLeft w:val="0"/>
      <w:marRight w:val="0"/>
      <w:marTop w:val="0"/>
      <w:marBottom w:val="0"/>
      <w:divBdr>
        <w:top w:val="none" w:sz="0" w:space="0" w:color="auto"/>
        <w:left w:val="none" w:sz="0" w:space="0" w:color="auto"/>
        <w:bottom w:val="none" w:sz="0" w:space="0" w:color="auto"/>
        <w:right w:val="none" w:sz="0" w:space="0" w:color="auto"/>
      </w:divBdr>
    </w:div>
    <w:div w:id="167795486">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90458154">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0095584">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76784901">
      <w:bodyDiv w:val="1"/>
      <w:marLeft w:val="0"/>
      <w:marRight w:val="0"/>
      <w:marTop w:val="0"/>
      <w:marBottom w:val="0"/>
      <w:divBdr>
        <w:top w:val="none" w:sz="0" w:space="0" w:color="auto"/>
        <w:left w:val="none" w:sz="0" w:space="0" w:color="auto"/>
        <w:bottom w:val="none" w:sz="0" w:space="0" w:color="auto"/>
        <w:right w:val="none" w:sz="0" w:space="0" w:color="auto"/>
      </w:divBdr>
    </w:div>
    <w:div w:id="609632942">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88408196">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39664917">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485118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14766394">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68579346">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6171638">
      <w:bodyDiv w:val="1"/>
      <w:marLeft w:val="0"/>
      <w:marRight w:val="0"/>
      <w:marTop w:val="0"/>
      <w:marBottom w:val="0"/>
      <w:divBdr>
        <w:top w:val="none" w:sz="0" w:space="0" w:color="auto"/>
        <w:left w:val="none" w:sz="0" w:space="0" w:color="auto"/>
        <w:bottom w:val="none" w:sz="0" w:space="0" w:color="auto"/>
        <w:right w:val="none" w:sz="0" w:space="0" w:color="auto"/>
      </w:divBdr>
    </w:div>
    <w:div w:id="1172648159">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78440196">
      <w:bodyDiv w:val="1"/>
      <w:marLeft w:val="0"/>
      <w:marRight w:val="0"/>
      <w:marTop w:val="0"/>
      <w:marBottom w:val="0"/>
      <w:divBdr>
        <w:top w:val="none" w:sz="0" w:space="0" w:color="auto"/>
        <w:left w:val="none" w:sz="0" w:space="0" w:color="auto"/>
        <w:bottom w:val="none" w:sz="0" w:space="0" w:color="auto"/>
        <w:right w:val="none" w:sz="0" w:space="0" w:color="auto"/>
      </w:divBdr>
      <w:divsChild>
        <w:div w:id="1772309921">
          <w:marLeft w:val="274"/>
          <w:marRight w:val="0"/>
          <w:marTop w:val="240"/>
          <w:marBottom w:val="0"/>
          <w:divBdr>
            <w:top w:val="none" w:sz="0" w:space="0" w:color="auto"/>
            <w:left w:val="none" w:sz="0" w:space="0" w:color="auto"/>
            <w:bottom w:val="none" w:sz="0" w:space="0" w:color="auto"/>
            <w:right w:val="none" w:sz="0" w:space="0" w:color="auto"/>
          </w:divBdr>
        </w:div>
        <w:div w:id="42104296">
          <w:marLeft w:val="533"/>
          <w:marRight w:val="0"/>
          <w:marTop w:val="0"/>
          <w:marBottom w:val="0"/>
          <w:divBdr>
            <w:top w:val="none" w:sz="0" w:space="0" w:color="auto"/>
            <w:left w:val="none" w:sz="0" w:space="0" w:color="auto"/>
            <w:bottom w:val="none" w:sz="0" w:space="0" w:color="auto"/>
            <w:right w:val="none" w:sz="0" w:space="0" w:color="auto"/>
          </w:divBdr>
        </w:div>
        <w:div w:id="1728457004">
          <w:marLeft w:val="806"/>
          <w:marRight w:val="0"/>
          <w:marTop w:val="0"/>
          <w:marBottom w:val="0"/>
          <w:divBdr>
            <w:top w:val="none" w:sz="0" w:space="0" w:color="auto"/>
            <w:left w:val="none" w:sz="0" w:space="0" w:color="auto"/>
            <w:bottom w:val="none" w:sz="0" w:space="0" w:color="auto"/>
            <w:right w:val="none" w:sz="0" w:space="0" w:color="auto"/>
          </w:divBdr>
        </w:div>
        <w:div w:id="1705133238">
          <w:marLeft w:val="806"/>
          <w:marRight w:val="0"/>
          <w:marTop w:val="0"/>
          <w:marBottom w:val="0"/>
          <w:divBdr>
            <w:top w:val="none" w:sz="0" w:space="0" w:color="auto"/>
            <w:left w:val="none" w:sz="0" w:space="0" w:color="auto"/>
            <w:bottom w:val="none" w:sz="0" w:space="0" w:color="auto"/>
            <w:right w:val="none" w:sz="0" w:space="0" w:color="auto"/>
          </w:divBdr>
        </w:div>
        <w:div w:id="610406332">
          <w:marLeft w:val="533"/>
          <w:marRight w:val="0"/>
          <w:marTop w:val="0"/>
          <w:marBottom w:val="0"/>
          <w:divBdr>
            <w:top w:val="none" w:sz="0" w:space="0" w:color="auto"/>
            <w:left w:val="none" w:sz="0" w:space="0" w:color="auto"/>
            <w:bottom w:val="none" w:sz="0" w:space="0" w:color="auto"/>
            <w:right w:val="none" w:sz="0" w:space="0" w:color="auto"/>
          </w:divBdr>
        </w:div>
        <w:div w:id="538055012">
          <w:marLeft w:val="806"/>
          <w:marRight w:val="0"/>
          <w:marTop w:val="0"/>
          <w:marBottom w:val="0"/>
          <w:divBdr>
            <w:top w:val="none" w:sz="0" w:space="0" w:color="auto"/>
            <w:left w:val="none" w:sz="0" w:space="0" w:color="auto"/>
            <w:bottom w:val="none" w:sz="0" w:space="0" w:color="auto"/>
            <w:right w:val="none" w:sz="0" w:space="0" w:color="auto"/>
          </w:divBdr>
        </w:div>
        <w:div w:id="214974056">
          <w:marLeft w:val="806"/>
          <w:marRight w:val="0"/>
          <w:marTop w:val="0"/>
          <w:marBottom w:val="0"/>
          <w:divBdr>
            <w:top w:val="none" w:sz="0" w:space="0" w:color="auto"/>
            <w:left w:val="none" w:sz="0" w:space="0" w:color="auto"/>
            <w:bottom w:val="none" w:sz="0" w:space="0" w:color="auto"/>
            <w:right w:val="none" w:sz="0" w:space="0" w:color="auto"/>
          </w:divBdr>
        </w:div>
        <w:div w:id="1676149083">
          <w:marLeft w:val="533"/>
          <w:marRight w:val="0"/>
          <w:marTop w:val="0"/>
          <w:marBottom w:val="0"/>
          <w:divBdr>
            <w:top w:val="none" w:sz="0" w:space="0" w:color="auto"/>
            <w:left w:val="none" w:sz="0" w:space="0" w:color="auto"/>
            <w:bottom w:val="none" w:sz="0" w:space="0" w:color="auto"/>
            <w:right w:val="none" w:sz="0" w:space="0" w:color="auto"/>
          </w:divBdr>
        </w:div>
        <w:div w:id="577060047">
          <w:marLeft w:val="806"/>
          <w:marRight w:val="0"/>
          <w:marTop w:val="0"/>
          <w:marBottom w:val="0"/>
          <w:divBdr>
            <w:top w:val="none" w:sz="0" w:space="0" w:color="auto"/>
            <w:left w:val="none" w:sz="0" w:space="0" w:color="auto"/>
            <w:bottom w:val="none" w:sz="0" w:space="0" w:color="auto"/>
            <w:right w:val="none" w:sz="0" w:space="0" w:color="auto"/>
          </w:divBdr>
        </w:div>
        <w:div w:id="1024985230">
          <w:marLeft w:val="806"/>
          <w:marRight w:val="0"/>
          <w:marTop w:val="0"/>
          <w:marBottom w:val="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36687303">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19193724">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17922946">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8203275">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171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HR33RHYHUWRF-507899316-20347</_dlc_DocId>
    <_dlc_DocIdUrl xmlns="ca125759-a0e7-4469-93e0-e34bba23bda5">
      <Url>https://qualcomm.sharepoint.com/teams/pentari/_layouts/15/DocIdRedir.aspx?ID=HR33RHYHUWRF-507899316-20347</Url>
      <Description>HR33RHYHUWRF-507899316-20347</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2BE3EACA-7F37-4A8C-BDFB-656C85ABD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C7A79-BB9B-40FC-981D-F6155E85B8D5}">
  <ds:schemaRefs>
    <ds:schemaRef ds:uri="http://purl.org/dc/elements/1.1/"/>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2006/documentManagement/types"/>
    <ds:schemaRef ds:uri="943a219e-757a-436b-9054-f071e3c84dcc"/>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D77E3844-E086-4E0F-9F5D-59B674F6374D}">
  <ds:schemaRefs>
    <ds:schemaRef ds:uri="http://schemas.microsoft.com/sharepoint/events"/>
  </ds:schemaRefs>
</ds:datastoreItem>
</file>

<file path=customXml/itemProps5.xml><?xml version="1.0" encoding="utf-8"?>
<ds:datastoreItem xmlns:ds="http://schemas.openxmlformats.org/officeDocument/2006/customXml" ds:itemID="{604F9FAC-5BC4-4C04-B28E-7AD76E2F26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EnNormal</Template>
  <TotalTime>73</TotalTime>
  <Pages>12</Pages>
  <Words>2993</Words>
  <Characters>17065</Characters>
  <Application>Microsoft Office Word</Application>
  <DocSecurity>0</DocSecurity>
  <Lines>142</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Yongjun Kwak</cp:lastModifiedBy>
  <cp:revision>54</cp:revision>
  <dcterms:created xsi:type="dcterms:W3CDTF">2022-08-12T16:59:00Z</dcterms:created>
  <dcterms:modified xsi:type="dcterms:W3CDTF">2022-08-12T19:01:00Z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a289410b-ef5b-426b-9775-47d8bb7353fd</vt:lpwstr>
  </property>
  <property fmtid="{D5CDD505-2E9C-101B-9397-08002B2CF9AE}" pid="18" name="MediaServiceImageTags">
    <vt:lpwstr/>
  </property>
</Properties>
</file>